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E1" w:rsidRPr="0039766F" w:rsidRDefault="00755385" w:rsidP="00755385">
      <w:pPr>
        <w:tabs>
          <w:tab w:val="left" w:pos="720"/>
        </w:tabs>
        <w:rPr>
          <w:b/>
        </w:rPr>
      </w:pPr>
      <w:r>
        <w:rPr>
          <w:noProof/>
        </w:rPr>
        <w:t xml:space="preserve">                                                        </w:t>
      </w:r>
      <w:r w:rsidR="00E864C2">
        <w:rPr>
          <w:noProof/>
        </w:rPr>
        <w:t xml:space="preserve">               </w:t>
      </w:r>
      <w:r w:rsidR="00B52B46">
        <w:rPr>
          <w:noProof/>
        </w:rPr>
        <w:drawing>
          <wp:anchor distT="0" distB="0" distL="114300" distR="114300" simplePos="0" relativeHeight="251656704" behindDoc="0" locked="0" layoutInCell="1" allowOverlap="1">
            <wp:simplePos x="0" y="0"/>
            <wp:positionH relativeFrom="column">
              <wp:posOffset>2501265</wp:posOffset>
            </wp:positionH>
            <wp:positionV relativeFrom="paragraph">
              <wp:posOffset>-406400</wp:posOffset>
            </wp:positionV>
            <wp:extent cx="488315" cy="616585"/>
            <wp:effectExtent l="19050" t="0" r="6985" b="0"/>
            <wp:wrapNone/>
            <wp:docPr id="4" name="Рисунок 2"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ый Атлым_ПП2-01"/>
                    <pic:cNvPicPr>
                      <a:picLocks noChangeAspect="1" noChangeArrowheads="1"/>
                    </pic:cNvPicPr>
                  </pic:nvPicPr>
                  <pic:blipFill>
                    <a:blip r:embed="rId8"/>
                    <a:srcRect/>
                    <a:stretch>
                      <a:fillRect/>
                    </a:stretch>
                  </pic:blipFill>
                  <pic:spPr bwMode="auto">
                    <a:xfrm>
                      <a:off x="0" y="0"/>
                      <a:ext cx="488315" cy="616585"/>
                    </a:xfrm>
                    <a:prstGeom prst="rect">
                      <a:avLst/>
                    </a:prstGeom>
                    <a:solidFill>
                      <a:srgbClr val="FFFFFF"/>
                    </a:solidFill>
                    <a:ln w="9525">
                      <a:noFill/>
                      <a:miter lim="800000"/>
                      <a:headEnd/>
                      <a:tailEnd/>
                    </a:ln>
                  </pic:spPr>
                </pic:pic>
              </a:graphicData>
            </a:graphic>
          </wp:anchor>
        </w:drawing>
      </w:r>
    </w:p>
    <w:tbl>
      <w:tblPr>
        <w:tblW w:w="9606" w:type="dxa"/>
        <w:tblLayout w:type="fixed"/>
        <w:tblLook w:val="01E0"/>
      </w:tblPr>
      <w:tblGrid>
        <w:gridCol w:w="236"/>
        <w:gridCol w:w="610"/>
        <w:gridCol w:w="213"/>
        <w:gridCol w:w="1743"/>
        <w:gridCol w:w="567"/>
        <w:gridCol w:w="283"/>
        <w:gridCol w:w="242"/>
        <w:gridCol w:w="3904"/>
        <w:gridCol w:w="446"/>
        <w:gridCol w:w="1362"/>
      </w:tblGrid>
      <w:tr w:rsidR="00BD434C" w:rsidTr="00A80E1C">
        <w:trPr>
          <w:trHeight w:hRule="exact" w:val="2002"/>
        </w:trPr>
        <w:tc>
          <w:tcPr>
            <w:tcW w:w="9606" w:type="dxa"/>
            <w:gridSpan w:val="10"/>
          </w:tcPr>
          <w:p w:rsidR="00BD434C" w:rsidRDefault="00BD434C" w:rsidP="00EA1B8E">
            <w:pPr>
              <w:jc w:val="center"/>
              <w:rPr>
                <w:rFonts w:ascii="Georgia" w:hAnsi="Georgia"/>
                <w:sz w:val="12"/>
                <w:szCs w:val="12"/>
              </w:rPr>
            </w:pPr>
          </w:p>
          <w:p w:rsidR="00EA1B8E" w:rsidRDefault="00BD434C" w:rsidP="00EA1B8E">
            <w:pPr>
              <w:jc w:val="center"/>
              <w:rPr>
                <w:b/>
                <w:sz w:val="26"/>
                <w:szCs w:val="26"/>
              </w:rPr>
            </w:pPr>
            <w:r>
              <w:rPr>
                <w:b/>
                <w:sz w:val="26"/>
                <w:szCs w:val="26"/>
              </w:rPr>
              <w:t>А</w:t>
            </w:r>
            <w:r w:rsidR="00EA1B8E">
              <w:rPr>
                <w:b/>
                <w:sz w:val="26"/>
                <w:szCs w:val="26"/>
              </w:rPr>
              <w:t>ДМИНИСТРАЦИЯ</w:t>
            </w:r>
          </w:p>
          <w:p w:rsidR="00BD434C" w:rsidRPr="00993208" w:rsidRDefault="00445BB1" w:rsidP="00EA1B8E">
            <w:pPr>
              <w:jc w:val="center"/>
              <w:rPr>
                <w:b/>
                <w:sz w:val="26"/>
                <w:szCs w:val="26"/>
              </w:rPr>
            </w:pPr>
            <w:r>
              <w:rPr>
                <w:b/>
                <w:sz w:val="26"/>
                <w:szCs w:val="26"/>
              </w:rPr>
              <w:t>СЕЛЬСКОГО ПОСЕЛЕНИЯ Малый Атлым</w:t>
            </w:r>
          </w:p>
          <w:p w:rsidR="00EA1B8E" w:rsidRDefault="00EA1B8E" w:rsidP="00EA1B8E">
            <w:pPr>
              <w:jc w:val="center"/>
              <w:rPr>
                <w:b/>
                <w:spacing w:val="20"/>
                <w:sz w:val="26"/>
                <w:szCs w:val="26"/>
              </w:rPr>
            </w:pPr>
            <w:r>
              <w:rPr>
                <w:b/>
                <w:spacing w:val="20"/>
                <w:sz w:val="26"/>
                <w:szCs w:val="26"/>
              </w:rPr>
              <w:t>Октябрьского района</w:t>
            </w:r>
          </w:p>
          <w:p w:rsidR="00EA1B8E" w:rsidRDefault="00EA1B8E" w:rsidP="00EA1B8E">
            <w:pPr>
              <w:jc w:val="center"/>
              <w:rPr>
                <w:b/>
                <w:spacing w:val="20"/>
                <w:sz w:val="26"/>
                <w:szCs w:val="26"/>
              </w:rPr>
            </w:pPr>
            <w:r>
              <w:rPr>
                <w:b/>
                <w:spacing w:val="20"/>
                <w:sz w:val="26"/>
                <w:szCs w:val="26"/>
              </w:rPr>
              <w:t>Ханты-Мансийского автономного округа-Югры</w:t>
            </w:r>
          </w:p>
          <w:p w:rsidR="00EA1B8E" w:rsidRDefault="00EA1B8E" w:rsidP="00EA1B8E">
            <w:pPr>
              <w:jc w:val="center"/>
              <w:rPr>
                <w:b/>
                <w:spacing w:val="20"/>
                <w:sz w:val="26"/>
                <w:szCs w:val="26"/>
              </w:rPr>
            </w:pPr>
          </w:p>
          <w:p w:rsidR="00BD434C" w:rsidRDefault="00BD434C" w:rsidP="00EA1B8E">
            <w:pPr>
              <w:jc w:val="center"/>
              <w:rPr>
                <w:b/>
                <w:sz w:val="26"/>
                <w:szCs w:val="26"/>
              </w:rPr>
            </w:pPr>
            <w:r>
              <w:rPr>
                <w:b/>
                <w:spacing w:val="20"/>
                <w:sz w:val="26"/>
                <w:szCs w:val="26"/>
              </w:rPr>
              <w:t>ПОСТАНОВЛЕНИЕ</w:t>
            </w:r>
          </w:p>
        </w:tc>
      </w:tr>
      <w:tr w:rsidR="00BD434C" w:rsidRPr="009E34A7" w:rsidTr="00FB662F">
        <w:trPr>
          <w:trHeight w:val="454"/>
        </w:trPr>
        <w:tc>
          <w:tcPr>
            <w:tcW w:w="236" w:type="dxa"/>
            <w:tcBorders>
              <w:left w:val="nil"/>
              <w:right w:val="nil"/>
            </w:tcBorders>
            <w:vAlign w:val="bottom"/>
          </w:tcPr>
          <w:p w:rsidR="00BD434C" w:rsidRPr="009E34A7" w:rsidRDefault="00BD434C" w:rsidP="00CB5D74">
            <w:pPr>
              <w:jc w:val="right"/>
              <w:rPr>
                <w:sz w:val="26"/>
                <w:szCs w:val="26"/>
              </w:rPr>
            </w:pPr>
            <w:r w:rsidRPr="009E34A7">
              <w:rPr>
                <w:sz w:val="26"/>
                <w:szCs w:val="26"/>
              </w:rPr>
              <w:t>«</w:t>
            </w:r>
          </w:p>
        </w:tc>
        <w:tc>
          <w:tcPr>
            <w:tcW w:w="610" w:type="dxa"/>
            <w:tcBorders>
              <w:left w:val="nil"/>
              <w:bottom w:val="single" w:sz="4" w:space="0" w:color="auto"/>
              <w:right w:val="nil"/>
            </w:tcBorders>
            <w:vAlign w:val="bottom"/>
          </w:tcPr>
          <w:p w:rsidR="00BD434C" w:rsidRPr="009E34A7" w:rsidRDefault="004A0C42" w:rsidP="00B52B46">
            <w:pPr>
              <w:rPr>
                <w:sz w:val="26"/>
                <w:szCs w:val="26"/>
              </w:rPr>
            </w:pPr>
            <w:r>
              <w:rPr>
                <w:sz w:val="26"/>
                <w:szCs w:val="26"/>
              </w:rPr>
              <w:t>25</w:t>
            </w:r>
          </w:p>
        </w:tc>
        <w:tc>
          <w:tcPr>
            <w:tcW w:w="213" w:type="dxa"/>
            <w:tcBorders>
              <w:left w:val="nil"/>
              <w:right w:val="nil"/>
            </w:tcBorders>
            <w:tcMar>
              <w:left w:w="0" w:type="dxa"/>
              <w:right w:w="0" w:type="dxa"/>
            </w:tcMar>
            <w:vAlign w:val="bottom"/>
          </w:tcPr>
          <w:p w:rsidR="00BD434C" w:rsidRPr="009E34A7" w:rsidRDefault="00BD434C" w:rsidP="00CB5D74">
            <w:pPr>
              <w:rPr>
                <w:sz w:val="26"/>
                <w:szCs w:val="26"/>
              </w:rPr>
            </w:pPr>
            <w:r w:rsidRPr="009E34A7">
              <w:rPr>
                <w:sz w:val="26"/>
                <w:szCs w:val="26"/>
              </w:rPr>
              <w:t>»</w:t>
            </w:r>
          </w:p>
        </w:tc>
        <w:tc>
          <w:tcPr>
            <w:tcW w:w="1743" w:type="dxa"/>
            <w:tcBorders>
              <w:left w:val="nil"/>
              <w:bottom w:val="single" w:sz="4" w:space="0" w:color="auto"/>
              <w:right w:val="nil"/>
            </w:tcBorders>
            <w:vAlign w:val="bottom"/>
          </w:tcPr>
          <w:p w:rsidR="00BD434C" w:rsidRPr="009E34A7" w:rsidRDefault="004A0C42" w:rsidP="00A3798E">
            <w:pPr>
              <w:jc w:val="center"/>
              <w:rPr>
                <w:sz w:val="26"/>
                <w:szCs w:val="26"/>
              </w:rPr>
            </w:pPr>
            <w:r>
              <w:rPr>
                <w:sz w:val="26"/>
                <w:szCs w:val="26"/>
              </w:rPr>
              <w:t>октября</w:t>
            </w:r>
          </w:p>
        </w:tc>
        <w:tc>
          <w:tcPr>
            <w:tcW w:w="567" w:type="dxa"/>
            <w:tcBorders>
              <w:left w:val="nil"/>
              <w:right w:val="nil"/>
            </w:tcBorders>
            <w:vAlign w:val="bottom"/>
          </w:tcPr>
          <w:p w:rsidR="00BD434C" w:rsidRPr="009E34A7" w:rsidRDefault="00BD434C" w:rsidP="00CB5D74">
            <w:pPr>
              <w:ind w:right="-108"/>
              <w:jc w:val="right"/>
              <w:rPr>
                <w:sz w:val="26"/>
                <w:szCs w:val="26"/>
              </w:rPr>
            </w:pPr>
            <w:r w:rsidRPr="009E34A7">
              <w:rPr>
                <w:sz w:val="26"/>
                <w:szCs w:val="26"/>
              </w:rPr>
              <w:t>20</w:t>
            </w:r>
          </w:p>
        </w:tc>
        <w:tc>
          <w:tcPr>
            <w:tcW w:w="283" w:type="dxa"/>
            <w:tcBorders>
              <w:left w:val="nil"/>
              <w:right w:val="nil"/>
            </w:tcBorders>
            <w:tcMar>
              <w:top w:w="0" w:type="dxa"/>
              <w:left w:w="0" w:type="dxa"/>
              <w:bottom w:w="0" w:type="dxa"/>
              <w:right w:w="0" w:type="dxa"/>
            </w:tcMar>
            <w:vAlign w:val="bottom"/>
          </w:tcPr>
          <w:p w:rsidR="00BD434C" w:rsidRPr="009E34A7" w:rsidRDefault="00EA1B8E" w:rsidP="00755385">
            <w:pPr>
              <w:rPr>
                <w:sz w:val="26"/>
                <w:szCs w:val="26"/>
              </w:rPr>
            </w:pPr>
            <w:r w:rsidRPr="009E34A7">
              <w:rPr>
                <w:sz w:val="26"/>
                <w:szCs w:val="26"/>
              </w:rPr>
              <w:t>2</w:t>
            </w:r>
            <w:r w:rsidR="009E34A7">
              <w:rPr>
                <w:sz w:val="26"/>
                <w:szCs w:val="26"/>
              </w:rPr>
              <w:t>2</w:t>
            </w:r>
          </w:p>
        </w:tc>
        <w:tc>
          <w:tcPr>
            <w:tcW w:w="242" w:type="dxa"/>
            <w:tcBorders>
              <w:left w:val="nil"/>
              <w:right w:val="nil"/>
            </w:tcBorders>
            <w:tcMar>
              <w:left w:w="0" w:type="dxa"/>
              <w:right w:w="0" w:type="dxa"/>
            </w:tcMar>
            <w:vAlign w:val="bottom"/>
          </w:tcPr>
          <w:p w:rsidR="00BD434C" w:rsidRPr="009E34A7" w:rsidRDefault="00FB662F" w:rsidP="00CB5D74">
            <w:pPr>
              <w:rPr>
                <w:sz w:val="26"/>
                <w:szCs w:val="26"/>
              </w:rPr>
            </w:pPr>
            <w:r w:rsidRPr="009E34A7">
              <w:rPr>
                <w:sz w:val="26"/>
                <w:szCs w:val="26"/>
              </w:rPr>
              <w:t xml:space="preserve">      </w:t>
            </w:r>
            <w:r w:rsidR="00BD434C" w:rsidRPr="009E34A7">
              <w:rPr>
                <w:sz w:val="26"/>
                <w:szCs w:val="26"/>
              </w:rPr>
              <w:t>г.</w:t>
            </w:r>
          </w:p>
        </w:tc>
        <w:tc>
          <w:tcPr>
            <w:tcW w:w="3904" w:type="dxa"/>
            <w:tcBorders>
              <w:left w:val="nil"/>
              <w:right w:val="nil"/>
            </w:tcBorders>
            <w:vAlign w:val="bottom"/>
          </w:tcPr>
          <w:p w:rsidR="00BD434C" w:rsidRPr="009E34A7" w:rsidRDefault="00BD434C" w:rsidP="00CB5D74">
            <w:pPr>
              <w:rPr>
                <w:sz w:val="26"/>
                <w:szCs w:val="26"/>
              </w:rPr>
            </w:pPr>
          </w:p>
        </w:tc>
        <w:tc>
          <w:tcPr>
            <w:tcW w:w="446" w:type="dxa"/>
            <w:tcBorders>
              <w:left w:val="nil"/>
              <w:right w:val="nil"/>
            </w:tcBorders>
            <w:vAlign w:val="bottom"/>
          </w:tcPr>
          <w:p w:rsidR="00BD434C" w:rsidRPr="009E34A7" w:rsidRDefault="00BD434C" w:rsidP="00CB5D74">
            <w:pPr>
              <w:jc w:val="center"/>
              <w:rPr>
                <w:sz w:val="26"/>
                <w:szCs w:val="26"/>
              </w:rPr>
            </w:pPr>
            <w:r w:rsidRPr="009E34A7">
              <w:rPr>
                <w:sz w:val="26"/>
                <w:szCs w:val="26"/>
              </w:rPr>
              <w:t>№</w:t>
            </w:r>
          </w:p>
        </w:tc>
        <w:tc>
          <w:tcPr>
            <w:tcW w:w="1362" w:type="dxa"/>
            <w:tcBorders>
              <w:left w:val="nil"/>
              <w:bottom w:val="single" w:sz="4" w:space="0" w:color="auto"/>
              <w:right w:val="nil"/>
            </w:tcBorders>
            <w:vAlign w:val="bottom"/>
          </w:tcPr>
          <w:p w:rsidR="00BD434C" w:rsidRPr="009E34A7" w:rsidRDefault="004A0C42" w:rsidP="00292D2C">
            <w:pPr>
              <w:rPr>
                <w:sz w:val="26"/>
                <w:szCs w:val="26"/>
              </w:rPr>
            </w:pPr>
            <w:r>
              <w:rPr>
                <w:sz w:val="26"/>
                <w:szCs w:val="26"/>
              </w:rPr>
              <w:t>127</w:t>
            </w:r>
          </w:p>
        </w:tc>
      </w:tr>
      <w:tr w:rsidR="00BD434C" w:rsidRPr="009E34A7" w:rsidTr="00A80E1C">
        <w:trPr>
          <w:trHeight w:hRule="exact" w:val="567"/>
        </w:trPr>
        <w:tc>
          <w:tcPr>
            <w:tcW w:w="9606" w:type="dxa"/>
            <w:gridSpan w:val="10"/>
            <w:tcMar>
              <w:top w:w="227" w:type="dxa"/>
            </w:tcMar>
          </w:tcPr>
          <w:p w:rsidR="00BD434C" w:rsidRPr="009E34A7" w:rsidRDefault="00EA1B8E" w:rsidP="00292D2C">
            <w:pPr>
              <w:rPr>
                <w:sz w:val="26"/>
                <w:szCs w:val="26"/>
              </w:rPr>
            </w:pPr>
            <w:r w:rsidRPr="009E34A7">
              <w:rPr>
                <w:sz w:val="26"/>
                <w:szCs w:val="26"/>
              </w:rPr>
              <w:t xml:space="preserve">с. </w:t>
            </w:r>
            <w:r w:rsidR="00292D2C">
              <w:rPr>
                <w:sz w:val="26"/>
                <w:szCs w:val="26"/>
              </w:rPr>
              <w:t>Малый Атлым</w:t>
            </w:r>
          </w:p>
        </w:tc>
      </w:tr>
    </w:tbl>
    <w:p w:rsidR="00A209EA" w:rsidRDefault="00A209EA" w:rsidP="00A209EA">
      <w:pPr>
        <w:jc w:val="both"/>
      </w:pPr>
    </w:p>
    <w:p w:rsidR="00A209EA" w:rsidRDefault="00A209EA" w:rsidP="00A209EA">
      <w:pPr>
        <w:jc w:val="both"/>
      </w:pPr>
    </w:p>
    <w:p w:rsidR="00A209EA" w:rsidRDefault="00A209EA" w:rsidP="00A209EA">
      <w:pPr>
        <w:jc w:val="both"/>
      </w:pPr>
      <w:r>
        <w:t xml:space="preserve">Об утверждении административного регламента </w:t>
      </w:r>
    </w:p>
    <w:p w:rsidR="00A209EA" w:rsidRDefault="00A209EA" w:rsidP="00A209EA">
      <w:pPr>
        <w:jc w:val="both"/>
      </w:pPr>
      <w:r>
        <w:t xml:space="preserve">предоставления муниципальной услуги </w:t>
      </w:r>
    </w:p>
    <w:p w:rsidR="00A209EA" w:rsidRDefault="00A209EA" w:rsidP="00A209EA">
      <w:pPr>
        <w:jc w:val="both"/>
      </w:pPr>
      <w:r>
        <w:t xml:space="preserve">«Согласование проведения переустройства и (или) </w:t>
      </w:r>
    </w:p>
    <w:p w:rsidR="00A209EA" w:rsidRDefault="00A209EA" w:rsidP="00A209EA">
      <w:pPr>
        <w:jc w:val="both"/>
      </w:pPr>
      <w:r>
        <w:t>перепланировки помещения в многоквартирном доме»</w:t>
      </w:r>
    </w:p>
    <w:p w:rsidR="00A209EA" w:rsidRDefault="00A209EA" w:rsidP="00A209EA">
      <w:pPr>
        <w:jc w:val="both"/>
        <w:rPr>
          <w:color w:val="000000"/>
          <w:lang w:eastAsia="en-US" w:bidi="en-US"/>
        </w:rPr>
      </w:pPr>
    </w:p>
    <w:p w:rsidR="00A209EA" w:rsidRDefault="00A209EA" w:rsidP="00A209EA">
      <w:pPr>
        <w:jc w:val="both"/>
        <w:rPr>
          <w:color w:val="000000"/>
          <w:lang w:eastAsia="en-US" w:bidi="en-US"/>
        </w:rPr>
      </w:pPr>
    </w:p>
    <w:p w:rsidR="00A209EA" w:rsidRDefault="00A209EA" w:rsidP="00A209EA">
      <w:pPr>
        <w:ind w:firstLine="708"/>
        <w:jc w:val="both"/>
      </w:pPr>
      <w:r>
        <w:t xml:space="preserve">В соответствии с </w:t>
      </w:r>
      <w:r>
        <w:rPr>
          <w:color w:val="000000"/>
          <w:lang w:eastAsia="en-US" w:bidi="en-US"/>
        </w:rPr>
        <w:t xml:space="preserve">Федеральными законами от 27.07.2010 № 210-ФЗ «Об организации предоставления государственных и муниципальных услуг», </w:t>
      </w:r>
      <w:r>
        <w:t>от 06.10.2003 № 131-ФЗ «Об общих принципах организации местного самоуправления в Российской Федерации»:</w:t>
      </w:r>
    </w:p>
    <w:p w:rsidR="00A209EA" w:rsidRDefault="00A209EA" w:rsidP="00A209EA">
      <w:pPr>
        <w:autoSpaceDE w:val="0"/>
        <w:autoSpaceDN w:val="0"/>
        <w:adjustRightInd w:val="0"/>
        <w:ind w:firstLine="708"/>
        <w:jc w:val="both"/>
      </w:pPr>
      <w:r>
        <w:rPr>
          <w:color w:val="000000"/>
          <w:lang w:eastAsia="en-US" w:bidi="en-US"/>
        </w:rPr>
        <w:t xml:space="preserve">1. </w:t>
      </w:r>
      <w: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A209EA" w:rsidRDefault="00A209EA" w:rsidP="00A209EA">
      <w:pPr>
        <w:ind w:firstLine="708"/>
        <w:jc w:val="both"/>
      </w:pPr>
      <w:r>
        <w:t>2. Признать утратившими силу:</w:t>
      </w:r>
    </w:p>
    <w:p w:rsidR="00A209EA" w:rsidRDefault="00A209EA" w:rsidP="00A209EA">
      <w:pPr>
        <w:shd w:val="clear" w:color="auto" w:fill="FFFFFF"/>
        <w:ind w:firstLine="708"/>
        <w:jc w:val="both"/>
      </w:pPr>
      <w:r>
        <w:t>- постановление Администрации сельского поселения Малый Атлым от 13.08.2019 № 206 «</w:t>
      </w:r>
      <w:r w:rsidRPr="00BB77C4">
        <w:rPr>
          <w:bCs/>
          <w:lang w:eastAsia="en-US"/>
        </w:rPr>
        <w:t xml:space="preserve">Об утверждении административного регламента предоставления муниципальной услуги </w:t>
      </w:r>
      <w:r w:rsidRPr="00BB77C4">
        <w:t>«Прием заявлений и выдача документов о согласовании переустройства и (или) перепланировки помещения в многоквартирном доме»</w:t>
      </w:r>
      <w:r>
        <w:t>»</w:t>
      </w:r>
      <w:r>
        <w:rPr>
          <w:rFonts w:eastAsia="Times New Roman CYR"/>
          <w:bCs/>
          <w:color w:val="000000"/>
          <w:lang w:eastAsia="en-US" w:bidi="en-US"/>
        </w:rPr>
        <w:t>;</w:t>
      </w:r>
    </w:p>
    <w:p w:rsidR="00A209EA" w:rsidRDefault="00A209EA" w:rsidP="00A209EA">
      <w:pPr>
        <w:ind w:firstLine="708"/>
        <w:jc w:val="both"/>
      </w:pPr>
      <w:r>
        <w:t>- постановление Администрации сельского поселения Малый Атлым от 30.09.2019 № 129 «О внесении изменений в постановление Администрации сельского поселения Малый Атлым от 13.08.2019 № 206 «</w:t>
      </w:r>
      <w:r w:rsidRPr="00BB77C4">
        <w:rPr>
          <w:bCs/>
          <w:lang w:eastAsia="en-US"/>
        </w:rPr>
        <w:t xml:space="preserve">Об утверждении административного регламента предоставления муниципальной услуги </w:t>
      </w:r>
      <w:r w:rsidRPr="00BB77C4">
        <w:t>«Прием заявлений и выдача документов о согласовании переустройства и (или) перепланировки помещения в многоквартирном доме»</w:t>
      </w:r>
      <w:r>
        <w:t>»</w:t>
      </w:r>
      <w:r>
        <w:rPr>
          <w:spacing w:val="-1"/>
        </w:rPr>
        <w:t>;</w:t>
      </w:r>
    </w:p>
    <w:p w:rsidR="00A209EA" w:rsidRDefault="00A209EA" w:rsidP="00A209EA">
      <w:pPr>
        <w:ind w:firstLine="708"/>
        <w:jc w:val="both"/>
        <w:rPr>
          <w:color w:val="000000"/>
          <w:lang w:eastAsia="en-US" w:bidi="en-US"/>
        </w:rPr>
      </w:pPr>
      <w:r>
        <w:rPr>
          <w:color w:val="000000"/>
          <w:lang w:eastAsia="en-US" w:bidi="en-US"/>
        </w:rPr>
        <w:t xml:space="preserve">3. Постановление обнародовать и разместить на официальном сайте Администрации сельского поселения </w:t>
      </w:r>
      <w:r w:rsidR="000D7451">
        <w:rPr>
          <w:color w:val="000000"/>
          <w:lang w:eastAsia="en-US" w:bidi="en-US"/>
        </w:rPr>
        <w:t>Малый Атлым</w:t>
      </w:r>
      <w:r>
        <w:rPr>
          <w:color w:val="000000"/>
          <w:lang w:eastAsia="en-US" w:bidi="en-US"/>
        </w:rPr>
        <w:t>, в информационно-телекоммуникационной сети общего пользования (компьютерной сети «Интернет»).</w:t>
      </w:r>
    </w:p>
    <w:p w:rsidR="00A209EA" w:rsidRDefault="00A209EA" w:rsidP="00A209EA">
      <w:pPr>
        <w:ind w:firstLine="708"/>
        <w:jc w:val="both"/>
        <w:rPr>
          <w:color w:val="000000"/>
          <w:lang w:eastAsia="en-US" w:bidi="en-US"/>
        </w:rPr>
      </w:pPr>
      <w:r>
        <w:rPr>
          <w:color w:val="000000"/>
          <w:lang w:eastAsia="en-US" w:bidi="en-US"/>
        </w:rPr>
        <w:t>4. Постановление вступает в силу после его обнародования.</w:t>
      </w:r>
    </w:p>
    <w:p w:rsidR="00A209EA" w:rsidRDefault="00A209EA" w:rsidP="00A209EA">
      <w:pPr>
        <w:autoSpaceDE w:val="0"/>
        <w:ind w:firstLine="708"/>
        <w:jc w:val="both"/>
        <w:rPr>
          <w:color w:val="000000"/>
          <w:lang w:eastAsia="en-US" w:bidi="en-US"/>
        </w:rPr>
      </w:pPr>
      <w:r>
        <w:rPr>
          <w:color w:val="000000"/>
          <w:lang w:eastAsia="en-US" w:bidi="en-US"/>
        </w:rPr>
        <w:t>5. Контроль за исполнением постановления оставляю за собой.</w:t>
      </w:r>
    </w:p>
    <w:p w:rsidR="00A209EA" w:rsidRDefault="00A209EA" w:rsidP="00A209EA">
      <w:pPr>
        <w:autoSpaceDE w:val="0"/>
        <w:jc w:val="both"/>
        <w:rPr>
          <w:color w:val="000000"/>
          <w:lang w:eastAsia="en-US" w:bidi="en-US"/>
        </w:rPr>
      </w:pPr>
    </w:p>
    <w:p w:rsidR="00A209EA" w:rsidRDefault="00A209EA" w:rsidP="00A209EA">
      <w:pPr>
        <w:autoSpaceDE w:val="0"/>
        <w:jc w:val="both"/>
        <w:rPr>
          <w:color w:val="000000"/>
          <w:lang w:eastAsia="en-US" w:bidi="en-US"/>
        </w:rPr>
      </w:pPr>
    </w:p>
    <w:p w:rsidR="00A209EA" w:rsidRDefault="00A209EA" w:rsidP="00A209EA">
      <w:pPr>
        <w:autoSpaceDE w:val="0"/>
        <w:jc w:val="both"/>
        <w:rPr>
          <w:color w:val="000000"/>
          <w:lang w:eastAsia="en-US" w:bidi="en-US"/>
        </w:rPr>
      </w:pPr>
    </w:p>
    <w:p w:rsidR="00A209EA" w:rsidRDefault="00A209EA" w:rsidP="00A209EA">
      <w:pPr>
        <w:autoSpaceDE w:val="0"/>
        <w:jc w:val="both"/>
        <w:rPr>
          <w:color w:val="000000"/>
          <w:lang w:eastAsia="en-US" w:bidi="en-US"/>
        </w:rPr>
      </w:pPr>
    </w:p>
    <w:p w:rsidR="00A209EA" w:rsidRDefault="00C51D29" w:rsidP="00A209EA">
      <w:pPr>
        <w:autoSpaceDE w:val="0"/>
        <w:jc w:val="both"/>
        <w:rPr>
          <w:color w:val="000000"/>
          <w:lang w:eastAsia="en-US" w:bidi="en-US"/>
        </w:rPr>
      </w:pPr>
      <w:r>
        <w:rPr>
          <w:color w:val="000000"/>
          <w:lang w:eastAsia="en-US" w:bidi="en-US"/>
        </w:rPr>
        <w:t>ИО главы</w:t>
      </w:r>
      <w:r w:rsidR="00A209EA">
        <w:rPr>
          <w:color w:val="000000"/>
          <w:lang w:eastAsia="en-US" w:bidi="en-US"/>
        </w:rPr>
        <w:t xml:space="preserve"> сельского поселения Малый Атлым</w:t>
      </w:r>
      <w:r w:rsidR="00A209EA">
        <w:rPr>
          <w:color w:val="000000"/>
          <w:lang w:eastAsia="en-US" w:bidi="en-US"/>
        </w:rPr>
        <w:tab/>
      </w:r>
      <w:r w:rsidR="00A209EA">
        <w:rPr>
          <w:color w:val="000000"/>
          <w:lang w:eastAsia="en-US" w:bidi="en-US"/>
        </w:rPr>
        <w:tab/>
      </w:r>
      <w:r w:rsidR="00A209EA">
        <w:rPr>
          <w:color w:val="000000"/>
          <w:lang w:eastAsia="en-US" w:bidi="en-US"/>
        </w:rPr>
        <w:tab/>
      </w:r>
      <w:r w:rsidR="00A209EA">
        <w:rPr>
          <w:color w:val="000000"/>
          <w:lang w:eastAsia="en-US" w:bidi="en-US"/>
        </w:rPr>
        <w:tab/>
      </w:r>
      <w:r w:rsidR="00A209EA">
        <w:rPr>
          <w:color w:val="000000"/>
          <w:lang w:eastAsia="en-US" w:bidi="en-US"/>
        </w:rPr>
        <w:tab/>
      </w:r>
      <w:r>
        <w:rPr>
          <w:color w:val="000000"/>
          <w:lang w:eastAsia="en-US" w:bidi="en-US"/>
        </w:rPr>
        <w:t>А.Е.Винарь</w:t>
      </w:r>
    </w:p>
    <w:p w:rsidR="00A209EA" w:rsidRDefault="00A209EA" w:rsidP="00A209EA">
      <w:pPr>
        <w:pStyle w:val="ConsPlusTitle"/>
        <w:widowControl/>
        <w:jc w:val="right"/>
        <w:rPr>
          <w:rFonts w:ascii="Times New Roman" w:hAnsi="Times New Roman"/>
          <w:b w:val="0"/>
          <w:sz w:val="24"/>
          <w:szCs w:val="24"/>
        </w:rPr>
      </w:pPr>
    </w:p>
    <w:p w:rsidR="00A209EA" w:rsidRDefault="00A209EA" w:rsidP="00A209EA">
      <w:pPr>
        <w:pStyle w:val="ConsPlusTitle"/>
        <w:widowControl/>
        <w:jc w:val="right"/>
        <w:rPr>
          <w:rFonts w:ascii="Times New Roman" w:hAnsi="Times New Roman"/>
          <w:b w:val="0"/>
          <w:sz w:val="24"/>
          <w:szCs w:val="24"/>
        </w:rPr>
      </w:pPr>
    </w:p>
    <w:p w:rsidR="00A209EA" w:rsidRDefault="00A209EA" w:rsidP="00A209EA">
      <w:pPr>
        <w:pStyle w:val="ConsPlusTitle"/>
        <w:widowControl/>
        <w:jc w:val="right"/>
        <w:rPr>
          <w:rFonts w:ascii="Times New Roman" w:hAnsi="Times New Roman"/>
          <w:b w:val="0"/>
          <w:sz w:val="24"/>
          <w:szCs w:val="24"/>
        </w:rPr>
      </w:pPr>
    </w:p>
    <w:p w:rsidR="00A209EA" w:rsidRDefault="00A209EA" w:rsidP="00A209EA">
      <w:pPr>
        <w:pStyle w:val="ConsPlusTitle"/>
        <w:widowControl/>
        <w:jc w:val="right"/>
        <w:rPr>
          <w:rFonts w:ascii="Times New Roman" w:hAnsi="Times New Roman"/>
          <w:b w:val="0"/>
          <w:sz w:val="24"/>
          <w:szCs w:val="24"/>
        </w:rPr>
      </w:pPr>
    </w:p>
    <w:p w:rsidR="00A209EA" w:rsidRDefault="00A209EA" w:rsidP="00A209EA">
      <w:pPr>
        <w:pStyle w:val="ConsPlusTitle"/>
        <w:widowControl/>
        <w:jc w:val="right"/>
        <w:rPr>
          <w:rFonts w:ascii="Times New Roman" w:hAnsi="Times New Roman"/>
          <w:b w:val="0"/>
          <w:sz w:val="24"/>
          <w:szCs w:val="24"/>
        </w:rPr>
      </w:pPr>
    </w:p>
    <w:p w:rsidR="00A209EA" w:rsidRDefault="00A209EA" w:rsidP="00A209EA">
      <w:pPr>
        <w:pStyle w:val="ConsPlusTitle"/>
        <w:widowControl/>
        <w:jc w:val="right"/>
        <w:rPr>
          <w:rFonts w:ascii="Times New Roman" w:hAnsi="Times New Roman"/>
          <w:b w:val="0"/>
          <w:sz w:val="24"/>
          <w:szCs w:val="24"/>
        </w:rPr>
      </w:pPr>
    </w:p>
    <w:p w:rsidR="00A209EA" w:rsidRDefault="00A209EA" w:rsidP="00A209EA">
      <w:pPr>
        <w:pStyle w:val="ConsPlusTitle"/>
        <w:widowControl/>
        <w:jc w:val="right"/>
        <w:rPr>
          <w:rFonts w:ascii="Times New Roman" w:hAnsi="Times New Roman"/>
          <w:b w:val="0"/>
          <w:sz w:val="24"/>
          <w:szCs w:val="24"/>
        </w:rPr>
      </w:pPr>
    </w:p>
    <w:p w:rsidR="00A209EA" w:rsidRDefault="00A209EA" w:rsidP="00A209EA">
      <w:pPr>
        <w:pStyle w:val="ConsPlusTitle"/>
        <w:widowControl/>
        <w:jc w:val="right"/>
        <w:rPr>
          <w:rFonts w:ascii="Times New Roman" w:hAnsi="Times New Roman"/>
          <w:b w:val="0"/>
          <w:sz w:val="24"/>
          <w:szCs w:val="24"/>
        </w:rPr>
      </w:pPr>
    </w:p>
    <w:p w:rsidR="00A209EA" w:rsidRDefault="00A209EA" w:rsidP="00A209EA">
      <w:pPr>
        <w:pStyle w:val="ConsPlusTitle"/>
        <w:widowControl/>
        <w:jc w:val="right"/>
        <w:rPr>
          <w:rFonts w:ascii="Times New Roman" w:hAnsi="Times New Roman"/>
          <w:b w:val="0"/>
          <w:sz w:val="24"/>
          <w:szCs w:val="24"/>
        </w:rPr>
      </w:pPr>
      <w:r>
        <w:rPr>
          <w:rFonts w:ascii="Times New Roman" w:hAnsi="Times New Roman"/>
          <w:b w:val="0"/>
          <w:sz w:val="24"/>
          <w:szCs w:val="24"/>
        </w:rPr>
        <w:t>Приложение</w:t>
      </w:r>
    </w:p>
    <w:p w:rsidR="00A209EA" w:rsidRDefault="00A209EA" w:rsidP="00A209EA">
      <w:pPr>
        <w:pStyle w:val="ConsPlusTitle"/>
        <w:widowControl/>
        <w:jc w:val="right"/>
        <w:rPr>
          <w:rFonts w:ascii="Times New Roman" w:hAnsi="Times New Roman"/>
          <w:b w:val="0"/>
          <w:sz w:val="24"/>
          <w:szCs w:val="24"/>
        </w:rPr>
      </w:pPr>
      <w:r>
        <w:rPr>
          <w:rFonts w:ascii="Times New Roman" w:hAnsi="Times New Roman"/>
          <w:b w:val="0"/>
          <w:sz w:val="24"/>
          <w:szCs w:val="24"/>
        </w:rPr>
        <w:t>к постановлению Администрации</w:t>
      </w:r>
    </w:p>
    <w:p w:rsidR="00A209EA" w:rsidRDefault="00A209EA" w:rsidP="00A209EA">
      <w:pPr>
        <w:pStyle w:val="ConsPlusTitle"/>
        <w:widowControl/>
        <w:jc w:val="right"/>
        <w:rPr>
          <w:rFonts w:ascii="Times New Roman" w:hAnsi="Times New Roman"/>
          <w:b w:val="0"/>
          <w:sz w:val="24"/>
          <w:szCs w:val="24"/>
        </w:rPr>
      </w:pPr>
      <w:r>
        <w:rPr>
          <w:rFonts w:ascii="Times New Roman" w:hAnsi="Times New Roman"/>
          <w:b w:val="0"/>
          <w:sz w:val="24"/>
          <w:szCs w:val="24"/>
        </w:rPr>
        <w:t>сельского поселения Малый Атлым</w:t>
      </w:r>
    </w:p>
    <w:p w:rsidR="00A209EA" w:rsidRDefault="00A209EA" w:rsidP="00A209EA">
      <w:pPr>
        <w:pStyle w:val="ConsPlusTitle"/>
        <w:widowControl/>
        <w:jc w:val="right"/>
        <w:rPr>
          <w:rFonts w:ascii="Times New Roman" w:hAnsi="Times New Roman"/>
          <w:b w:val="0"/>
          <w:sz w:val="24"/>
          <w:szCs w:val="24"/>
        </w:rPr>
      </w:pPr>
      <w:r>
        <w:rPr>
          <w:rFonts w:ascii="Times New Roman" w:hAnsi="Times New Roman"/>
          <w:b w:val="0"/>
          <w:sz w:val="24"/>
          <w:szCs w:val="24"/>
        </w:rPr>
        <w:t xml:space="preserve">от </w:t>
      </w:r>
      <w:r w:rsidR="001A4126">
        <w:rPr>
          <w:rFonts w:ascii="Times New Roman" w:hAnsi="Times New Roman"/>
          <w:b w:val="0"/>
          <w:sz w:val="24"/>
          <w:szCs w:val="24"/>
        </w:rPr>
        <w:t xml:space="preserve">25 октября </w:t>
      </w:r>
      <w:r>
        <w:rPr>
          <w:rFonts w:ascii="Times New Roman" w:hAnsi="Times New Roman"/>
          <w:b w:val="0"/>
          <w:sz w:val="24"/>
          <w:szCs w:val="24"/>
        </w:rPr>
        <w:t xml:space="preserve">2022 № </w:t>
      </w:r>
      <w:r w:rsidR="001A4126">
        <w:rPr>
          <w:rFonts w:ascii="Times New Roman" w:hAnsi="Times New Roman"/>
          <w:b w:val="0"/>
          <w:sz w:val="24"/>
          <w:szCs w:val="24"/>
        </w:rPr>
        <w:t>127</w:t>
      </w:r>
    </w:p>
    <w:p w:rsidR="00A209EA" w:rsidRDefault="00A209EA" w:rsidP="00A209EA">
      <w:pPr>
        <w:pStyle w:val="ConsPlusTitle"/>
        <w:widowControl/>
        <w:jc w:val="center"/>
        <w:rPr>
          <w:rFonts w:ascii="Times New Roman" w:hAnsi="Times New Roman"/>
          <w:sz w:val="10"/>
          <w:szCs w:val="10"/>
        </w:rPr>
      </w:pPr>
    </w:p>
    <w:p w:rsidR="00A209EA" w:rsidRDefault="00A209EA" w:rsidP="00A209EA">
      <w:pPr>
        <w:pStyle w:val="ConsPlusTitle"/>
        <w:widowControl/>
        <w:jc w:val="center"/>
        <w:rPr>
          <w:rFonts w:ascii="Times New Roman" w:hAnsi="Times New Roman"/>
          <w:sz w:val="24"/>
          <w:szCs w:val="24"/>
        </w:rPr>
      </w:pPr>
      <w:r>
        <w:rPr>
          <w:rFonts w:ascii="Times New Roman" w:hAnsi="Times New Roman"/>
          <w:sz w:val="24"/>
          <w:szCs w:val="24"/>
        </w:rPr>
        <w:t>Административный регламент</w:t>
      </w:r>
    </w:p>
    <w:p w:rsidR="00A209EA" w:rsidRDefault="00A209EA" w:rsidP="00A209EA">
      <w:pPr>
        <w:jc w:val="center"/>
        <w:rPr>
          <w:b/>
        </w:rPr>
      </w:pPr>
      <w:r>
        <w:rPr>
          <w:b/>
        </w:rPr>
        <w:t>по предоставлению муниципальной услуги</w:t>
      </w:r>
    </w:p>
    <w:p w:rsidR="00A209EA" w:rsidRDefault="00A209EA" w:rsidP="00A209E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«Согласование проведения переустройства и (или) перепланировки помещения в многоквартирном доме»</w:t>
      </w:r>
    </w:p>
    <w:p w:rsidR="00A209EA" w:rsidRDefault="00A209EA" w:rsidP="00A209EA">
      <w:pPr>
        <w:pStyle w:val="ConsPlusNormal"/>
        <w:widowControl/>
        <w:ind w:firstLine="0"/>
        <w:jc w:val="center"/>
        <w:rPr>
          <w:rFonts w:ascii="Times New Roman" w:hAnsi="Times New Roman" w:cs="Times New Roman"/>
          <w:bCs/>
          <w:sz w:val="24"/>
          <w:szCs w:val="24"/>
        </w:rPr>
      </w:pPr>
    </w:p>
    <w:p w:rsidR="00A209EA" w:rsidRDefault="00A209EA" w:rsidP="00A209EA">
      <w:pPr>
        <w:widowControl w:val="0"/>
        <w:ind w:firstLine="851"/>
        <w:jc w:val="center"/>
        <w:rPr>
          <w:bCs/>
        </w:rPr>
      </w:pPr>
      <w:r>
        <w:rPr>
          <w:bCs/>
        </w:rPr>
        <w:t xml:space="preserve">1. Общие положения </w:t>
      </w:r>
    </w:p>
    <w:p w:rsidR="00A209EA" w:rsidRDefault="00A209EA" w:rsidP="00A209EA">
      <w:pPr>
        <w:widowControl w:val="0"/>
        <w:ind w:firstLine="851"/>
        <w:jc w:val="both"/>
        <w:rPr>
          <w:bCs/>
        </w:rPr>
      </w:pPr>
    </w:p>
    <w:p w:rsidR="00A209EA" w:rsidRDefault="00A209EA" w:rsidP="00A209EA">
      <w:pPr>
        <w:widowControl w:val="0"/>
        <w:ind w:firstLine="851"/>
        <w:jc w:val="center"/>
        <w:rPr>
          <w:bCs/>
        </w:rPr>
      </w:pPr>
      <w:bookmarkStart w:id="0" w:name="Par43"/>
      <w:bookmarkEnd w:id="0"/>
      <w:r>
        <w:rPr>
          <w:bCs/>
        </w:rPr>
        <w:t>Предмет регулирования административного регламента</w:t>
      </w:r>
    </w:p>
    <w:p w:rsidR="00A209EA" w:rsidRDefault="00A209EA" w:rsidP="00A209EA">
      <w:pPr>
        <w:widowControl w:val="0"/>
        <w:autoSpaceDE w:val="0"/>
        <w:autoSpaceDN w:val="0"/>
        <w:adjustRightInd w:val="0"/>
        <w:ind w:firstLine="851"/>
        <w:jc w:val="both"/>
      </w:pPr>
    </w:p>
    <w:p w:rsidR="00A209EA" w:rsidRDefault="00A209EA" w:rsidP="00A209EA">
      <w:pPr>
        <w:numPr>
          <w:ilvl w:val="0"/>
          <w:numId w:val="13"/>
        </w:numPr>
        <w:suppressAutoHyphens/>
        <w:ind w:left="0" w:firstLine="567"/>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муниципальная услуга) разработан в целях повышения качества и доступности предоставления муниципальной услуги и устанавливает порядок и стандарт предоставления муниципальной услуги на территории муниципального образования сельское поселение Малый Атлым,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органов, предоставляющих муниципальные услуги, а также их должностных лиц.</w:t>
      </w:r>
    </w:p>
    <w:p w:rsidR="00A209EA" w:rsidRDefault="00A209EA" w:rsidP="00A209EA">
      <w:pPr>
        <w:ind w:firstLine="567"/>
        <w:jc w:val="both"/>
      </w:pPr>
      <w:r>
        <w:t xml:space="preserve">Административный регламент регулирует отношения, возникающие на основании Жилищного кодекса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w:t>
      </w:r>
      <w:r w:rsidR="00060CB4">
        <w:t>30.09.2021</w:t>
      </w:r>
      <w:r>
        <w:t xml:space="preserve"> № </w:t>
      </w:r>
      <w:r w:rsidR="00060CB4">
        <w:t>1670</w:t>
      </w:r>
      <w:r>
        <w:t xml:space="preserve"> «</w:t>
      </w:r>
      <w:r w:rsidR="00060CB4">
        <w:t>Об утверждении общих требований к организации и осуществлению регионального государственного  жилищного контроля (надзора)</w:t>
      </w:r>
      <w:r>
        <w:t>», постановления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209EA" w:rsidRDefault="00A209EA" w:rsidP="00A209EA">
      <w:pPr>
        <w:ind w:firstLine="567"/>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209EA" w:rsidRDefault="00A209EA" w:rsidP="00A209EA">
      <w:pPr>
        <w:ind w:firstLine="567"/>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209EA" w:rsidRDefault="00A209EA" w:rsidP="00A209EA">
      <w:pPr>
        <w:ind w:firstLine="567"/>
        <w:jc w:val="both"/>
      </w:pPr>
      <w:r>
        <w:t>Административный регламент не распространяется на проведение работ по реконструкции объектов капитального строительства.</w:t>
      </w:r>
    </w:p>
    <w:p w:rsidR="00A209EA" w:rsidRDefault="00A209EA" w:rsidP="00A209EA">
      <w:pPr>
        <w:widowControl w:val="0"/>
        <w:tabs>
          <w:tab w:val="left" w:pos="0"/>
        </w:tabs>
        <w:ind w:firstLine="709"/>
        <w:jc w:val="center"/>
        <w:rPr>
          <w:sz w:val="26"/>
          <w:szCs w:val="26"/>
        </w:rPr>
      </w:pPr>
    </w:p>
    <w:p w:rsidR="00A209EA" w:rsidRDefault="00A209EA" w:rsidP="00A209EA">
      <w:pPr>
        <w:widowControl w:val="0"/>
        <w:tabs>
          <w:tab w:val="left" w:pos="0"/>
        </w:tabs>
        <w:ind w:firstLine="709"/>
        <w:jc w:val="center"/>
      </w:pPr>
      <w:r>
        <w:t>Круг заявителей</w:t>
      </w:r>
    </w:p>
    <w:p w:rsidR="00A209EA" w:rsidRDefault="00A209EA" w:rsidP="00A209EA">
      <w:pPr>
        <w:widowControl w:val="0"/>
        <w:tabs>
          <w:tab w:val="left" w:pos="0"/>
        </w:tabs>
        <w:ind w:firstLine="709"/>
        <w:jc w:val="center"/>
      </w:pPr>
    </w:p>
    <w:p w:rsidR="00A209EA" w:rsidRDefault="00A209EA" w:rsidP="00A209EA">
      <w:pPr>
        <w:ind w:firstLine="567"/>
        <w:jc w:val="both"/>
      </w:pPr>
      <w:r>
        <w:t>2. Заявителями на получение муниципальной услуги являются собственники помещений в многоквартирном доме (далее - заявитель).</w:t>
      </w:r>
    </w:p>
    <w:p w:rsidR="00A209EA" w:rsidRDefault="00A209EA" w:rsidP="00A209EA">
      <w:pPr>
        <w:ind w:firstLine="567"/>
        <w:jc w:val="both"/>
      </w:pPr>
      <w: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A209EA" w:rsidRDefault="00A209EA" w:rsidP="00A209EA">
      <w:pPr>
        <w:ind w:firstLine="709"/>
        <w:jc w:val="both"/>
      </w:pPr>
    </w:p>
    <w:p w:rsidR="00A209EA" w:rsidRDefault="00A209EA" w:rsidP="00A209EA">
      <w:pPr>
        <w:widowControl w:val="0"/>
        <w:ind w:firstLine="709"/>
        <w:jc w:val="center"/>
        <w:outlineLvl w:val="2"/>
        <w:rPr>
          <w:rFonts w:eastAsia="Calibri"/>
        </w:rPr>
      </w:pPr>
      <w:r>
        <w:rPr>
          <w:rFonts w:eastAsia="Calibri"/>
        </w:rPr>
        <w:t>Требования к порядку информирования о предоставлении муниципальной услуги</w:t>
      </w:r>
    </w:p>
    <w:p w:rsidR="00A209EA" w:rsidRDefault="00A209EA" w:rsidP="00A209EA">
      <w:pPr>
        <w:tabs>
          <w:tab w:val="left" w:pos="709"/>
        </w:tabs>
        <w:jc w:val="both"/>
        <w:rPr>
          <w:sz w:val="26"/>
          <w:szCs w:val="26"/>
        </w:rPr>
      </w:pPr>
    </w:p>
    <w:p w:rsidR="00A209EA" w:rsidRDefault="00A209EA" w:rsidP="00A209EA">
      <w:pPr>
        <w:tabs>
          <w:tab w:val="left" w:pos="7425"/>
        </w:tabs>
        <w:ind w:firstLine="567"/>
        <w:jc w:val="both"/>
      </w:pPr>
      <w:r>
        <w:lastRenderedPageBreak/>
        <w:t>4. Информирование о порядке предоставления муниципальной услуги осуществляется:</w:t>
      </w:r>
    </w:p>
    <w:p w:rsidR="00A209EA" w:rsidRDefault="00A209EA" w:rsidP="00A209EA">
      <w:pPr>
        <w:tabs>
          <w:tab w:val="left" w:pos="7425"/>
        </w:tabs>
        <w:ind w:firstLine="567"/>
        <w:jc w:val="both"/>
      </w:pPr>
      <w:r>
        <w:t>1) непосредственно при личном приёме заявителя в Администрации сельского поселения Малый Атлым (далее – уполномоченный орган) или многофункциональном центре предоставления государственных и муниципальных услуг (далее – МФЦ);</w:t>
      </w:r>
    </w:p>
    <w:p w:rsidR="00A209EA" w:rsidRDefault="00A209EA" w:rsidP="00A209EA">
      <w:pPr>
        <w:tabs>
          <w:tab w:val="left" w:pos="7425"/>
        </w:tabs>
        <w:ind w:firstLine="567"/>
        <w:jc w:val="both"/>
      </w:pPr>
      <w:r>
        <w:t>2) по телефону уполномоченного органа или МФЦ;</w:t>
      </w:r>
    </w:p>
    <w:p w:rsidR="00A209EA" w:rsidRDefault="00A209EA" w:rsidP="00A209EA">
      <w:pPr>
        <w:tabs>
          <w:tab w:val="left" w:pos="7425"/>
        </w:tabs>
        <w:ind w:firstLine="567"/>
        <w:jc w:val="both"/>
      </w:pPr>
      <w:r>
        <w:t>3) письменно, в том числе посредством электронной почты, факсимильной связи;</w:t>
      </w:r>
    </w:p>
    <w:p w:rsidR="00A209EA" w:rsidRDefault="00A209EA" w:rsidP="00A209EA">
      <w:pPr>
        <w:tabs>
          <w:tab w:val="left" w:pos="7425"/>
        </w:tabs>
        <w:ind w:firstLine="567"/>
        <w:jc w:val="both"/>
      </w:pPr>
      <w:r>
        <w:t>4) посредством размещения в открытой и доступной форме информации:</w:t>
      </w:r>
    </w:p>
    <w:p w:rsidR="00A209EA" w:rsidRDefault="00A209EA" w:rsidP="00A209EA">
      <w:pPr>
        <w:tabs>
          <w:tab w:val="left" w:pos="7425"/>
        </w:tabs>
        <w:ind w:firstLine="567"/>
        <w:jc w:val="both"/>
      </w:pPr>
      <w:r>
        <w:t>в федеральной государственной информационной системе «Единый портал государственных и муниципальных услуг (функций)»</w:t>
      </w:r>
      <w:r>
        <w:rPr>
          <w:bCs/>
        </w:rPr>
        <w:t xml:space="preserve"> </w:t>
      </w:r>
      <w:r>
        <w:t>(https://www.gosuslugi.ru/) (далее – ЕПГУ);</w:t>
      </w:r>
    </w:p>
    <w:p w:rsidR="00A209EA" w:rsidRDefault="00A209EA" w:rsidP="00A209EA">
      <w:pPr>
        <w:tabs>
          <w:tab w:val="left" w:pos="7425"/>
        </w:tabs>
        <w:ind w:firstLine="567"/>
        <w:jc w:val="both"/>
      </w:pPr>
      <w:r>
        <w:t xml:space="preserve">на официальном сайте уполномоченного органа </w:t>
      </w:r>
      <w:r w:rsidR="006B7CEB">
        <w:t>.</w:t>
      </w:r>
    </w:p>
    <w:p w:rsidR="00A209EA" w:rsidRDefault="00A209EA" w:rsidP="00A209EA">
      <w:pPr>
        <w:tabs>
          <w:tab w:val="left" w:pos="7425"/>
        </w:tabs>
        <w:ind w:firstLine="567"/>
        <w:jc w:val="both"/>
      </w:pPr>
      <w:r>
        <w:t>5) посредством размещения информации на информационных стендах уполномоченного органа или МФЦ.</w:t>
      </w:r>
    </w:p>
    <w:p w:rsidR="00A209EA" w:rsidRDefault="00A209EA" w:rsidP="00A209EA">
      <w:pPr>
        <w:tabs>
          <w:tab w:val="left" w:pos="7425"/>
        </w:tabs>
        <w:ind w:firstLine="567"/>
        <w:jc w:val="both"/>
      </w:pPr>
      <w:r>
        <w:t>5. Информирование осуществляется по вопросам, касающимся:</w:t>
      </w:r>
    </w:p>
    <w:p w:rsidR="00A209EA" w:rsidRDefault="00A209EA" w:rsidP="00A209EA">
      <w:pPr>
        <w:tabs>
          <w:tab w:val="left" w:pos="7425"/>
        </w:tabs>
        <w:ind w:firstLine="567"/>
        <w:jc w:val="both"/>
      </w:pPr>
      <w:r>
        <w:t>- способов подачи заявления о предоставлении муниципальной услуги;</w:t>
      </w:r>
    </w:p>
    <w:p w:rsidR="00A209EA" w:rsidRDefault="00A209EA" w:rsidP="00A209EA">
      <w:pPr>
        <w:tabs>
          <w:tab w:val="left" w:pos="7425"/>
        </w:tabs>
        <w:ind w:firstLine="567"/>
        <w:jc w:val="both"/>
      </w:pPr>
      <w:r>
        <w:t>- адресов уполномоченного органа и МФЦ, обращение в которые необходимо для предоставления муниципальной услуги;</w:t>
      </w:r>
    </w:p>
    <w:p w:rsidR="00A209EA" w:rsidRDefault="00A209EA" w:rsidP="00A209EA">
      <w:pPr>
        <w:tabs>
          <w:tab w:val="left" w:pos="7425"/>
        </w:tabs>
        <w:ind w:firstLine="567"/>
        <w:jc w:val="both"/>
      </w:pPr>
      <w:r>
        <w:t>- справочной информации о работе уполномоченного органа;</w:t>
      </w:r>
    </w:p>
    <w:p w:rsidR="00A209EA" w:rsidRDefault="00A209EA" w:rsidP="00A209EA">
      <w:pPr>
        <w:tabs>
          <w:tab w:val="left" w:pos="7425"/>
        </w:tabs>
        <w:ind w:firstLine="567"/>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09EA" w:rsidRDefault="00A209EA" w:rsidP="00A209EA">
      <w:pPr>
        <w:tabs>
          <w:tab w:val="left" w:pos="7425"/>
        </w:tabs>
        <w:ind w:firstLine="567"/>
        <w:jc w:val="both"/>
      </w:pPr>
      <w:r>
        <w:t>- порядка и сроков предоставления муниципальной услуги;</w:t>
      </w:r>
    </w:p>
    <w:p w:rsidR="00A209EA" w:rsidRDefault="00A209EA" w:rsidP="00A209EA">
      <w:pPr>
        <w:tabs>
          <w:tab w:val="left" w:pos="7425"/>
        </w:tabs>
        <w:ind w:firstLine="567"/>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09EA" w:rsidRDefault="00A209EA" w:rsidP="00A209EA">
      <w:pPr>
        <w:tabs>
          <w:tab w:val="left" w:pos="7425"/>
        </w:tabs>
        <w:ind w:firstLine="567"/>
        <w:jc w:val="both"/>
      </w:pPr>
      <w:r>
        <w:t>- по вопросам предоставления услуг, которые являются необходимыми и обязательными для предоставления муниципальной услуги;</w:t>
      </w:r>
    </w:p>
    <w:p w:rsidR="00A209EA" w:rsidRDefault="00A209EA" w:rsidP="00A209EA">
      <w:pPr>
        <w:tabs>
          <w:tab w:val="left" w:pos="7425"/>
        </w:tabs>
        <w:ind w:firstLine="567"/>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09EA" w:rsidRDefault="00A209EA" w:rsidP="00A209EA">
      <w:pPr>
        <w:tabs>
          <w:tab w:val="left" w:pos="7425"/>
        </w:tabs>
        <w:ind w:firstLine="567"/>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09EA" w:rsidRDefault="00A209EA" w:rsidP="00A209EA">
      <w:pPr>
        <w:tabs>
          <w:tab w:val="left" w:pos="7425"/>
        </w:tabs>
        <w:ind w:firstLine="567"/>
        <w:jc w:val="both"/>
      </w:pPr>
      <w:r>
        <w:t>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09EA" w:rsidRDefault="00A209EA" w:rsidP="00A209EA">
      <w:pPr>
        <w:tabs>
          <w:tab w:val="left" w:pos="7425"/>
        </w:tabs>
        <w:ind w:firstLine="567"/>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09EA" w:rsidRDefault="00A209EA" w:rsidP="00A209EA">
      <w:pPr>
        <w:tabs>
          <w:tab w:val="left" w:pos="7425"/>
        </w:tabs>
        <w:ind w:firstLine="567"/>
        <w:jc w:val="both"/>
      </w:pPr>
      <w:r>
        <w:t>Если должностное лицо уполномоченного органа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09EA" w:rsidRDefault="00A209EA" w:rsidP="00A209EA">
      <w:pPr>
        <w:tabs>
          <w:tab w:val="left" w:pos="7425"/>
        </w:tabs>
        <w:ind w:firstLine="567"/>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A209EA" w:rsidRDefault="00A209EA" w:rsidP="00A209EA">
      <w:pPr>
        <w:tabs>
          <w:tab w:val="left" w:pos="7425"/>
        </w:tabs>
        <w:ind w:firstLine="567"/>
        <w:jc w:val="both"/>
      </w:pPr>
      <w:r>
        <w:t xml:space="preserve">изложить обращение в письменной форме; </w:t>
      </w:r>
    </w:p>
    <w:p w:rsidR="00A209EA" w:rsidRDefault="00A209EA" w:rsidP="00A209EA">
      <w:pPr>
        <w:tabs>
          <w:tab w:val="left" w:pos="7425"/>
        </w:tabs>
        <w:ind w:firstLine="567"/>
        <w:jc w:val="both"/>
      </w:pPr>
      <w:r>
        <w:t>назначить другое время для консультаций.</w:t>
      </w:r>
    </w:p>
    <w:p w:rsidR="00A209EA" w:rsidRDefault="00A209EA" w:rsidP="00A209EA">
      <w:pPr>
        <w:tabs>
          <w:tab w:val="left" w:pos="7425"/>
        </w:tabs>
        <w:ind w:firstLine="567"/>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09EA" w:rsidRDefault="00A209EA" w:rsidP="00A209EA">
      <w:pPr>
        <w:tabs>
          <w:tab w:val="left" w:pos="7425"/>
        </w:tabs>
        <w:ind w:firstLine="567"/>
        <w:jc w:val="both"/>
      </w:pPr>
      <w:r>
        <w:t>Продолжительность информирования по телефону не должна превышать 10 минут.</w:t>
      </w:r>
    </w:p>
    <w:p w:rsidR="00A209EA" w:rsidRDefault="00A209EA" w:rsidP="00A209EA">
      <w:pPr>
        <w:tabs>
          <w:tab w:val="left" w:pos="7425"/>
        </w:tabs>
        <w:ind w:firstLine="567"/>
        <w:jc w:val="both"/>
      </w:pPr>
      <w:r>
        <w:t>Информирование осуществляется в соответствии с графиком приёма граждан.</w:t>
      </w:r>
    </w:p>
    <w:p w:rsidR="00A209EA" w:rsidRDefault="00A209EA" w:rsidP="00A209EA">
      <w:pPr>
        <w:tabs>
          <w:tab w:val="left" w:pos="7425"/>
        </w:tabs>
        <w:ind w:firstLine="567"/>
        <w:jc w:val="both"/>
      </w:pPr>
      <w:r>
        <w:t xml:space="preserve">7. По письменному обращению должностное лицо уполномоченного органа, ответственное за предоставление муниципальной услуги, подробно в письменной форме </w:t>
      </w:r>
      <w:r>
        <w:lastRenderedPageBreak/>
        <w:t xml:space="preserve">разъясняет гражданину сведения по вопросам, указанным в </w:t>
      </w:r>
      <w:hyperlink w:anchor="Par84" w:history="1">
        <w:r>
          <w:t>пункте</w:t>
        </w:r>
      </w:hyperlink>
      <w:r>
        <w:t xml:space="preserve">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A209EA" w:rsidRDefault="00A209EA" w:rsidP="00A209EA">
      <w:pPr>
        <w:tabs>
          <w:tab w:val="left" w:pos="7425"/>
        </w:tabs>
        <w:ind w:firstLine="567"/>
        <w:jc w:val="both"/>
      </w:pPr>
      <w: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209EA" w:rsidRDefault="00A209EA" w:rsidP="00A209EA">
      <w:pPr>
        <w:tabs>
          <w:tab w:val="left" w:pos="7425"/>
        </w:tabs>
        <w:ind w:firstLine="567"/>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09EA" w:rsidRDefault="00A209EA" w:rsidP="00A209EA">
      <w:pPr>
        <w:tabs>
          <w:tab w:val="left" w:pos="7425"/>
        </w:tabs>
        <w:ind w:firstLine="567"/>
        <w:jc w:val="both"/>
      </w:pPr>
      <w:r>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209EA" w:rsidRDefault="00A209EA" w:rsidP="00A209EA">
      <w:pPr>
        <w:tabs>
          <w:tab w:val="left" w:pos="7425"/>
        </w:tabs>
        <w:ind w:firstLine="567"/>
        <w:jc w:val="both"/>
      </w:pPr>
      <w:r>
        <w:t>- о месте нахождения и графике работы уполномоченного органа, а также МФЦ, ответственных за предоставление муниципальной услуги;</w:t>
      </w:r>
    </w:p>
    <w:p w:rsidR="00A209EA" w:rsidRDefault="00A209EA" w:rsidP="00A209EA">
      <w:pPr>
        <w:tabs>
          <w:tab w:val="left" w:pos="7425"/>
        </w:tabs>
        <w:ind w:firstLine="567"/>
        <w:jc w:val="both"/>
      </w:pPr>
      <w:r>
        <w:t>- 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A209EA" w:rsidRDefault="00A209EA" w:rsidP="00A209EA">
      <w:pPr>
        <w:tabs>
          <w:tab w:val="left" w:pos="7425"/>
        </w:tabs>
        <w:ind w:firstLine="567"/>
        <w:jc w:val="both"/>
      </w:pPr>
      <w:r>
        <w:t>- адрес официального сайта, а также электронной почты и (или) формы обратной связи уполномоченного органа в информационно - телекоммуникационной сети «Интернет».</w:t>
      </w:r>
    </w:p>
    <w:p w:rsidR="00A209EA" w:rsidRDefault="00A209EA" w:rsidP="00A209EA">
      <w:pPr>
        <w:tabs>
          <w:tab w:val="left" w:pos="7425"/>
        </w:tabs>
        <w:ind w:firstLine="567"/>
        <w:jc w:val="both"/>
      </w:pPr>
      <w: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09EA" w:rsidRDefault="00A209EA" w:rsidP="00A209EA">
      <w:pPr>
        <w:tabs>
          <w:tab w:val="left" w:pos="7425"/>
        </w:tabs>
        <w:ind w:firstLine="567"/>
        <w:jc w:val="both"/>
      </w:pPr>
      <w:r>
        <w:t>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учётом требований к информированию, установленных административным регламентом.</w:t>
      </w:r>
    </w:p>
    <w:p w:rsidR="00A209EA" w:rsidRDefault="00A209EA" w:rsidP="00A209EA">
      <w:pPr>
        <w:tabs>
          <w:tab w:val="left" w:pos="7425"/>
        </w:tabs>
        <w:ind w:firstLine="567"/>
        <w:jc w:val="both"/>
      </w:pPr>
      <w:r>
        <w:t xml:space="preserve">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A209EA" w:rsidRDefault="00A209EA" w:rsidP="00A209EA">
      <w:pPr>
        <w:tabs>
          <w:tab w:val="left" w:pos="7425"/>
        </w:tabs>
        <w:ind w:firstLine="567"/>
        <w:jc w:val="both"/>
      </w:pPr>
    </w:p>
    <w:p w:rsidR="00A209EA" w:rsidRDefault="00A209EA" w:rsidP="00A209EA">
      <w:pPr>
        <w:numPr>
          <w:ilvl w:val="0"/>
          <w:numId w:val="13"/>
        </w:numPr>
        <w:suppressAutoHyphens/>
        <w:jc w:val="center"/>
        <w:rPr>
          <w:bCs/>
        </w:rPr>
      </w:pPr>
      <w:r>
        <w:rPr>
          <w:bCs/>
        </w:rPr>
        <w:t>Стандарт предоставления муниципальной</w:t>
      </w:r>
      <w:r>
        <w:t xml:space="preserve"> </w:t>
      </w:r>
      <w:r>
        <w:rPr>
          <w:bCs/>
        </w:rPr>
        <w:t>услуги</w:t>
      </w:r>
    </w:p>
    <w:p w:rsidR="00A209EA" w:rsidRDefault="00A209EA" w:rsidP="00A209EA">
      <w:pPr>
        <w:ind w:firstLine="709"/>
        <w:jc w:val="center"/>
        <w:rPr>
          <w:bCs/>
        </w:rPr>
      </w:pPr>
    </w:p>
    <w:p w:rsidR="00A209EA" w:rsidRDefault="00A209EA" w:rsidP="00A209EA">
      <w:pPr>
        <w:ind w:firstLine="567"/>
        <w:jc w:val="both"/>
        <w:rPr>
          <w:bCs/>
        </w:rPr>
      </w:pPr>
      <w:r>
        <w:rPr>
          <w:bCs/>
        </w:rPr>
        <w:t>13. Наименование муниципальной услуги - «Согласование проведения переустройства и (или) перепланировки помещения в многоквартирном доме».</w:t>
      </w:r>
    </w:p>
    <w:p w:rsidR="00A209EA" w:rsidRDefault="00A209EA" w:rsidP="00A209EA">
      <w:pPr>
        <w:numPr>
          <w:ilvl w:val="0"/>
          <w:numId w:val="14"/>
        </w:numPr>
        <w:tabs>
          <w:tab w:val="left" w:pos="993"/>
        </w:tabs>
        <w:suppressAutoHyphens/>
        <w:ind w:left="0" w:firstLine="567"/>
        <w:jc w:val="both"/>
        <w:rPr>
          <w:bCs/>
        </w:rPr>
      </w:pPr>
      <w:r>
        <w:rPr>
          <w:bCs/>
        </w:rPr>
        <w:t>Уполномоченным органом, предоставляющим муниципальную услугу</w:t>
      </w:r>
      <w:r w:rsidR="00E07B3D">
        <w:rPr>
          <w:bCs/>
        </w:rPr>
        <w:t>,</w:t>
      </w:r>
      <w:r>
        <w:rPr>
          <w:bCs/>
        </w:rPr>
        <w:t xml:space="preserve"> является Администрация сельского поселения Малый Атлым, в лице отдела обеспечения жизнедеятельности и управления муниципальным имуществом (далее – Отдел).</w:t>
      </w:r>
    </w:p>
    <w:p w:rsidR="00A209EA" w:rsidRDefault="00A209EA" w:rsidP="00A209EA">
      <w:pPr>
        <w:numPr>
          <w:ilvl w:val="0"/>
          <w:numId w:val="14"/>
        </w:numPr>
        <w:tabs>
          <w:tab w:val="left" w:pos="993"/>
        </w:tabs>
        <w:suppressAutoHyphens/>
        <w:ind w:left="0" w:firstLine="567"/>
        <w:jc w:val="both"/>
        <w:rPr>
          <w:bCs/>
        </w:rPr>
      </w:pPr>
      <w:r>
        <w:rPr>
          <w:bCs/>
        </w:rPr>
        <w:t>МФЦ участвует в предоставлении муниципальной услуги в части:</w:t>
      </w:r>
    </w:p>
    <w:p w:rsidR="00A209EA" w:rsidRDefault="00A209EA" w:rsidP="00A209EA">
      <w:pPr>
        <w:ind w:firstLine="567"/>
        <w:jc w:val="both"/>
        <w:rPr>
          <w:bCs/>
        </w:rPr>
      </w:pPr>
      <w:r>
        <w:rPr>
          <w:bCs/>
        </w:rPr>
        <w:t>1) информирования по вопросам предоставления муниципальной услуги;</w:t>
      </w:r>
    </w:p>
    <w:p w:rsidR="00A209EA" w:rsidRDefault="00A209EA" w:rsidP="00A209EA">
      <w:pPr>
        <w:ind w:firstLine="567"/>
        <w:jc w:val="both"/>
        <w:rPr>
          <w:bCs/>
        </w:rPr>
      </w:pPr>
      <w:r>
        <w:rPr>
          <w:bCs/>
        </w:rPr>
        <w:t>2) приема заявлений и документов, необходимых для предоставления муниципальной услуги;</w:t>
      </w:r>
    </w:p>
    <w:p w:rsidR="00A209EA" w:rsidRDefault="00A209EA" w:rsidP="00A209EA">
      <w:pPr>
        <w:ind w:firstLine="567"/>
        <w:jc w:val="both"/>
        <w:rPr>
          <w:bCs/>
        </w:rPr>
      </w:pPr>
      <w:r>
        <w:rPr>
          <w:bCs/>
        </w:rPr>
        <w:t>3) выдачи результата предоставления муниципальной услуги.</w:t>
      </w:r>
    </w:p>
    <w:p w:rsidR="00A209EA" w:rsidRDefault="00A209EA" w:rsidP="00A209EA">
      <w:pPr>
        <w:ind w:firstLine="567"/>
        <w:jc w:val="both"/>
        <w:rPr>
          <w:bCs/>
        </w:rPr>
      </w:pPr>
      <w:r>
        <w:rPr>
          <w:bCs/>
        </w:rPr>
        <w:t xml:space="preserve">16.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w:t>
      </w:r>
      <w:r>
        <w:rPr>
          <w:bCs/>
        </w:rPr>
        <w:lastRenderedPageBreak/>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A209EA" w:rsidRDefault="00A209EA" w:rsidP="00A209EA">
      <w:pPr>
        <w:ind w:firstLine="567"/>
        <w:jc w:val="both"/>
        <w:rPr>
          <w:bCs/>
        </w:rPr>
      </w:pPr>
      <w:r>
        <w:rPr>
          <w:bCs/>
        </w:rPr>
        <w:t>17. 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A209EA" w:rsidRDefault="00A209EA" w:rsidP="00A209EA">
      <w:pPr>
        <w:ind w:firstLine="567"/>
        <w:jc w:val="both"/>
        <w:rPr>
          <w:bCs/>
        </w:rPr>
      </w:pPr>
      <w:r>
        <w:rPr>
          <w:bCs/>
        </w:rPr>
        <w:t>18.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09EA" w:rsidRDefault="00A209EA" w:rsidP="00A209EA">
      <w:pPr>
        <w:jc w:val="both"/>
        <w:rPr>
          <w:bCs/>
        </w:rPr>
      </w:pPr>
    </w:p>
    <w:p w:rsidR="00A209EA" w:rsidRDefault="00A209EA" w:rsidP="00A209EA">
      <w:pPr>
        <w:jc w:val="center"/>
        <w:rPr>
          <w:bCs/>
        </w:rPr>
      </w:pPr>
      <w:r>
        <w:rPr>
          <w:bCs/>
        </w:rPr>
        <w:t>Описание результата предоставления муниципальной услуги</w:t>
      </w:r>
    </w:p>
    <w:p w:rsidR="00A209EA" w:rsidRDefault="00A209EA" w:rsidP="00A209EA">
      <w:pPr>
        <w:jc w:val="center"/>
        <w:rPr>
          <w:bCs/>
        </w:rPr>
      </w:pPr>
    </w:p>
    <w:p w:rsidR="00A209EA" w:rsidRDefault="00A209EA" w:rsidP="00A209EA">
      <w:pPr>
        <w:ind w:firstLine="567"/>
        <w:jc w:val="both"/>
        <w:rPr>
          <w:bCs/>
        </w:rPr>
      </w:pPr>
      <w:r>
        <w:rPr>
          <w:bCs/>
        </w:rPr>
        <w:t>19.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A209EA" w:rsidRDefault="00A209EA" w:rsidP="00A209EA">
      <w:pPr>
        <w:ind w:firstLine="567"/>
        <w:jc w:val="both"/>
        <w:rPr>
          <w:bCs/>
        </w:rPr>
      </w:pPr>
      <w:r>
        <w:rPr>
          <w:bCs/>
        </w:rPr>
        <w:t>20. Результат предоставления муниципальной услуги может быть получен:</w:t>
      </w:r>
    </w:p>
    <w:p w:rsidR="00A209EA" w:rsidRDefault="00A209EA" w:rsidP="00A209EA">
      <w:pPr>
        <w:ind w:firstLine="567"/>
        <w:jc w:val="both"/>
        <w:rPr>
          <w:bCs/>
        </w:rPr>
      </w:pPr>
      <w:r>
        <w:rPr>
          <w:bCs/>
        </w:rPr>
        <w:t>1) в уполномоченном органе на бумажном носителе при личном обращении;</w:t>
      </w:r>
    </w:p>
    <w:p w:rsidR="00A209EA" w:rsidRDefault="00A209EA" w:rsidP="00A209EA">
      <w:pPr>
        <w:ind w:firstLine="567"/>
        <w:jc w:val="both"/>
        <w:rPr>
          <w:bCs/>
        </w:rPr>
      </w:pPr>
      <w:r>
        <w:rPr>
          <w:bCs/>
        </w:rPr>
        <w:t>2) в МФЦ на бумажном носителе при личном обращении;</w:t>
      </w:r>
    </w:p>
    <w:p w:rsidR="00A209EA" w:rsidRDefault="00A209EA" w:rsidP="00A209EA">
      <w:pPr>
        <w:ind w:firstLine="567"/>
        <w:jc w:val="both"/>
        <w:rPr>
          <w:bCs/>
        </w:rPr>
      </w:pPr>
      <w:r>
        <w:rPr>
          <w:bCs/>
        </w:rPr>
        <w:t>3) почтовым отправлением;</w:t>
      </w:r>
    </w:p>
    <w:p w:rsidR="00A209EA" w:rsidRDefault="00A209EA" w:rsidP="00A209EA">
      <w:pPr>
        <w:ind w:firstLine="567"/>
        <w:jc w:val="both"/>
        <w:rPr>
          <w:bCs/>
        </w:rPr>
      </w:pPr>
      <w:r>
        <w:rPr>
          <w:bCs/>
        </w:rPr>
        <w:t>4) на ЕПГУ, в том числе в форме электронного документа, подписанного электронной подписью.</w:t>
      </w:r>
    </w:p>
    <w:p w:rsidR="00A209EA" w:rsidRDefault="00A209EA" w:rsidP="00A209EA">
      <w:pPr>
        <w:jc w:val="center"/>
        <w:rPr>
          <w:bCs/>
        </w:rPr>
      </w:pPr>
    </w:p>
    <w:p w:rsidR="00A209EA" w:rsidRDefault="00A209EA" w:rsidP="00A209EA">
      <w:pPr>
        <w:jc w:val="center"/>
        <w:rPr>
          <w:bCs/>
        </w:rPr>
      </w:pPr>
      <w:r>
        <w:rPr>
          <w:bCs/>
        </w:rPr>
        <w:t xml:space="preserve">Срок предоставления муниципальной услуги, в том числе с учетом необходимости </w:t>
      </w:r>
    </w:p>
    <w:p w:rsidR="00A209EA" w:rsidRDefault="00A209EA" w:rsidP="00A209EA">
      <w:pPr>
        <w:jc w:val="center"/>
        <w:rPr>
          <w:bCs/>
        </w:rPr>
      </w:pPr>
      <w:r>
        <w:rPr>
          <w:bCs/>
        </w:rPr>
        <w:t>обращения в организации, участвующие в предоставлении муниципальной услуги</w:t>
      </w:r>
    </w:p>
    <w:p w:rsidR="00A209EA" w:rsidRDefault="00A209EA" w:rsidP="00A209EA">
      <w:pPr>
        <w:jc w:val="center"/>
        <w:rPr>
          <w:bCs/>
        </w:rPr>
      </w:pPr>
    </w:p>
    <w:p w:rsidR="00A209EA" w:rsidRDefault="00A209EA" w:rsidP="00A209EA">
      <w:pPr>
        <w:ind w:firstLine="567"/>
        <w:jc w:val="both"/>
        <w:rPr>
          <w:bCs/>
        </w:rPr>
      </w:pPr>
      <w:r>
        <w:rPr>
          <w:bCs/>
        </w:rPr>
        <w:t>21.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календарных дней со дня представления в указанный орган документов, обязанность по представлению которых возложена на заявителя.</w:t>
      </w:r>
    </w:p>
    <w:p w:rsidR="00A209EA" w:rsidRDefault="00A209EA" w:rsidP="00A209EA">
      <w:pPr>
        <w:ind w:firstLine="567"/>
        <w:jc w:val="both"/>
        <w:rPr>
          <w:bCs/>
        </w:rPr>
      </w:pPr>
      <w:r>
        <w:rPr>
          <w:bCs/>
        </w:rPr>
        <w:t>22.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209EA" w:rsidRDefault="00A209EA" w:rsidP="00A209EA">
      <w:pPr>
        <w:ind w:firstLine="567"/>
        <w:jc w:val="both"/>
        <w:rPr>
          <w:bCs/>
        </w:rPr>
      </w:pPr>
      <w:r>
        <w:rPr>
          <w:bCs/>
        </w:rPr>
        <w:t>23. 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209EA" w:rsidRDefault="00A209EA" w:rsidP="00A209EA">
      <w:pPr>
        <w:ind w:firstLine="567"/>
        <w:jc w:val="both"/>
        <w:rPr>
          <w:bCs/>
        </w:rPr>
      </w:pPr>
      <w:r>
        <w:rPr>
          <w:bCs/>
        </w:rPr>
        <w:t>24. Приостановление предоставления муниципальной услуги законодательством Российской Федерации не предусмотрено.</w:t>
      </w:r>
    </w:p>
    <w:p w:rsidR="00A209EA" w:rsidRDefault="00A209EA" w:rsidP="00A209EA">
      <w:pPr>
        <w:ind w:firstLine="567"/>
        <w:jc w:val="both"/>
        <w:rPr>
          <w:bCs/>
        </w:rPr>
      </w:pPr>
      <w:r>
        <w:rPr>
          <w:bCs/>
        </w:rPr>
        <w:t>25. Срок выдачи документов, являющихся результатом предоставления муниципальной услуги, - не позднее чем через три рабочих дня со дня принятия решения в соответствии с пунктами 104-112 части 3 настоящего административного регламента.</w:t>
      </w:r>
    </w:p>
    <w:p w:rsidR="00A209EA" w:rsidRDefault="00A209EA" w:rsidP="00A209EA">
      <w:pPr>
        <w:ind w:firstLine="567"/>
        <w:jc w:val="both"/>
        <w:rPr>
          <w:bCs/>
        </w:rPr>
      </w:pPr>
    </w:p>
    <w:p w:rsidR="00A209EA" w:rsidRDefault="00A209EA" w:rsidP="00A209EA">
      <w:pPr>
        <w:jc w:val="center"/>
        <w:rPr>
          <w:bCs/>
        </w:rPr>
      </w:pPr>
      <w:r>
        <w:rPr>
          <w:bCs/>
        </w:rPr>
        <w:t>Нормативные правовые акты, регулирующие предоставление муниципальной услуги</w:t>
      </w:r>
    </w:p>
    <w:p w:rsidR="00A209EA" w:rsidRDefault="00A209EA" w:rsidP="00A209EA">
      <w:pPr>
        <w:jc w:val="center"/>
        <w:rPr>
          <w:bCs/>
        </w:rPr>
      </w:pPr>
    </w:p>
    <w:p w:rsidR="00A209EA" w:rsidRDefault="00A209EA" w:rsidP="00A209EA">
      <w:pPr>
        <w:ind w:firstLine="567"/>
        <w:jc w:val="both"/>
        <w:rPr>
          <w:bCs/>
        </w:rPr>
      </w:pPr>
      <w:r>
        <w:rPr>
          <w:bCs/>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A209EA" w:rsidRDefault="00A209EA" w:rsidP="00A209EA">
      <w:pPr>
        <w:ind w:firstLine="567"/>
        <w:jc w:val="both"/>
        <w:rPr>
          <w:bCs/>
        </w:rPr>
      </w:pPr>
      <w:r>
        <w:rPr>
          <w:bCs/>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209EA" w:rsidRDefault="00A209EA" w:rsidP="00A209EA">
      <w:pPr>
        <w:ind w:firstLine="567"/>
        <w:jc w:val="both"/>
        <w:rPr>
          <w:bCs/>
        </w:rPr>
      </w:pPr>
    </w:p>
    <w:p w:rsidR="00A209EA" w:rsidRDefault="00A209EA" w:rsidP="00A209EA">
      <w:pPr>
        <w:jc w:val="center"/>
        <w:rPr>
          <w:bCs/>
        </w:rPr>
      </w:pPr>
      <w:r>
        <w:rPr>
          <w:bCs/>
        </w:rPr>
        <w:lastRenderedPageBreak/>
        <w:t xml:space="preserve">Исчерпывающий перечень документов, которые заявитель должен представить </w:t>
      </w:r>
    </w:p>
    <w:p w:rsidR="00A209EA" w:rsidRDefault="00A209EA" w:rsidP="00A209EA">
      <w:pPr>
        <w:jc w:val="center"/>
        <w:rPr>
          <w:bCs/>
        </w:rPr>
      </w:pPr>
      <w:r>
        <w:rPr>
          <w:bCs/>
        </w:rPr>
        <w:t xml:space="preserve">самостоятельно, и документы, которые заявитель вправе представить по собственной </w:t>
      </w:r>
    </w:p>
    <w:p w:rsidR="00A209EA" w:rsidRDefault="00A209EA" w:rsidP="00A209EA">
      <w:pPr>
        <w:jc w:val="center"/>
        <w:rPr>
          <w:bCs/>
        </w:rPr>
      </w:pPr>
      <w:r>
        <w:rPr>
          <w:bCs/>
        </w:rPr>
        <w:t xml:space="preserve">инициативе, так как они подлежат представлению в рамках межведомственного </w:t>
      </w:r>
    </w:p>
    <w:p w:rsidR="00A209EA" w:rsidRDefault="00A209EA" w:rsidP="00A209EA">
      <w:pPr>
        <w:jc w:val="center"/>
        <w:rPr>
          <w:bCs/>
        </w:rPr>
      </w:pPr>
      <w:r>
        <w:rPr>
          <w:bCs/>
        </w:rPr>
        <w:t>информационного взаимодействия</w:t>
      </w:r>
    </w:p>
    <w:p w:rsidR="00A209EA" w:rsidRDefault="00A209EA" w:rsidP="00A209EA">
      <w:pPr>
        <w:jc w:val="center"/>
        <w:rPr>
          <w:bCs/>
        </w:rPr>
      </w:pPr>
    </w:p>
    <w:p w:rsidR="00A209EA" w:rsidRDefault="00A209EA" w:rsidP="00A209EA">
      <w:pPr>
        <w:ind w:firstLine="708"/>
        <w:jc w:val="both"/>
        <w:rPr>
          <w:bCs/>
        </w:rPr>
      </w:pPr>
      <w:r>
        <w:rPr>
          <w:bCs/>
        </w:rPr>
        <w:t>27. Исчерпывающий перечень документов, необходимых для предоставления муниципальной услуги.</w:t>
      </w:r>
    </w:p>
    <w:p w:rsidR="00A209EA" w:rsidRDefault="00A209EA" w:rsidP="00A209EA">
      <w:pPr>
        <w:ind w:firstLine="708"/>
        <w:jc w:val="both"/>
        <w:rPr>
          <w:bCs/>
        </w:rPr>
      </w:pPr>
      <w:r>
        <w:rPr>
          <w:bCs/>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A209EA" w:rsidRDefault="00A209EA" w:rsidP="00A209EA">
      <w:pPr>
        <w:ind w:firstLine="708"/>
        <w:jc w:val="both"/>
        <w:rPr>
          <w:bCs/>
        </w:rPr>
      </w:pPr>
      <w:r>
        <w:rPr>
          <w:bCs/>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1);</w:t>
      </w:r>
    </w:p>
    <w:p w:rsidR="00A209EA" w:rsidRDefault="00A209EA" w:rsidP="00A209EA">
      <w:pPr>
        <w:ind w:firstLine="708"/>
        <w:jc w:val="both"/>
        <w:rPr>
          <w:bCs/>
        </w:rPr>
      </w:pPr>
      <w:r>
        <w:rPr>
          <w:bCs/>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209EA" w:rsidRDefault="00A209EA" w:rsidP="00A209EA">
      <w:pPr>
        <w:ind w:firstLine="708"/>
        <w:jc w:val="both"/>
        <w:rPr>
          <w:bCs/>
        </w:rPr>
      </w:pPr>
      <w:r>
        <w:rPr>
          <w:bCs/>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209EA" w:rsidRDefault="00A209EA" w:rsidP="00A209EA">
      <w:pPr>
        <w:ind w:firstLine="708"/>
        <w:jc w:val="both"/>
        <w:rPr>
          <w:bCs/>
        </w:rPr>
      </w:pPr>
      <w:r>
        <w:rPr>
          <w:bCs/>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209EA" w:rsidRDefault="00A209EA" w:rsidP="00A209EA">
      <w:pPr>
        <w:ind w:firstLine="708"/>
        <w:jc w:val="both"/>
        <w:rPr>
          <w:bCs/>
        </w:rPr>
      </w:pPr>
      <w:r>
        <w:rPr>
          <w:bCs/>
        </w:rPr>
        <w:t>5) технический паспорт переустраиваемого и (или) перепланируемого помещения в многоквартирном доме;</w:t>
      </w:r>
    </w:p>
    <w:p w:rsidR="00A209EA" w:rsidRDefault="00A209EA" w:rsidP="00A209EA">
      <w:pPr>
        <w:ind w:firstLine="708"/>
        <w:jc w:val="both"/>
        <w:rPr>
          <w:bCs/>
        </w:rPr>
      </w:pPr>
      <w:r>
        <w:rPr>
          <w:bCs/>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наймодатель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209EA" w:rsidRDefault="00A209EA" w:rsidP="00A209EA">
      <w:pPr>
        <w:ind w:firstLine="708"/>
        <w:jc w:val="both"/>
        <w:rPr>
          <w:bCs/>
        </w:rPr>
      </w:pPr>
      <w:r>
        <w:rPr>
          <w:bCs/>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209EA" w:rsidRDefault="00A209EA" w:rsidP="00A209EA">
      <w:pPr>
        <w:ind w:firstLine="708"/>
        <w:jc w:val="both"/>
        <w:rPr>
          <w:bCs/>
        </w:rPr>
      </w:pPr>
      <w:r>
        <w:rPr>
          <w:bCs/>
        </w:rPr>
        <w:t xml:space="preserve">28.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209EA" w:rsidRDefault="00A209EA" w:rsidP="00A209EA">
      <w:pPr>
        <w:ind w:firstLine="708"/>
        <w:jc w:val="both"/>
        <w:rPr>
          <w:bCs/>
        </w:rPr>
      </w:pPr>
      <w:r>
        <w:rPr>
          <w:bCs/>
        </w:rPr>
        <w:t xml:space="preserve">29.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209EA" w:rsidRDefault="00A209EA" w:rsidP="00A209EA">
      <w:pPr>
        <w:ind w:firstLine="708"/>
        <w:jc w:val="both"/>
        <w:rPr>
          <w:bCs/>
        </w:rPr>
      </w:pPr>
      <w:r>
        <w:rPr>
          <w:bCs/>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A209EA" w:rsidRDefault="00A209EA" w:rsidP="00A209EA">
      <w:pPr>
        <w:ind w:firstLine="708"/>
        <w:jc w:val="both"/>
        <w:rPr>
          <w:bCs/>
        </w:rPr>
      </w:pPr>
      <w:r>
        <w:rPr>
          <w:bCs/>
        </w:rPr>
        <w:t>1) оформленную в соответствии с законодательством Российской Федерации доверенность (для физических лиц);</w:t>
      </w:r>
    </w:p>
    <w:p w:rsidR="00A209EA" w:rsidRDefault="00A209EA" w:rsidP="00A209EA">
      <w:pPr>
        <w:ind w:firstLine="708"/>
        <w:jc w:val="both"/>
        <w:rPr>
          <w:bCs/>
        </w:rPr>
      </w:pPr>
      <w:r>
        <w:rPr>
          <w:bCs/>
        </w:rPr>
        <w:lastRenderedPageBreak/>
        <w:t>2) оформленную в соответствии с законодательством Российской Федерации доверенность, заверенную печатью заявителя</w:t>
      </w:r>
      <w:r w:rsidR="005A7902">
        <w:rPr>
          <w:bCs/>
        </w:rPr>
        <w:t xml:space="preserve"> (печать при наличии)</w:t>
      </w:r>
      <w:r>
        <w:rPr>
          <w:bCs/>
        </w:rPr>
        <w:t xml:space="preserve"> и подписанную руководителем заявителя или представителем (для юридических лиц).</w:t>
      </w:r>
    </w:p>
    <w:p w:rsidR="00A209EA" w:rsidRDefault="00A209EA" w:rsidP="00A209EA">
      <w:pPr>
        <w:ind w:firstLine="708"/>
        <w:jc w:val="both"/>
        <w:rPr>
          <w:bCs/>
        </w:rPr>
      </w:pPr>
      <w:r>
        <w:rPr>
          <w:bCs/>
        </w:rPr>
        <w:t>30. Заявитель вправе не представлять документы, предусмотренные в подпунктах 5, 7 пункта 27 части 2,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27 части 2 административного регламента.</w:t>
      </w:r>
    </w:p>
    <w:p w:rsidR="00A209EA" w:rsidRDefault="00A209EA" w:rsidP="00A209EA">
      <w:pPr>
        <w:ind w:firstLine="708"/>
        <w:jc w:val="both"/>
        <w:rPr>
          <w:bCs/>
        </w:rPr>
      </w:pPr>
      <w:r>
        <w:rPr>
          <w:bCs/>
        </w:rPr>
        <w:t>31. Документы (их копии или сведения, содержащиеся в них), указанные в подпунктах 2, 5, 7 пункта 27 части 2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209EA" w:rsidRDefault="00A209EA" w:rsidP="00A209EA">
      <w:pPr>
        <w:ind w:firstLine="708"/>
        <w:jc w:val="both"/>
        <w:rPr>
          <w:bCs/>
        </w:rPr>
      </w:pPr>
      <w:r>
        <w:rPr>
          <w:bCs/>
        </w:rPr>
        <w:t>32. Уполномоченный орган, осуществляющий перевод помещений, не вправе требовать от заявителя:</w:t>
      </w:r>
    </w:p>
    <w:p w:rsidR="00A209EA" w:rsidRDefault="00A209EA" w:rsidP="00A209EA">
      <w:pPr>
        <w:ind w:firstLine="708"/>
        <w:jc w:val="both"/>
        <w:rPr>
          <w:bCs/>
        </w:rPr>
      </w:pPr>
      <w:r>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209EA" w:rsidRDefault="00A209EA" w:rsidP="00A209EA">
      <w:pPr>
        <w:ind w:firstLine="708"/>
        <w:jc w:val="both"/>
        <w:rPr>
          <w:bCs/>
        </w:rPr>
      </w:pPr>
      <w:r>
        <w:rPr>
          <w:bC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w:t>
      </w:r>
      <w:r>
        <w:t xml:space="preserve"> </w:t>
      </w:r>
      <w:r>
        <w:rPr>
          <w:bCs/>
        </w:rPr>
        <w:t>Федеральный закон от 27.07.2010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пунктом 27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09EA" w:rsidRDefault="00A209EA" w:rsidP="00A209EA">
      <w:pPr>
        <w:ind w:firstLine="708"/>
        <w:jc w:val="both"/>
        <w:rPr>
          <w:bCs/>
        </w:rPr>
      </w:pPr>
      <w:r>
        <w:rPr>
          <w:bC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A209EA" w:rsidRDefault="00A209EA" w:rsidP="00A209EA">
      <w:pPr>
        <w:ind w:firstLine="708"/>
        <w:jc w:val="both"/>
        <w:rPr>
          <w:bCs/>
        </w:rPr>
      </w:pPr>
      <w:r>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09EA" w:rsidRDefault="00A209EA" w:rsidP="00A209EA">
      <w:pPr>
        <w:ind w:firstLine="708"/>
        <w:jc w:val="both"/>
        <w:rPr>
          <w:bCs/>
        </w:rPr>
      </w:pPr>
      <w:r>
        <w:rPr>
          <w:bC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09EA" w:rsidRDefault="00A209EA" w:rsidP="00A209EA">
      <w:pPr>
        <w:ind w:firstLine="708"/>
        <w:jc w:val="both"/>
        <w:rPr>
          <w:bCs/>
        </w:rPr>
      </w:pPr>
      <w:r>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09EA" w:rsidRDefault="00A209EA" w:rsidP="00A209EA">
      <w:pPr>
        <w:ind w:firstLine="708"/>
        <w:jc w:val="both"/>
        <w:rPr>
          <w:bCs/>
        </w:rPr>
      </w:pPr>
      <w:r>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09EA" w:rsidRDefault="00A209EA" w:rsidP="00A209EA">
      <w:pPr>
        <w:ind w:firstLine="708"/>
        <w:jc w:val="both"/>
        <w:rPr>
          <w:bCs/>
        </w:rPr>
      </w:pPr>
      <w:r>
        <w:rPr>
          <w:bCs/>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209EA" w:rsidRDefault="00A209EA" w:rsidP="00A209EA">
      <w:pPr>
        <w:ind w:firstLine="708"/>
        <w:jc w:val="both"/>
        <w:rPr>
          <w:bCs/>
        </w:rPr>
      </w:pPr>
      <w:r>
        <w:rPr>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Федеральный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09EA" w:rsidRDefault="00A209EA" w:rsidP="00A209EA">
      <w:pPr>
        <w:ind w:firstLine="708"/>
        <w:jc w:val="both"/>
        <w:rPr>
          <w:bCs/>
        </w:rPr>
      </w:pPr>
      <w:r>
        <w:rPr>
          <w:bCs/>
        </w:rPr>
        <w:t>33. По межведомственным запросам уполномоченного органа, указанных в подпункте 31,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209EA" w:rsidRDefault="00A209EA" w:rsidP="00A209EA">
      <w:pPr>
        <w:jc w:val="both"/>
        <w:rPr>
          <w:bCs/>
        </w:rPr>
      </w:pPr>
    </w:p>
    <w:p w:rsidR="00A209EA" w:rsidRDefault="00A209EA" w:rsidP="00A209EA">
      <w:pPr>
        <w:jc w:val="center"/>
        <w:rPr>
          <w:bCs/>
        </w:rPr>
      </w:pPr>
      <w:r>
        <w:rPr>
          <w:bCs/>
        </w:rPr>
        <w:t>Исчерпывающий перечень оснований для отказа в приеме документов, необходимых для предоставления муниципальной услуги</w:t>
      </w:r>
    </w:p>
    <w:p w:rsidR="00A209EA" w:rsidRDefault="00A209EA" w:rsidP="00A209EA">
      <w:pPr>
        <w:jc w:val="center"/>
        <w:rPr>
          <w:bCs/>
        </w:rPr>
      </w:pPr>
    </w:p>
    <w:p w:rsidR="00A209EA" w:rsidRDefault="00A209EA" w:rsidP="00A209EA">
      <w:pPr>
        <w:ind w:firstLine="708"/>
        <w:jc w:val="both"/>
        <w:rPr>
          <w:bCs/>
        </w:rPr>
      </w:pPr>
      <w:r>
        <w:rPr>
          <w:bCs/>
        </w:rPr>
        <w:t>34. Отказ в приеме документов, необходимых для предоставления муниципальной услуги, законодательством Российской Федерации не предусмотрен.</w:t>
      </w:r>
    </w:p>
    <w:p w:rsidR="00A209EA" w:rsidRDefault="00A209EA" w:rsidP="00A209EA">
      <w:pPr>
        <w:jc w:val="both"/>
        <w:rPr>
          <w:bCs/>
        </w:rPr>
      </w:pPr>
    </w:p>
    <w:p w:rsidR="00A209EA" w:rsidRDefault="00A209EA" w:rsidP="00A209EA">
      <w:pPr>
        <w:jc w:val="center"/>
        <w:rPr>
          <w:bCs/>
        </w:rPr>
      </w:pPr>
      <w:r>
        <w:rPr>
          <w:bCs/>
        </w:rPr>
        <w:t>Исчерпывающий перечень оснований для приостановления или отказа в предоставлении муниципальной услуги</w:t>
      </w:r>
    </w:p>
    <w:p w:rsidR="00A209EA" w:rsidRDefault="00A209EA" w:rsidP="00A209EA">
      <w:pPr>
        <w:jc w:val="center"/>
        <w:rPr>
          <w:bCs/>
        </w:rPr>
      </w:pPr>
    </w:p>
    <w:p w:rsidR="00A209EA" w:rsidRDefault="00A209EA" w:rsidP="00A209EA">
      <w:pPr>
        <w:ind w:firstLine="708"/>
        <w:jc w:val="both"/>
        <w:rPr>
          <w:bCs/>
        </w:rPr>
      </w:pPr>
      <w:r>
        <w:rPr>
          <w:bCs/>
        </w:rPr>
        <w:t>35. Приостановление предоставления муниципальной услуги законодательством Российской Федерации не предусмотрено.</w:t>
      </w:r>
    </w:p>
    <w:p w:rsidR="00A209EA" w:rsidRDefault="00A209EA" w:rsidP="00A209EA">
      <w:pPr>
        <w:ind w:firstLine="708"/>
        <w:jc w:val="both"/>
        <w:rPr>
          <w:bCs/>
        </w:rPr>
      </w:pPr>
      <w:r>
        <w:rPr>
          <w:bCs/>
        </w:rPr>
        <w:t>36. Уполномоченный орган отказывает в предоставлении муниципальной услуги в случае, если:</w:t>
      </w:r>
    </w:p>
    <w:p w:rsidR="00A209EA" w:rsidRDefault="00A209EA" w:rsidP="00A209EA">
      <w:pPr>
        <w:ind w:firstLine="708"/>
        <w:jc w:val="both"/>
        <w:rPr>
          <w:bCs/>
        </w:rPr>
      </w:pPr>
      <w:r>
        <w:rPr>
          <w:bCs/>
        </w:rPr>
        <w:t>1) заявителем не представлены документы, определенные подпунктом 27 части 2 административного регламента, обязанность по представлению которых с учетом подпункта 32 части 2 административного регламента возложена на заявителя;</w:t>
      </w:r>
    </w:p>
    <w:p w:rsidR="00A209EA" w:rsidRDefault="00A209EA" w:rsidP="00A209EA">
      <w:pPr>
        <w:ind w:firstLine="708"/>
        <w:jc w:val="both"/>
        <w:rPr>
          <w:bCs/>
        </w:rPr>
      </w:pPr>
      <w:r>
        <w:rPr>
          <w:bCs/>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подпунктом 27 части 2 административного регламента, если соответствующий документ не был представлен заявителем по собственной инициативе.</w:t>
      </w:r>
    </w:p>
    <w:p w:rsidR="00A209EA" w:rsidRDefault="00A209EA" w:rsidP="00A209EA">
      <w:pPr>
        <w:ind w:firstLine="708"/>
        <w:jc w:val="both"/>
        <w:rPr>
          <w:bCs/>
        </w:rPr>
      </w:pPr>
      <w:r>
        <w:rPr>
          <w:bCs/>
        </w:rPr>
        <w:lastRenderedPageBreak/>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подпунктом 27 части 2 административного регламента, и не получил такие документ и (или) информацию в течение 15 рабочих дней со дня направления уведомления;</w:t>
      </w:r>
    </w:p>
    <w:p w:rsidR="00A209EA" w:rsidRDefault="00A209EA" w:rsidP="00A209EA">
      <w:pPr>
        <w:ind w:firstLine="708"/>
        <w:jc w:val="both"/>
        <w:rPr>
          <w:bCs/>
        </w:rPr>
      </w:pPr>
      <w:r>
        <w:rPr>
          <w:bCs/>
        </w:rPr>
        <w:t>3) представления документов в ненадлежащий орган;</w:t>
      </w:r>
    </w:p>
    <w:p w:rsidR="00A209EA" w:rsidRDefault="00A209EA" w:rsidP="00A209EA">
      <w:pPr>
        <w:ind w:firstLine="708"/>
        <w:jc w:val="both"/>
        <w:rPr>
          <w:bCs/>
        </w:rPr>
      </w:pPr>
      <w:r>
        <w:rPr>
          <w:bCs/>
        </w:rPr>
        <w:t>4) несоответствия проекта переустройства и (или) перепланировки помещения в многоквартирном доме требованиям законодательства.</w:t>
      </w:r>
    </w:p>
    <w:p w:rsidR="00A209EA" w:rsidRDefault="00A209EA" w:rsidP="00A209EA">
      <w:pPr>
        <w:ind w:firstLine="708"/>
        <w:jc w:val="both"/>
        <w:rPr>
          <w:bCs/>
        </w:rPr>
      </w:pPr>
      <w:r>
        <w:rPr>
          <w:bCs/>
        </w:rPr>
        <w:t>37. Неполучение или несвоевременное получение документов, указанных в подпунктом 27 части 2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A209EA" w:rsidRDefault="00A209EA" w:rsidP="00A209EA">
      <w:pPr>
        <w:jc w:val="both"/>
        <w:rPr>
          <w:bCs/>
        </w:rPr>
      </w:pPr>
    </w:p>
    <w:p w:rsidR="00A209EA" w:rsidRDefault="00A209EA" w:rsidP="00A209EA">
      <w:pPr>
        <w:jc w:val="center"/>
        <w:rPr>
          <w:bCs/>
        </w:rPr>
      </w:pPr>
      <w:r>
        <w:rPr>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09EA" w:rsidRDefault="00A209EA" w:rsidP="00A209EA">
      <w:pPr>
        <w:jc w:val="center"/>
        <w:rPr>
          <w:bCs/>
        </w:rPr>
      </w:pPr>
    </w:p>
    <w:p w:rsidR="00A209EA" w:rsidRDefault="00A209EA" w:rsidP="00A209EA">
      <w:pPr>
        <w:ind w:firstLine="708"/>
        <w:jc w:val="both"/>
        <w:rPr>
          <w:bCs/>
        </w:rPr>
      </w:pPr>
      <w:r>
        <w:rPr>
          <w:bCs/>
        </w:rPr>
        <w:t>38. Услуги, которые являются необходимыми и обязательными для предоставления муниципальной услуги:</w:t>
      </w:r>
    </w:p>
    <w:p w:rsidR="00A209EA" w:rsidRDefault="00A209EA" w:rsidP="00A209EA">
      <w:pPr>
        <w:ind w:firstLine="708"/>
        <w:jc w:val="both"/>
        <w:rPr>
          <w:bCs/>
        </w:rPr>
      </w:pPr>
      <w:r>
        <w:rPr>
          <w:bCs/>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A209EA" w:rsidRDefault="00A209EA" w:rsidP="00A209EA">
      <w:pPr>
        <w:ind w:firstLine="708"/>
        <w:jc w:val="both"/>
        <w:rPr>
          <w:bCs/>
        </w:rPr>
      </w:pPr>
      <w:r>
        <w:rPr>
          <w:bCs/>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209EA" w:rsidRDefault="00A209EA" w:rsidP="00A209EA">
      <w:pPr>
        <w:ind w:firstLine="708"/>
        <w:jc w:val="both"/>
        <w:rPr>
          <w:bCs/>
        </w:rPr>
      </w:pPr>
      <w:r>
        <w:rPr>
          <w:bCs/>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A209EA" w:rsidRDefault="00A209EA" w:rsidP="00A209EA">
      <w:pPr>
        <w:jc w:val="both"/>
        <w:rPr>
          <w:bCs/>
        </w:rPr>
      </w:pPr>
    </w:p>
    <w:p w:rsidR="00A209EA" w:rsidRDefault="00A209EA" w:rsidP="00A209EA">
      <w:pPr>
        <w:jc w:val="center"/>
        <w:rPr>
          <w:bCs/>
        </w:rPr>
      </w:pPr>
      <w:r>
        <w:rPr>
          <w:bCs/>
        </w:rPr>
        <w:t xml:space="preserve">Порядок, размер и основания взимания государственной пошлины или иной платы, </w:t>
      </w:r>
    </w:p>
    <w:p w:rsidR="00A209EA" w:rsidRDefault="00A209EA" w:rsidP="00A209EA">
      <w:pPr>
        <w:jc w:val="center"/>
        <w:rPr>
          <w:bCs/>
        </w:rPr>
      </w:pPr>
      <w:r>
        <w:rPr>
          <w:bCs/>
        </w:rPr>
        <w:t>взимаемой за предоставление муниципальной услуги</w:t>
      </w:r>
    </w:p>
    <w:p w:rsidR="00A209EA" w:rsidRDefault="00A209EA" w:rsidP="00A209EA">
      <w:pPr>
        <w:jc w:val="center"/>
        <w:rPr>
          <w:bCs/>
        </w:rPr>
      </w:pPr>
    </w:p>
    <w:p w:rsidR="00A209EA" w:rsidRDefault="00A209EA" w:rsidP="00A209EA">
      <w:pPr>
        <w:ind w:firstLine="708"/>
        <w:jc w:val="both"/>
        <w:rPr>
          <w:bCs/>
        </w:rPr>
      </w:pPr>
      <w:r>
        <w:rPr>
          <w:bCs/>
        </w:rPr>
        <w:t>39. Предоставление муниципальной услуги осуществляется бесплатно, государственная пошлина не уплачивается.</w:t>
      </w:r>
    </w:p>
    <w:p w:rsidR="00A209EA" w:rsidRDefault="00A209EA" w:rsidP="00A209EA">
      <w:pPr>
        <w:ind w:firstLine="708"/>
        <w:jc w:val="both"/>
        <w:rPr>
          <w:bCs/>
        </w:rPr>
      </w:pPr>
      <w:r>
        <w:rPr>
          <w:bCs/>
        </w:rPr>
        <w:t>40. Порядок, размер и основания взимания платы за предоставление услуг, указанных в подпункте 38 части 2 административного регламента, определяются организациями, предоставляющими данные услуги.</w:t>
      </w:r>
    </w:p>
    <w:p w:rsidR="00A209EA" w:rsidRDefault="00A209EA" w:rsidP="00A209EA">
      <w:pPr>
        <w:jc w:val="both"/>
        <w:rPr>
          <w:bCs/>
        </w:rPr>
      </w:pPr>
    </w:p>
    <w:p w:rsidR="00A209EA" w:rsidRDefault="00A209EA" w:rsidP="00A209EA">
      <w:pPr>
        <w:jc w:val="center"/>
        <w:rPr>
          <w:bCs/>
        </w:rPr>
      </w:pPr>
      <w:r>
        <w:rPr>
          <w:bCs/>
        </w:rPr>
        <w:t xml:space="preserve">Срок ожидания в очереди при подаче заявления о предоставлении муниципальной </w:t>
      </w:r>
    </w:p>
    <w:p w:rsidR="00A209EA" w:rsidRDefault="00A209EA" w:rsidP="00A209EA">
      <w:pPr>
        <w:jc w:val="center"/>
        <w:rPr>
          <w:bCs/>
        </w:rPr>
      </w:pPr>
      <w:r>
        <w:rPr>
          <w:bCs/>
        </w:rPr>
        <w:t xml:space="preserve">услуги и при получении результата данной муниципальной услуги </w:t>
      </w:r>
    </w:p>
    <w:p w:rsidR="00A209EA" w:rsidRDefault="00A209EA" w:rsidP="00A209EA">
      <w:pPr>
        <w:jc w:val="center"/>
        <w:rPr>
          <w:bCs/>
        </w:rPr>
      </w:pPr>
    </w:p>
    <w:p w:rsidR="00A209EA" w:rsidRDefault="00A209EA" w:rsidP="00A209EA">
      <w:pPr>
        <w:ind w:firstLine="567"/>
        <w:jc w:val="both"/>
        <w:rPr>
          <w:bCs/>
        </w:rPr>
      </w:pPr>
      <w:r>
        <w:rPr>
          <w:bCs/>
        </w:rPr>
        <w:t>41.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209EA" w:rsidRDefault="00A209EA" w:rsidP="00A209EA">
      <w:pPr>
        <w:jc w:val="both"/>
        <w:rPr>
          <w:bCs/>
        </w:rPr>
      </w:pPr>
    </w:p>
    <w:p w:rsidR="00A209EA" w:rsidRDefault="00A209EA" w:rsidP="00A209EA">
      <w:pPr>
        <w:jc w:val="center"/>
        <w:rPr>
          <w:bCs/>
        </w:rPr>
      </w:pPr>
      <w:r>
        <w:rPr>
          <w:bCs/>
        </w:rPr>
        <w:t>Срок и порядок регистрации запроса заявителя о предоставлении муниципальной услуги</w:t>
      </w:r>
    </w:p>
    <w:p w:rsidR="00A209EA" w:rsidRDefault="00A209EA" w:rsidP="00A209EA">
      <w:pPr>
        <w:jc w:val="center"/>
        <w:rPr>
          <w:bCs/>
        </w:rPr>
      </w:pPr>
    </w:p>
    <w:p w:rsidR="00A209EA" w:rsidRDefault="00A209EA" w:rsidP="00A209EA">
      <w:pPr>
        <w:ind w:firstLine="708"/>
        <w:jc w:val="both"/>
        <w:rPr>
          <w:bCs/>
        </w:rPr>
      </w:pPr>
      <w:r>
        <w:rPr>
          <w:bCs/>
        </w:rPr>
        <w:t>42.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одного рабочего дня с даты поступления такого заявления.</w:t>
      </w:r>
    </w:p>
    <w:p w:rsidR="00A209EA" w:rsidRDefault="00A209EA" w:rsidP="00A209EA">
      <w:pPr>
        <w:ind w:firstLine="708"/>
        <w:jc w:val="both"/>
        <w:rPr>
          <w:bCs/>
        </w:rPr>
      </w:pPr>
      <w:r>
        <w:rPr>
          <w:bCs/>
        </w:rPr>
        <w:t>43.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209EA" w:rsidRDefault="00A209EA" w:rsidP="00A209EA">
      <w:pPr>
        <w:ind w:firstLine="708"/>
        <w:jc w:val="both"/>
        <w:rPr>
          <w:bCs/>
        </w:rPr>
      </w:pPr>
      <w:r>
        <w:rPr>
          <w:bCs/>
        </w:rPr>
        <w:t>44.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A209EA" w:rsidRDefault="00A209EA" w:rsidP="00A209EA">
      <w:pPr>
        <w:ind w:firstLine="708"/>
        <w:jc w:val="both"/>
        <w:rPr>
          <w:bCs/>
        </w:rPr>
      </w:pPr>
      <w:r>
        <w:rPr>
          <w:bCs/>
        </w:rPr>
        <w:t>45. Заявление, поступившее в нерабочее время, регистрируется уполномоченным органом в первый рабочий день, следующий за днем его получения.</w:t>
      </w:r>
    </w:p>
    <w:p w:rsidR="00A209EA" w:rsidRDefault="00A209EA" w:rsidP="00A209EA">
      <w:pPr>
        <w:ind w:firstLine="708"/>
        <w:jc w:val="both"/>
        <w:rPr>
          <w:bCs/>
        </w:rPr>
      </w:pPr>
    </w:p>
    <w:p w:rsidR="00A209EA" w:rsidRDefault="00A209EA" w:rsidP="00A209EA">
      <w:pPr>
        <w:jc w:val="center"/>
        <w:rPr>
          <w:bCs/>
        </w:rPr>
      </w:pPr>
      <w:r>
        <w:rPr>
          <w:bCs/>
        </w:rPr>
        <w:t>Требования к помещениям, в которых предоставляется муниципальная услуга</w:t>
      </w:r>
    </w:p>
    <w:p w:rsidR="00A209EA" w:rsidRDefault="00A209EA" w:rsidP="00A209EA">
      <w:pPr>
        <w:jc w:val="center"/>
        <w:rPr>
          <w:bCs/>
        </w:rPr>
      </w:pPr>
    </w:p>
    <w:p w:rsidR="00A209EA" w:rsidRDefault="00A209EA" w:rsidP="00A209EA">
      <w:pPr>
        <w:ind w:firstLine="708"/>
        <w:jc w:val="both"/>
        <w:rPr>
          <w:bCs/>
        </w:rPr>
      </w:pPr>
      <w:r>
        <w:rPr>
          <w:bCs/>
        </w:rPr>
        <w:t>46.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209EA" w:rsidRDefault="00A209EA" w:rsidP="00A209EA">
      <w:pPr>
        <w:ind w:firstLine="708"/>
        <w:jc w:val="both"/>
        <w:rPr>
          <w:bCs/>
        </w:rPr>
      </w:pPr>
      <w:r>
        <w:rPr>
          <w:bCs/>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A7902" w:rsidRPr="00CC260A" w:rsidRDefault="00A209EA" w:rsidP="005A7902">
      <w:pPr>
        <w:tabs>
          <w:tab w:val="left" w:pos="993"/>
        </w:tabs>
        <w:ind w:firstLine="709"/>
        <w:jc w:val="both"/>
      </w:pPr>
      <w:r>
        <w:rPr>
          <w:bCs/>
        </w:rPr>
        <w:t xml:space="preserve">47. </w:t>
      </w:r>
      <w:r w:rsidR="005A7902" w:rsidRPr="00CC260A">
        <w:t xml:space="preserve">Местоположение административных зданий, в которых осуществляется </w:t>
      </w:r>
      <w:r w:rsidR="00060CB4">
        <w:t xml:space="preserve">предоставление муниципальной услуги </w:t>
      </w:r>
      <w:r w:rsidR="005A7902" w:rsidRPr="00CC260A">
        <w:t>,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7902" w:rsidRPr="00CC260A" w:rsidRDefault="005A7902" w:rsidP="005A7902">
      <w:pPr>
        <w:tabs>
          <w:tab w:val="left" w:pos="993"/>
        </w:tabs>
        <w:ind w:firstLine="709"/>
        <w:jc w:val="both"/>
      </w:pPr>
      <w:r w:rsidRPr="00CC260A">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A7902" w:rsidRDefault="005A7902" w:rsidP="005A7902">
      <w:pPr>
        <w:autoSpaceDE w:val="0"/>
        <w:autoSpaceDN w:val="0"/>
        <w:adjustRightInd w:val="0"/>
        <w:jc w:val="both"/>
      </w:pPr>
      <w:r w:rsidRPr="00EA75E2">
        <w:t xml:space="preserve">Для парковки специальных автотранспортных средств инвалидов на стоянке (парковке) </w:t>
      </w:r>
      <w:r>
        <w:t xml:space="preserve">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9" w:history="1">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10" w:history="1">
        <w:r>
          <w:rPr>
            <w:color w:val="0000FF"/>
          </w:rPr>
          <w:t>информация</w:t>
        </w:r>
      </w:hyperlink>
      <w:r>
        <w:t xml:space="preserve"> об этих транспортных средствах должна быть внесена в федеральный реестр инвалидов.</w:t>
      </w:r>
    </w:p>
    <w:p w:rsidR="005A7902" w:rsidRDefault="005A7902" w:rsidP="005A7902">
      <w:pPr>
        <w:autoSpaceDE w:val="0"/>
        <w:autoSpaceDN w:val="0"/>
        <w:adjustRightInd w:val="0"/>
        <w:ind w:firstLine="540"/>
        <w:jc w:val="both"/>
      </w:pPr>
      <w:r>
        <w:t xml:space="preserve">Места для парковки, указанные </w:t>
      </w:r>
      <w:r w:rsidR="00060CB4">
        <w:t xml:space="preserve">во втором </w:t>
      </w:r>
      <w:r>
        <w:t xml:space="preserve">абзаце  настоящей статьи, не должны занимать иные транспортные средства, за исключением случаев, предусмотренных </w:t>
      </w:r>
      <w:hyperlink r:id="rId11" w:history="1">
        <w:r>
          <w:rPr>
            <w:color w:val="0000FF"/>
          </w:rPr>
          <w:t>правилами</w:t>
        </w:r>
      </w:hyperlink>
      <w:r>
        <w:t xml:space="preserve"> дорожного движения.</w:t>
      </w:r>
    </w:p>
    <w:p w:rsidR="005A7902" w:rsidRDefault="005A7902" w:rsidP="00A209EA">
      <w:pPr>
        <w:ind w:firstLine="708"/>
        <w:jc w:val="both"/>
        <w:rPr>
          <w:bCs/>
        </w:rPr>
      </w:pPr>
    </w:p>
    <w:p w:rsidR="00A209EA" w:rsidRDefault="00A209EA" w:rsidP="00A209EA">
      <w:pPr>
        <w:ind w:firstLine="708"/>
        <w:jc w:val="both"/>
        <w:rPr>
          <w:bCs/>
        </w:rPr>
      </w:pPr>
      <w:r>
        <w:rPr>
          <w:bCs/>
        </w:rPr>
        <w:t>48.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209EA" w:rsidRDefault="00A209EA" w:rsidP="00A209EA">
      <w:pPr>
        <w:ind w:firstLine="708"/>
        <w:jc w:val="both"/>
        <w:rPr>
          <w:bCs/>
        </w:rPr>
      </w:pPr>
      <w:r>
        <w:rPr>
          <w:bCs/>
        </w:rPr>
        <w:t xml:space="preserve">49.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Pr>
          <w:bCs/>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209EA" w:rsidRDefault="00A209EA" w:rsidP="00A209EA">
      <w:pPr>
        <w:ind w:firstLine="708"/>
        <w:jc w:val="both"/>
        <w:rPr>
          <w:bCs/>
        </w:rPr>
      </w:pPr>
      <w:r>
        <w:rPr>
          <w:bCs/>
        </w:rPr>
        <w:t>50. Место ожидания, места для заполнения запросов и приема заявителей оборудуются стульями, и (или) кресельными секциями, и (или) скамьями.</w:t>
      </w:r>
    </w:p>
    <w:p w:rsidR="00A209EA" w:rsidRDefault="00A209EA" w:rsidP="00A209EA">
      <w:pPr>
        <w:ind w:firstLine="708"/>
        <w:jc w:val="both"/>
        <w:rPr>
          <w:bCs/>
        </w:rPr>
      </w:pPr>
      <w:r>
        <w:rPr>
          <w:bCs/>
        </w:rPr>
        <w:t>51.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209EA" w:rsidRDefault="00A209EA" w:rsidP="00A209EA">
      <w:pPr>
        <w:ind w:firstLine="708"/>
        <w:jc w:val="both"/>
        <w:rPr>
          <w:bCs/>
        </w:rPr>
      </w:pPr>
      <w:r>
        <w:rPr>
          <w:bCs/>
        </w:rPr>
        <w:t>Информационные стенды должны располагаться в месте, доступном для просмотра (в том числе при большом количестве посетителей).</w:t>
      </w:r>
    </w:p>
    <w:p w:rsidR="00A209EA" w:rsidRDefault="00A209EA" w:rsidP="00A209EA">
      <w:pPr>
        <w:ind w:firstLine="708"/>
        <w:jc w:val="both"/>
        <w:rPr>
          <w:bCs/>
        </w:rPr>
      </w:pPr>
      <w:r>
        <w:rPr>
          <w:bCs/>
        </w:rPr>
        <w:t>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A209EA" w:rsidRDefault="00A209EA" w:rsidP="00A209EA">
      <w:pPr>
        <w:ind w:firstLine="708"/>
        <w:jc w:val="both"/>
        <w:rPr>
          <w:bCs/>
        </w:rPr>
      </w:pPr>
      <w:r>
        <w:rPr>
          <w:bCs/>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209EA" w:rsidRDefault="00A209EA" w:rsidP="00A209EA">
      <w:pPr>
        <w:ind w:firstLine="708"/>
        <w:jc w:val="both"/>
        <w:rPr>
          <w:bCs/>
        </w:rPr>
      </w:pPr>
      <w:r>
        <w:rPr>
          <w:bCs/>
        </w:rPr>
        <w:t>53.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209EA" w:rsidRDefault="00A209EA" w:rsidP="00A209EA">
      <w:pPr>
        <w:ind w:firstLine="708"/>
        <w:jc w:val="both"/>
        <w:rPr>
          <w:bCs/>
        </w:rPr>
      </w:pPr>
      <w:r>
        <w:rPr>
          <w:bCs/>
        </w:rPr>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209EA" w:rsidRDefault="00A209EA" w:rsidP="00A209EA">
      <w:pPr>
        <w:ind w:firstLine="708"/>
        <w:jc w:val="both"/>
        <w:rPr>
          <w:bCs/>
        </w:rPr>
      </w:pPr>
      <w:r>
        <w:rPr>
          <w:bCs/>
        </w:rPr>
        <w:t>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209EA" w:rsidRDefault="00A209EA" w:rsidP="00A209EA">
      <w:pPr>
        <w:ind w:firstLine="708"/>
        <w:jc w:val="both"/>
        <w:rPr>
          <w:bCs/>
        </w:rPr>
      </w:pPr>
      <w:r>
        <w:rPr>
          <w:bCs/>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209EA" w:rsidRDefault="00A209EA" w:rsidP="00A209EA">
      <w:pPr>
        <w:ind w:firstLine="708"/>
        <w:jc w:val="both"/>
        <w:rPr>
          <w:bCs/>
        </w:rPr>
      </w:pPr>
      <w:r>
        <w:rPr>
          <w:bCs/>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209EA" w:rsidRDefault="00A209EA" w:rsidP="00A209EA">
      <w:pPr>
        <w:ind w:firstLine="708"/>
        <w:jc w:val="both"/>
        <w:rPr>
          <w:bCs/>
        </w:rPr>
      </w:pPr>
      <w:r>
        <w:rPr>
          <w:bCs/>
        </w:rPr>
        <w:t>54. При обращении граждан с недостатками зрения работники уполномоченного органа предпринимают следующие действия:</w:t>
      </w:r>
    </w:p>
    <w:p w:rsidR="00A209EA" w:rsidRDefault="00A209EA" w:rsidP="00A209EA">
      <w:pPr>
        <w:ind w:firstLine="708"/>
        <w:jc w:val="both"/>
        <w:rPr>
          <w:bCs/>
        </w:rPr>
      </w:pPr>
      <w:r>
        <w:rPr>
          <w:bCs/>
        </w:rPr>
        <w:t>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209EA" w:rsidRDefault="00A209EA" w:rsidP="00A209EA">
      <w:pPr>
        <w:ind w:firstLine="708"/>
        <w:jc w:val="both"/>
        <w:rPr>
          <w:bCs/>
        </w:rPr>
      </w:pPr>
      <w:r>
        <w:rPr>
          <w:bCs/>
        </w:rPr>
        <w:t>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A209EA" w:rsidRDefault="00A209EA" w:rsidP="00A209EA">
      <w:pPr>
        <w:ind w:firstLine="708"/>
        <w:jc w:val="both"/>
        <w:rPr>
          <w:bCs/>
        </w:rPr>
      </w:pPr>
      <w:r>
        <w:rPr>
          <w:bCs/>
        </w:rPr>
        <w:t>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209EA" w:rsidRDefault="00A209EA" w:rsidP="00A209EA">
      <w:pPr>
        <w:ind w:firstLine="708"/>
        <w:jc w:val="both"/>
        <w:rPr>
          <w:bCs/>
        </w:rPr>
      </w:pPr>
      <w:r>
        <w:rPr>
          <w:bCs/>
        </w:rPr>
        <w:lastRenderedPageBreak/>
        <w:t>55. При обращении гражданина с дефектами слуха работники уполномоченного органа предпринимают следующие действия:</w:t>
      </w:r>
    </w:p>
    <w:p w:rsidR="00A209EA" w:rsidRDefault="00A209EA" w:rsidP="00A209EA">
      <w:pPr>
        <w:ind w:firstLine="708"/>
        <w:jc w:val="both"/>
        <w:rPr>
          <w:bCs/>
        </w:rPr>
      </w:pPr>
      <w:r>
        <w:rPr>
          <w:bCs/>
        </w:rPr>
        <w:t>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A209EA" w:rsidRDefault="00A209EA" w:rsidP="00A209EA">
      <w:pPr>
        <w:ind w:firstLine="708"/>
        <w:jc w:val="both"/>
        <w:rPr>
          <w:bCs/>
        </w:rPr>
      </w:pPr>
      <w:r>
        <w:rPr>
          <w:bCs/>
        </w:rPr>
        <w:t>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209EA" w:rsidRDefault="00A209EA" w:rsidP="00A209EA">
      <w:pPr>
        <w:jc w:val="both"/>
        <w:rPr>
          <w:bCs/>
        </w:rPr>
      </w:pPr>
    </w:p>
    <w:p w:rsidR="00A209EA" w:rsidRDefault="00A209EA" w:rsidP="00A209EA">
      <w:pPr>
        <w:jc w:val="center"/>
        <w:rPr>
          <w:bCs/>
        </w:rPr>
      </w:pPr>
      <w:r>
        <w:rPr>
          <w:bCs/>
        </w:rPr>
        <w:t>Показатели доступности и качества муниципальной услуги</w:t>
      </w:r>
    </w:p>
    <w:p w:rsidR="00A209EA" w:rsidRDefault="00A209EA" w:rsidP="00A209EA">
      <w:pPr>
        <w:jc w:val="center"/>
        <w:rPr>
          <w:bCs/>
        </w:rPr>
      </w:pPr>
    </w:p>
    <w:p w:rsidR="00A209EA" w:rsidRDefault="00A209EA" w:rsidP="00A209EA">
      <w:pPr>
        <w:ind w:firstLine="708"/>
        <w:jc w:val="both"/>
        <w:rPr>
          <w:bCs/>
        </w:rPr>
      </w:pPr>
      <w:r>
        <w:rPr>
          <w:bCs/>
        </w:rPr>
        <w:t>56. Количество взаимодействий заявителя с сотрудником уполномоченного органа при предоставлении муниципальной услуги - 2.</w:t>
      </w:r>
    </w:p>
    <w:p w:rsidR="00A209EA" w:rsidRDefault="00A209EA" w:rsidP="00A209EA">
      <w:pPr>
        <w:ind w:firstLine="708"/>
        <w:jc w:val="both"/>
        <w:rPr>
          <w:bCs/>
        </w:rPr>
      </w:pPr>
      <w:r>
        <w:rPr>
          <w:bCs/>
        </w:rPr>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A209EA" w:rsidRDefault="00A209EA" w:rsidP="00A209EA">
      <w:pPr>
        <w:ind w:firstLine="708"/>
        <w:jc w:val="both"/>
        <w:rPr>
          <w:bCs/>
        </w:rPr>
      </w:pPr>
      <w:r>
        <w:rPr>
          <w:bCs/>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209EA" w:rsidRDefault="00A209EA" w:rsidP="00A209EA">
      <w:pPr>
        <w:ind w:firstLine="708"/>
        <w:jc w:val="both"/>
        <w:rPr>
          <w:bCs/>
        </w:rPr>
      </w:pPr>
      <w:r>
        <w:rPr>
          <w:bCs/>
        </w:rPr>
        <w:t>57. Иными показателями качества и доступности предоставления муниципальной услуги являются:</w:t>
      </w:r>
    </w:p>
    <w:p w:rsidR="00A209EA" w:rsidRDefault="00A209EA" w:rsidP="00A209EA">
      <w:pPr>
        <w:ind w:firstLine="708"/>
        <w:jc w:val="both"/>
        <w:rPr>
          <w:bCs/>
        </w:rPr>
      </w:pPr>
      <w:r>
        <w:rPr>
          <w:bCs/>
        </w:rP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209EA" w:rsidRDefault="00A209EA" w:rsidP="00A209EA">
      <w:pPr>
        <w:ind w:firstLine="708"/>
        <w:jc w:val="both"/>
        <w:rPr>
          <w:bCs/>
        </w:rPr>
      </w:pPr>
      <w:r>
        <w:rPr>
          <w:bCs/>
        </w:rP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209EA" w:rsidRDefault="00A209EA" w:rsidP="00A209EA">
      <w:pPr>
        <w:ind w:firstLine="708"/>
        <w:jc w:val="both"/>
        <w:rPr>
          <w:bCs/>
        </w:rPr>
      </w:pPr>
      <w:r>
        <w:rPr>
          <w:bCs/>
        </w:rPr>
        <w:t>3) возможность выбора заявителем форм обращения за получением муниципальной услуги;</w:t>
      </w:r>
    </w:p>
    <w:p w:rsidR="00A209EA" w:rsidRDefault="00A209EA" w:rsidP="00A209EA">
      <w:pPr>
        <w:ind w:firstLine="708"/>
        <w:jc w:val="both"/>
        <w:rPr>
          <w:bCs/>
        </w:rPr>
      </w:pPr>
      <w:r>
        <w:rPr>
          <w:bCs/>
        </w:rPr>
        <w:t>4) доступность обращения за предоставлением муниципальной услуги, в том числе для лиц с ограниченными возможностями здоровья;</w:t>
      </w:r>
    </w:p>
    <w:p w:rsidR="00A209EA" w:rsidRDefault="00A209EA" w:rsidP="00A209EA">
      <w:pPr>
        <w:ind w:firstLine="708"/>
        <w:jc w:val="both"/>
        <w:rPr>
          <w:bCs/>
        </w:rPr>
      </w:pPr>
      <w:r>
        <w:rPr>
          <w:bCs/>
        </w:rPr>
        <w:t>5) своевременность предоставления муниципальной услуги в соответствии со стандартом ее предоставления;</w:t>
      </w:r>
    </w:p>
    <w:p w:rsidR="00A209EA" w:rsidRDefault="00A209EA" w:rsidP="00A209EA">
      <w:pPr>
        <w:ind w:firstLine="708"/>
        <w:jc w:val="both"/>
        <w:rPr>
          <w:bCs/>
        </w:rPr>
      </w:pPr>
      <w:r>
        <w:rPr>
          <w:bCs/>
        </w:rP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209EA" w:rsidRDefault="00A209EA" w:rsidP="00A209EA">
      <w:pPr>
        <w:ind w:firstLine="708"/>
        <w:jc w:val="both"/>
        <w:rPr>
          <w:bCs/>
        </w:rPr>
      </w:pPr>
      <w:r>
        <w:rPr>
          <w:bCs/>
        </w:rPr>
        <w:t>7) возможность получения информации о ходе предоставления муниципальной услуги;</w:t>
      </w:r>
    </w:p>
    <w:p w:rsidR="00A209EA" w:rsidRDefault="00A209EA" w:rsidP="00A209EA">
      <w:pPr>
        <w:ind w:firstLine="708"/>
        <w:jc w:val="both"/>
        <w:rPr>
          <w:bCs/>
        </w:rPr>
      </w:pPr>
      <w:r>
        <w:rPr>
          <w:bCs/>
        </w:rPr>
        <w:t>8) отсутствие обоснованных жалоб со стороны заявителя по результатам предоставления муниципальной услуги;</w:t>
      </w:r>
    </w:p>
    <w:p w:rsidR="00A209EA" w:rsidRDefault="00A209EA" w:rsidP="00A209EA">
      <w:pPr>
        <w:ind w:firstLine="708"/>
        <w:jc w:val="both"/>
        <w:rPr>
          <w:bCs/>
        </w:rPr>
      </w:pPr>
      <w:r>
        <w:rPr>
          <w:bCs/>
        </w:rPr>
        <w:t>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209EA" w:rsidRDefault="00A209EA" w:rsidP="00A209EA">
      <w:pPr>
        <w:ind w:firstLine="708"/>
        <w:jc w:val="both"/>
        <w:rPr>
          <w:bCs/>
        </w:rPr>
      </w:pPr>
      <w:r>
        <w:rPr>
          <w:bCs/>
        </w:rPr>
        <w:t>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209EA" w:rsidRDefault="00A209EA" w:rsidP="00A209EA">
      <w:pPr>
        <w:ind w:firstLine="708"/>
        <w:jc w:val="both"/>
        <w:rPr>
          <w:bCs/>
        </w:rPr>
      </w:pPr>
      <w:r>
        <w:rPr>
          <w:bCs/>
        </w:rPr>
        <w:t>58.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209EA" w:rsidRDefault="00A209EA" w:rsidP="00A209EA">
      <w:pPr>
        <w:ind w:firstLine="708"/>
        <w:jc w:val="both"/>
        <w:rPr>
          <w:bCs/>
        </w:rPr>
      </w:pPr>
      <w:r>
        <w:rPr>
          <w:bCs/>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209EA" w:rsidRDefault="00A209EA" w:rsidP="00A209EA">
      <w:pPr>
        <w:ind w:firstLine="708"/>
        <w:jc w:val="both"/>
        <w:rPr>
          <w:bCs/>
        </w:rPr>
      </w:pPr>
      <w:r>
        <w:rPr>
          <w:bCs/>
        </w:rPr>
        <w:lastRenderedPageBreak/>
        <w:t>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A209EA" w:rsidRDefault="00A209EA" w:rsidP="00A209EA">
      <w:pPr>
        <w:ind w:firstLine="708"/>
        <w:jc w:val="both"/>
        <w:rPr>
          <w:bCs/>
        </w:rPr>
      </w:pPr>
      <w:r>
        <w:rPr>
          <w:bCs/>
        </w:rPr>
        <w:t>3) оказание помощи инвалидам в преодолении барьеров, мешающих получению муниципальной услуги наравне с другими лицами.</w:t>
      </w:r>
    </w:p>
    <w:p w:rsidR="00A209EA" w:rsidRDefault="00A209EA" w:rsidP="00A209EA">
      <w:pPr>
        <w:ind w:firstLine="708"/>
        <w:jc w:val="both"/>
        <w:rPr>
          <w:bCs/>
        </w:rPr>
      </w:pPr>
      <w:r>
        <w:rPr>
          <w:bCs/>
        </w:rPr>
        <w:t>59.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209EA" w:rsidRDefault="00A209EA" w:rsidP="00A209EA">
      <w:pPr>
        <w:ind w:firstLine="708"/>
        <w:jc w:val="both"/>
        <w:rPr>
          <w:bCs/>
        </w:rPr>
      </w:pPr>
      <w:r>
        <w:rPr>
          <w:bCs/>
        </w:rPr>
        <w:t>1) для получения информации по вопросам предоставления муниципальной услуги;</w:t>
      </w:r>
    </w:p>
    <w:p w:rsidR="00A209EA" w:rsidRDefault="00A209EA" w:rsidP="00A209EA">
      <w:pPr>
        <w:ind w:firstLine="708"/>
        <w:jc w:val="both"/>
        <w:rPr>
          <w:bCs/>
        </w:rPr>
      </w:pPr>
      <w:r>
        <w:rPr>
          <w:bCs/>
        </w:rPr>
        <w:t>2) для подачи заявления и документов;</w:t>
      </w:r>
    </w:p>
    <w:p w:rsidR="00A209EA" w:rsidRDefault="00A209EA" w:rsidP="00A209EA">
      <w:pPr>
        <w:ind w:firstLine="708"/>
        <w:jc w:val="both"/>
        <w:rPr>
          <w:bCs/>
        </w:rPr>
      </w:pPr>
      <w:r>
        <w:rPr>
          <w:bCs/>
        </w:rPr>
        <w:t>3) для получения информации о ходе предоставления муниципальной услуги;</w:t>
      </w:r>
    </w:p>
    <w:p w:rsidR="00A209EA" w:rsidRDefault="00A209EA" w:rsidP="00A209EA">
      <w:pPr>
        <w:ind w:firstLine="708"/>
        <w:jc w:val="both"/>
        <w:rPr>
          <w:bCs/>
        </w:rPr>
      </w:pPr>
      <w:r>
        <w:rPr>
          <w:bCs/>
        </w:rPr>
        <w:t>4) для получения результата предоставления муниципальной услуги.</w:t>
      </w:r>
    </w:p>
    <w:p w:rsidR="00A209EA" w:rsidRDefault="00A209EA" w:rsidP="00A209EA">
      <w:pPr>
        <w:ind w:firstLine="708"/>
        <w:jc w:val="both"/>
        <w:rPr>
          <w:bCs/>
        </w:rPr>
      </w:pPr>
      <w:r>
        <w:rPr>
          <w:bCs/>
        </w:rPr>
        <w:t>Продолжительность взаимодействия заявителя со специалистом уполномоченного органа не может превышать 15 минут.</w:t>
      </w:r>
    </w:p>
    <w:p w:rsidR="00A209EA" w:rsidRDefault="00A209EA" w:rsidP="00A209EA">
      <w:pPr>
        <w:ind w:firstLine="708"/>
        <w:jc w:val="both"/>
        <w:rPr>
          <w:bCs/>
        </w:rPr>
      </w:pPr>
      <w:r>
        <w:rPr>
          <w:bCs/>
        </w:rPr>
        <w:t>60.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209EA" w:rsidRDefault="00A209EA" w:rsidP="00A209EA">
      <w:pPr>
        <w:ind w:firstLine="708"/>
        <w:jc w:val="both"/>
        <w:rPr>
          <w:bCs/>
        </w:rPr>
      </w:pPr>
      <w:r>
        <w:rPr>
          <w:bCs/>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209EA" w:rsidRDefault="00A209EA" w:rsidP="00A209EA">
      <w:pPr>
        <w:ind w:firstLine="708"/>
        <w:jc w:val="both"/>
        <w:rPr>
          <w:bCs/>
        </w:rPr>
      </w:pPr>
    </w:p>
    <w:p w:rsidR="00A209EA" w:rsidRPr="006E4BCF" w:rsidRDefault="00A209EA" w:rsidP="00A209EA">
      <w:pPr>
        <w:ind w:firstLine="708"/>
        <w:jc w:val="center"/>
        <w:rPr>
          <w:b/>
          <w:bCs/>
        </w:rPr>
      </w:pPr>
      <w:r w:rsidRPr="006E4BCF">
        <w:rPr>
          <w:b/>
          <w:bCs/>
        </w:rPr>
        <w:t xml:space="preserve">Иные требования, в том числе учитывающие особенности предоставления </w:t>
      </w:r>
    </w:p>
    <w:p w:rsidR="00A209EA" w:rsidRPr="006E4BCF" w:rsidRDefault="00A209EA" w:rsidP="00A209EA">
      <w:pPr>
        <w:ind w:firstLine="708"/>
        <w:jc w:val="center"/>
        <w:rPr>
          <w:b/>
          <w:bCs/>
        </w:rPr>
      </w:pPr>
      <w:r w:rsidRPr="006E4BCF">
        <w:rPr>
          <w:b/>
          <w:bCs/>
        </w:rPr>
        <w:t xml:space="preserve">муниципальной услуги по экстерриториальному принципу и особенности </w:t>
      </w:r>
    </w:p>
    <w:p w:rsidR="00A209EA" w:rsidRPr="006E4BCF" w:rsidRDefault="00A209EA" w:rsidP="00A209EA">
      <w:pPr>
        <w:ind w:firstLine="708"/>
        <w:jc w:val="center"/>
        <w:rPr>
          <w:b/>
          <w:bCs/>
        </w:rPr>
      </w:pPr>
      <w:r w:rsidRPr="006E4BCF">
        <w:rPr>
          <w:b/>
          <w:bCs/>
        </w:rPr>
        <w:t>предоставления муниципальной услуги в электронной форме</w:t>
      </w:r>
    </w:p>
    <w:p w:rsidR="00A209EA" w:rsidRDefault="00A209EA" w:rsidP="00A209EA">
      <w:pPr>
        <w:ind w:firstLine="708"/>
        <w:jc w:val="center"/>
        <w:rPr>
          <w:bCs/>
        </w:rPr>
      </w:pPr>
    </w:p>
    <w:p w:rsidR="00A209EA" w:rsidRDefault="00A209EA" w:rsidP="00A209EA">
      <w:pPr>
        <w:ind w:firstLine="708"/>
        <w:jc w:val="both"/>
        <w:rPr>
          <w:bCs/>
        </w:rPr>
      </w:pPr>
      <w:r>
        <w:rPr>
          <w:bCs/>
        </w:rPr>
        <w:t>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209EA" w:rsidRDefault="00A209EA" w:rsidP="00A209EA">
      <w:pPr>
        <w:ind w:firstLine="708"/>
        <w:jc w:val="both"/>
        <w:rPr>
          <w:bCs/>
        </w:rPr>
      </w:pPr>
      <w:r>
        <w:rPr>
          <w:bCs/>
        </w:rPr>
        <w:t>62. Заявитель вправе обратиться за предоставлением муниципальной услуги и подать документы, указанные в подпункте 27 части 2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209EA" w:rsidRDefault="00A209EA" w:rsidP="00A209EA">
      <w:pPr>
        <w:ind w:firstLine="708"/>
        <w:jc w:val="both"/>
        <w:rPr>
          <w:bCs/>
        </w:rPr>
      </w:pPr>
      <w:r>
        <w:rPr>
          <w:bCs/>
        </w:rPr>
        <w:t>63. Уполномоченный орган обеспечивает информирование заявителей о возможности получения муниципальной услуги через ЕПГУ.</w:t>
      </w:r>
    </w:p>
    <w:p w:rsidR="00A209EA" w:rsidRDefault="00A209EA" w:rsidP="00A209EA">
      <w:pPr>
        <w:ind w:firstLine="708"/>
        <w:jc w:val="both"/>
        <w:rPr>
          <w:bCs/>
        </w:rPr>
      </w:pPr>
      <w:r>
        <w:rPr>
          <w:bCs/>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209EA" w:rsidRDefault="00A209EA" w:rsidP="00A209EA">
      <w:pPr>
        <w:ind w:firstLine="708"/>
        <w:jc w:val="both"/>
        <w:rPr>
          <w:bCs/>
        </w:rPr>
      </w:pPr>
      <w:r>
        <w:rPr>
          <w:bCs/>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209EA" w:rsidRDefault="00A209EA" w:rsidP="00A209EA">
      <w:pPr>
        <w:ind w:firstLine="708"/>
        <w:jc w:val="both"/>
        <w:rPr>
          <w:bCs/>
        </w:rPr>
      </w:pPr>
      <w:r>
        <w:rPr>
          <w:bCs/>
        </w:rPr>
        <w:t>64. При предоставлении муниципальной услуги в электронной форме посредством ЕПГУ заявителю обеспечивается:</w:t>
      </w:r>
    </w:p>
    <w:p w:rsidR="00A209EA" w:rsidRDefault="00A209EA" w:rsidP="00A209EA">
      <w:pPr>
        <w:ind w:firstLine="708"/>
        <w:jc w:val="both"/>
        <w:rPr>
          <w:bCs/>
        </w:rPr>
      </w:pPr>
      <w:r>
        <w:rPr>
          <w:bCs/>
        </w:rPr>
        <w:t>1) получение информации о порядке и сроках предоставления муниципальной услуги;</w:t>
      </w:r>
    </w:p>
    <w:p w:rsidR="00A209EA" w:rsidRDefault="00A209EA" w:rsidP="00A209EA">
      <w:pPr>
        <w:ind w:firstLine="708"/>
        <w:jc w:val="both"/>
        <w:rPr>
          <w:bCs/>
        </w:rPr>
      </w:pPr>
      <w:r>
        <w:rPr>
          <w:bCs/>
        </w:rPr>
        <w:t>2) запись на прием в уполномоченный орган для подачи заявления и документов;</w:t>
      </w:r>
    </w:p>
    <w:p w:rsidR="00A209EA" w:rsidRDefault="00A209EA" w:rsidP="00A209EA">
      <w:pPr>
        <w:ind w:firstLine="708"/>
        <w:jc w:val="both"/>
        <w:rPr>
          <w:bCs/>
        </w:rPr>
      </w:pPr>
      <w:r>
        <w:rPr>
          <w:bCs/>
        </w:rPr>
        <w:t>3) формирование запроса;</w:t>
      </w:r>
    </w:p>
    <w:p w:rsidR="00A209EA" w:rsidRDefault="00A209EA" w:rsidP="00A209EA">
      <w:pPr>
        <w:ind w:firstLine="708"/>
        <w:jc w:val="both"/>
        <w:rPr>
          <w:bCs/>
        </w:rPr>
      </w:pPr>
      <w:r>
        <w:rPr>
          <w:bCs/>
        </w:rPr>
        <w:t>4) прием и регистрация уполномоченным органом запроса и документов;</w:t>
      </w:r>
    </w:p>
    <w:p w:rsidR="00A209EA" w:rsidRDefault="00A209EA" w:rsidP="00A209EA">
      <w:pPr>
        <w:ind w:firstLine="708"/>
        <w:jc w:val="both"/>
        <w:rPr>
          <w:bCs/>
        </w:rPr>
      </w:pPr>
      <w:r>
        <w:rPr>
          <w:bCs/>
        </w:rPr>
        <w:t>5) получение результата предоставления муниципальной услуги;</w:t>
      </w:r>
    </w:p>
    <w:p w:rsidR="00A209EA" w:rsidRDefault="00A209EA" w:rsidP="00A209EA">
      <w:pPr>
        <w:ind w:firstLine="708"/>
        <w:jc w:val="both"/>
        <w:rPr>
          <w:bCs/>
        </w:rPr>
      </w:pPr>
      <w:r>
        <w:rPr>
          <w:bCs/>
        </w:rPr>
        <w:t>6) получение сведений о ходе выполнения запроса.</w:t>
      </w:r>
    </w:p>
    <w:p w:rsidR="00A209EA" w:rsidRDefault="00A209EA" w:rsidP="00A209EA">
      <w:pPr>
        <w:ind w:firstLine="708"/>
        <w:jc w:val="both"/>
        <w:rPr>
          <w:bCs/>
        </w:rPr>
      </w:pPr>
      <w:r>
        <w:rPr>
          <w:bCs/>
        </w:rPr>
        <w:lastRenderedPageBreak/>
        <w:t>65.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E4BCF" w:rsidRDefault="006E4BCF" w:rsidP="006E4BCF">
      <w:pPr>
        <w:autoSpaceDE w:val="0"/>
        <w:ind w:firstLine="709"/>
        <w:jc w:val="center"/>
        <w:rPr>
          <w:b/>
        </w:rPr>
      </w:pPr>
    </w:p>
    <w:p w:rsidR="006E4BCF" w:rsidRPr="007D1AA9" w:rsidRDefault="006E4BCF" w:rsidP="006E4BCF">
      <w:pPr>
        <w:autoSpaceDE w:val="0"/>
        <w:ind w:firstLine="709"/>
        <w:jc w:val="center"/>
      </w:pPr>
      <w:r w:rsidRPr="007D1AA9">
        <w:rPr>
          <w:b/>
        </w:rPr>
        <w:t>Случаи и порядок предоставления муниципальной услуги в упреждающем (проактивном) режиме в соответствии со статьей 7.3 Федерального закона № 210-ФЗ</w:t>
      </w:r>
    </w:p>
    <w:p w:rsidR="006E4BCF" w:rsidRPr="007D1AA9" w:rsidRDefault="006E4BCF" w:rsidP="006E4BCF">
      <w:pPr>
        <w:autoSpaceDE w:val="0"/>
        <w:jc w:val="both"/>
        <w:rPr>
          <w:b/>
        </w:rPr>
      </w:pPr>
    </w:p>
    <w:p w:rsidR="006E4BCF" w:rsidRPr="007D1AA9" w:rsidRDefault="005A7902" w:rsidP="006E4BCF">
      <w:pPr>
        <w:autoSpaceDE w:val="0"/>
        <w:ind w:firstLine="709"/>
        <w:jc w:val="both"/>
      </w:pPr>
      <w:r>
        <w:t>66</w:t>
      </w:r>
      <w:r w:rsidR="006E4BCF" w:rsidRPr="007D1AA9">
        <w:t>. Предоставление муниципальной услуги в упреждающем (проактивном) режиме не предусмотрено.</w:t>
      </w:r>
    </w:p>
    <w:p w:rsidR="006E4BCF" w:rsidRDefault="006E4BCF" w:rsidP="00A209EA">
      <w:pPr>
        <w:ind w:firstLine="708"/>
        <w:jc w:val="both"/>
        <w:rPr>
          <w:bCs/>
        </w:rPr>
      </w:pPr>
    </w:p>
    <w:p w:rsidR="00A209EA" w:rsidRDefault="00A209EA" w:rsidP="00A209EA">
      <w:pPr>
        <w:jc w:val="both"/>
        <w:rPr>
          <w:bCs/>
        </w:rPr>
      </w:pPr>
    </w:p>
    <w:p w:rsidR="00A209EA" w:rsidRPr="006E4BCF" w:rsidRDefault="00A209EA" w:rsidP="00A209EA">
      <w:pPr>
        <w:jc w:val="center"/>
        <w:rPr>
          <w:b/>
          <w:bCs/>
        </w:rPr>
      </w:pPr>
      <w:r w:rsidRPr="006E4BCF">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209EA" w:rsidRPr="006E4BCF" w:rsidRDefault="00A209EA" w:rsidP="00A209EA">
      <w:pPr>
        <w:jc w:val="both"/>
        <w:rPr>
          <w:b/>
          <w:bCs/>
        </w:rPr>
      </w:pPr>
    </w:p>
    <w:p w:rsidR="00A209EA" w:rsidRPr="006E4BCF" w:rsidRDefault="00A209EA" w:rsidP="00A209EA">
      <w:pPr>
        <w:ind w:firstLine="708"/>
        <w:jc w:val="center"/>
        <w:rPr>
          <w:b/>
          <w:bCs/>
        </w:rPr>
      </w:pPr>
      <w:r w:rsidRPr="006E4BCF">
        <w:rPr>
          <w:b/>
          <w:bCs/>
        </w:rPr>
        <w:t>Исчерпывающий перечень административных процедур</w:t>
      </w:r>
    </w:p>
    <w:p w:rsidR="00A209EA" w:rsidRDefault="00A209EA" w:rsidP="00A209EA">
      <w:pPr>
        <w:ind w:firstLine="708"/>
        <w:jc w:val="both"/>
        <w:rPr>
          <w:bCs/>
        </w:rPr>
      </w:pPr>
    </w:p>
    <w:p w:rsidR="00A209EA" w:rsidRDefault="005A7902" w:rsidP="00A209EA">
      <w:pPr>
        <w:ind w:firstLine="708"/>
        <w:jc w:val="both"/>
        <w:rPr>
          <w:bCs/>
        </w:rPr>
      </w:pPr>
      <w:r>
        <w:rPr>
          <w:bCs/>
        </w:rPr>
        <w:t>67</w:t>
      </w:r>
      <w:r w:rsidR="00A209EA">
        <w:rPr>
          <w:bCs/>
        </w:rPr>
        <w:t>. Предоставление муниципальной услуги включает в себя следующие административные процедуры:</w:t>
      </w:r>
    </w:p>
    <w:p w:rsidR="00A209EA" w:rsidRDefault="00A209EA" w:rsidP="00A209EA">
      <w:pPr>
        <w:ind w:firstLine="708"/>
        <w:jc w:val="both"/>
        <w:rPr>
          <w:bCs/>
        </w:rPr>
      </w:pPr>
      <w:r>
        <w:rPr>
          <w:bCs/>
        </w:rPr>
        <w:t>1) прием и регистрация заявления и документов на предоставление муниципальной услуги;</w:t>
      </w:r>
    </w:p>
    <w:p w:rsidR="00A209EA" w:rsidRDefault="00A209EA" w:rsidP="00A209EA">
      <w:pPr>
        <w:ind w:firstLine="708"/>
        <w:jc w:val="both"/>
        <w:rPr>
          <w:bCs/>
        </w:rPr>
      </w:pPr>
      <w:r>
        <w:rPr>
          <w:bCs/>
        </w:rPr>
        <w:t>2) формирование и направление межведомственных запросов в органы (организации), участвующие в предоставлении муниципальной услуги (при необходимости),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209EA" w:rsidRDefault="00A209EA" w:rsidP="00A209EA">
      <w:pPr>
        <w:ind w:firstLine="708"/>
        <w:jc w:val="both"/>
        <w:rPr>
          <w:bCs/>
        </w:rPr>
      </w:pPr>
      <w:r>
        <w:rPr>
          <w:bCs/>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209EA" w:rsidRDefault="00A209EA" w:rsidP="00A209EA">
      <w:pPr>
        <w:ind w:firstLine="708"/>
        <w:jc w:val="both"/>
        <w:rPr>
          <w:bCs/>
        </w:rPr>
      </w:pPr>
      <w:r>
        <w:rPr>
          <w:bCs/>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A209EA" w:rsidRDefault="00A209EA" w:rsidP="00A209EA">
      <w:pPr>
        <w:ind w:firstLine="708"/>
        <w:jc w:val="both"/>
        <w:rPr>
          <w:bCs/>
        </w:rPr>
      </w:pPr>
      <w:r>
        <w:rPr>
          <w:bCs/>
        </w:rPr>
        <w:t>5) выдача (направление) документов по результатам предоставления муниципальной услуги.</w:t>
      </w:r>
    </w:p>
    <w:p w:rsidR="00A209EA" w:rsidRDefault="00A209EA" w:rsidP="00A209EA">
      <w:pPr>
        <w:jc w:val="both"/>
        <w:rPr>
          <w:bCs/>
        </w:rPr>
      </w:pPr>
    </w:p>
    <w:p w:rsidR="00A209EA" w:rsidRPr="006E4BCF" w:rsidRDefault="00A209EA" w:rsidP="00A209EA">
      <w:pPr>
        <w:jc w:val="center"/>
        <w:rPr>
          <w:b/>
          <w:bCs/>
        </w:rPr>
      </w:pPr>
      <w:r w:rsidRPr="006E4BCF">
        <w:rPr>
          <w:b/>
          <w:bCs/>
        </w:rPr>
        <w:t>Прием и регистрация заявления и документов на предоставление муниципальной услуги</w:t>
      </w:r>
    </w:p>
    <w:p w:rsidR="00A209EA" w:rsidRPr="006E4BCF" w:rsidRDefault="00A209EA" w:rsidP="00A209EA">
      <w:pPr>
        <w:jc w:val="center"/>
        <w:rPr>
          <w:b/>
          <w:bCs/>
        </w:rPr>
      </w:pPr>
    </w:p>
    <w:p w:rsidR="00A209EA" w:rsidRDefault="005A7902" w:rsidP="00A209EA">
      <w:pPr>
        <w:ind w:firstLine="708"/>
        <w:jc w:val="both"/>
        <w:rPr>
          <w:bCs/>
        </w:rPr>
      </w:pPr>
      <w:r>
        <w:rPr>
          <w:bCs/>
        </w:rPr>
        <w:t>68</w:t>
      </w:r>
      <w:r w:rsidR="00A209EA">
        <w:rPr>
          <w:bCs/>
        </w:rPr>
        <w:t>.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либо через МФЦ.</w:t>
      </w:r>
    </w:p>
    <w:p w:rsidR="00A209EA" w:rsidRDefault="005A7902" w:rsidP="00A209EA">
      <w:pPr>
        <w:ind w:firstLine="708"/>
        <w:jc w:val="both"/>
        <w:rPr>
          <w:bCs/>
        </w:rPr>
      </w:pPr>
      <w:r>
        <w:rPr>
          <w:bCs/>
        </w:rPr>
        <w:t>69</w:t>
      </w:r>
      <w:r w:rsidR="00A209EA">
        <w:rPr>
          <w:bCs/>
        </w:rPr>
        <w:t>. При личном обращении заявителя в уполномоченный орган специалист уполномоченного органа, ответственный за прием и выдачу документов:</w:t>
      </w:r>
    </w:p>
    <w:p w:rsidR="00A209EA" w:rsidRDefault="00A209EA" w:rsidP="00A209EA">
      <w:pPr>
        <w:ind w:firstLine="708"/>
        <w:jc w:val="both"/>
        <w:rPr>
          <w:bCs/>
        </w:rPr>
      </w:pPr>
      <w:r>
        <w:rPr>
          <w:bCs/>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209EA" w:rsidRDefault="00A209EA" w:rsidP="00A209EA">
      <w:pPr>
        <w:ind w:firstLine="708"/>
        <w:jc w:val="both"/>
        <w:rPr>
          <w:bCs/>
        </w:rPr>
      </w:pPr>
      <w:r>
        <w:rPr>
          <w:bCs/>
        </w:rP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A209EA" w:rsidRDefault="005A7902" w:rsidP="00A209EA">
      <w:pPr>
        <w:ind w:firstLine="708"/>
        <w:jc w:val="both"/>
        <w:rPr>
          <w:bCs/>
        </w:rPr>
      </w:pPr>
      <w:r>
        <w:rPr>
          <w:bCs/>
        </w:rPr>
        <w:t>70</w:t>
      </w:r>
      <w:r w:rsidR="00A209EA">
        <w:rPr>
          <w:bCs/>
        </w:rPr>
        <w:t>. В ходе приема документов от заявителя или представителя специалист, ответственный за прием и выдачу документов, удостоверяется, что:</w:t>
      </w:r>
    </w:p>
    <w:p w:rsidR="00A209EA" w:rsidRDefault="00A209EA" w:rsidP="00A209EA">
      <w:pPr>
        <w:ind w:firstLine="708"/>
        <w:jc w:val="both"/>
        <w:rPr>
          <w:bCs/>
        </w:rPr>
      </w:pPr>
      <w:r>
        <w:rPr>
          <w:bCs/>
        </w:rPr>
        <w:t>1) текст в заявлении о переустройстве и (или) перепланировке помещения в многоквартирном доме поддается прочтению;</w:t>
      </w:r>
    </w:p>
    <w:p w:rsidR="00A209EA" w:rsidRDefault="00A209EA" w:rsidP="00A209EA">
      <w:pPr>
        <w:ind w:firstLine="708"/>
        <w:jc w:val="both"/>
        <w:rPr>
          <w:bCs/>
        </w:rPr>
      </w:pPr>
      <w:r>
        <w:rPr>
          <w:bCs/>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209EA" w:rsidRDefault="00A209EA" w:rsidP="00A209EA">
      <w:pPr>
        <w:ind w:firstLine="708"/>
        <w:jc w:val="both"/>
        <w:rPr>
          <w:bCs/>
        </w:rPr>
      </w:pPr>
      <w:r>
        <w:rPr>
          <w:bCs/>
        </w:rPr>
        <w:lastRenderedPageBreak/>
        <w:t>3) заявление о переустройстве и (или) перепланировке помещения в многоквартирном доме подписано заявителем или уполномоченный представитель;</w:t>
      </w:r>
    </w:p>
    <w:p w:rsidR="00A209EA" w:rsidRDefault="00A209EA" w:rsidP="00A209EA">
      <w:pPr>
        <w:ind w:firstLine="708"/>
        <w:jc w:val="both"/>
        <w:rPr>
          <w:bCs/>
        </w:rPr>
      </w:pPr>
      <w:r>
        <w:rPr>
          <w:bCs/>
        </w:rPr>
        <w:t>4) прилагаются документы, необходимые для предоставления муниципальной услуги.</w:t>
      </w:r>
    </w:p>
    <w:p w:rsidR="00A209EA" w:rsidRDefault="005A7902" w:rsidP="00A209EA">
      <w:pPr>
        <w:ind w:firstLine="708"/>
        <w:jc w:val="both"/>
        <w:rPr>
          <w:bCs/>
        </w:rPr>
      </w:pPr>
      <w:r>
        <w:rPr>
          <w:bCs/>
        </w:rPr>
        <w:t>71</w:t>
      </w:r>
      <w:r w:rsidR="00A209EA">
        <w:rPr>
          <w:bCs/>
        </w:rPr>
        <w:t>.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209EA" w:rsidRDefault="00A209EA" w:rsidP="00A209EA">
      <w:pPr>
        <w:ind w:firstLine="708"/>
        <w:jc w:val="both"/>
        <w:rPr>
          <w:bCs/>
        </w:rPr>
      </w:pPr>
      <w:r>
        <w:rPr>
          <w:bCs/>
        </w:rPr>
        <w:t>В случае если заявитель настаивает на принятии документов - принимает представленные заявителем документы.</w:t>
      </w:r>
    </w:p>
    <w:p w:rsidR="00A209EA" w:rsidRDefault="00A209EA" w:rsidP="00A209EA">
      <w:pPr>
        <w:ind w:firstLine="708"/>
        <w:jc w:val="both"/>
        <w:rPr>
          <w:bCs/>
        </w:rPr>
      </w:pPr>
      <w:r>
        <w:rPr>
          <w:bCs/>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209EA" w:rsidRDefault="005A7902" w:rsidP="00A209EA">
      <w:pPr>
        <w:ind w:firstLine="708"/>
        <w:jc w:val="both"/>
        <w:rPr>
          <w:bCs/>
        </w:rPr>
      </w:pPr>
      <w:r>
        <w:rPr>
          <w:bCs/>
        </w:rPr>
        <w:t>72</w:t>
      </w:r>
      <w:r w:rsidR="00A209EA">
        <w:rPr>
          <w:bCs/>
        </w:rPr>
        <w:t>.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209EA" w:rsidRDefault="005A7902" w:rsidP="00A209EA">
      <w:pPr>
        <w:ind w:firstLine="708"/>
        <w:jc w:val="both"/>
        <w:rPr>
          <w:bCs/>
        </w:rPr>
      </w:pPr>
      <w:r>
        <w:rPr>
          <w:bCs/>
        </w:rPr>
        <w:t>73</w:t>
      </w:r>
      <w:r w:rsidR="00A209EA">
        <w:rPr>
          <w:bCs/>
        </w:rPr>
        <w:t>. 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A209EA" w:rsidRDefault="005A7902" w:rsidP="00A209EA">
      <w:pPr>
        <w:ind w:firstLine="708"/>
        <w:jc w:val="both"/>
        <w:rPr>
          <w:bCs/>
        </w:rPr>
      </w:pPr>
      <w:r>
        <w:rPr>
          <w:bCs/>
        </w:rPr>
        <w:t>74</w:t>
      </w:r>
      <w:r w:rsidR="00A209EA">
        <w:rPr>
          <w:bCs/>
        </w:rPr>
        <w:t>. 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209EA" w:rsidRDefault="005A7902" w:rsidP="00A209EA">
      <w:pPr>
        <w:ind w:firstLine="708"/>
        <w:jc w:val="both"/>
        <w:rPr>
          <w:bCs/>
        </w:rPr>
      </w:pPr>
      <w:r>
        <w:rPr>
          <w:bCs/>
        </w:rPr>
        <w:t>75</w:t>
      </w:r>
      <w:r w:rsidR="00A209EA">
        <w:rPr>
          <w:bCs/>
        </w:rPr>
        <w:t>. 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209EA" w:rsidRDefault="005A7902" w:rsidP="00A209EA">
      <w:pPr>
        <w:ind w:firstLine="708"/>
        <w:jc w:val="both"/>
        <w:rPr>
          <w:bCs/>
        </w:rPr>
      </w:pPr>
      <w:r>
        <w:rPr>
          <w:bCs/>
        </w:rPr>
        <w:t>76</w:t>
      </w:r>
      <w:r w:rsidR="00A209EA">
        <w:rPr>
          <w:bCs/>
        </w:rPr>
        <w:t>.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209EA" w:rsidRDefault="00A209EA" w:rsidP="00A209EA">
      <w:pPr>
        <w:jc w:val="both"/>
        <w:rPr>
          <w:bCs/>
        </w:rPr>
      </w:pPr>
    </w:p>
    <w:p w:rsidR="00A209EA" w:rsidRPr="006E4BCF" w:rsidRDefault="00A209EA" w:rsidP="00A209EA">
      <w:pPr>
        <w:jc w:val="center"/>
        <w:rPr>
          <w:b/>
          <w:bCs/>
        </w:rPr>
      </w:pPr>
      <w:r w:rsidRPr="006E4BCF">
        <w:rPr>
          <w:b/>
          <w:bCs/>
        </w:rPr>
        <w:t xml:space="preserve">Прием и регистрация заявления и документов на предоставление муниципальной </w:t>
      </w:r>
    </w:p>
    <w:p w:rsidR="00A209EA" w:rsidRPr="006E4BCF" w:rsidRDefault="00A209EA" w:rsidP="00A209EA">
      <w:pPr>
        <w:jc w:val="center"/>
        <w:rPr>
          <w:b/>
          <w:bCs/>
        </w:rPr>
      </w:pPr>
      <w:r w:rsidRPr="006E4BCF">
        <w:rPr>
          <w:b/>
          <w:bCs/>
        </w:rPr>
        <w:t>услуги в форме электронных документов через ЕПГУ</w:t>
      </w:r>
    </w:p>
    <w:p w:rsidR="00A209EA" w:rsidRDefault="00A209EA" w:rsidP="00A209EA">
      <w:pPr>
        <w:jc w:val="center"/>
        <w:rPr>
          <w:bCs/>
        </w:rPr>
      </w:pPr>
    </w:p>
    <w:p w:rsidR="00A209EA" w:rsidRDefault="005A7902" w:rsidP="00A209EA">
      <w:pPr>
        <w:ind w:firstLine="708"/>
        <w:jc w:val="both"/>
        <w:rPr>
          <w:bCs/>
        </w:rPr>
      </w:pPr>
      <w:r>
        <w:rPr>
          <w:bCs/>
        </w:rPr>
        <w:t>77</w:t>
      </w:r>
      <w:r w:rsidR="00A209EA">
        <w:rPr>
          <w:bCs/>
        </w:rPr>
        <w:t>.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209EA" w:rsidRDefault="00A209EA" w:rsidP="00A209EA">
      <w:pPr>
        <w:ind w:firstLine="708"/>
        <w:jc w:val="both"/>
        <w:rPr>
          <w:bCs/>
        </w:rPr>
      </w:pPr>
      <w:r>
        <w:rPr>
          <w:bCs/>
        </w:rPr>
        <w:t>На ЕПГУ размещается образец заполнения электронной формы заявления (запроса).</w:t>
      </w:r>
    </w:p>
    <w:p w:rsidR="001A26F9" w:rsidRDefault="001A26F9" w:rsidP="001A26F9">
      <w:pPr>
        <w:autoSpaceDE w:val="0"/>
        <w:autoSpaceDN w:val="0"/>
        <w:adjustRightInd w:val="0"/>
        <w:jc w:val="both"/>
      </w:pPr>
      <w:r>
        <w:rPr>
          <w:bCs/>
        </w:rPr>
        <w:t xml:space="preserve">          </w:t>
      </w:r>
      <w:r w:rsidR="005A7902">
        <w:rPr>
          <w:bCs/>
        </w:rPr>
        <w:t>78</w:t>
      </w:r>
      <w:r w:rsidR="00A209EA">
        <w:rPr>
          <w:bCs/>
        </w:rPr>
        <w:t xml:space="preserve">. </w:t>
      </w: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26F9" w:rsidRDefault="001A26F9" w:rsidP="00A209EA">
      <w:pPr>
        <w:ind w:firstLine="708"/>
        <w:jc w:val="both"/>
        <w:rPr>
          <w:bCs/>
        </w:rPr>
      </w:pPr>
    </w:p>
    <w:p w:rsidR="00A209EA" w:rsidRDefault="005A7902" w:rsidP="00A209EA">
      <w:pPr>
        <w:ind w:firstLine="708"/>
        <w:jc w:val="both"/>
        <w:rPr>
          <w:bCs/>
        </w:rPr>
      </w:pPr>
      <w:r>
        <w:rPr>
          <w:bCs/>
        </w:rPr>
        <w:lastRenderedPageBreak/>
        <w:t>79</w:t>
      </w:r>
      <w:r w:rsidR="00A209EA">
        <w:rPr>
          <w:bCs/>
        </w:rPr>
        <w:t>. Специалист, ответственный за прием и выдачу документов, при поступлении заявления и документов в электронном виде:</w:t>
      </w:r>
    </w:p>
    <w:p w:rsidR="00A209EA" w:rsidRDefault="00A209EA" w:rsidP="00A209EA">
      <w:pPr>
        <w:ind w:firstLine="708"/>
        <w:jc w:val="both"/>
        <w:rPr>
          <w:bCs/>
        </w:rPr>
      </w:pPr>
      <w:r>
        <w:rPr>
          <w:bCs/>
        </w:rPr>
        <w:t>1) проверяет электронные образы документов на отсутствие компьютерных вирусов и искаженной информации;</w:t>
      </w:r>
    </w:p>
    <w:p w:rsidR="00A209EA" w:rsidRDefault="00A209EA" w:rsidP="00A209EA">
      <w:pPr>
        <w:ind w:firstLine="708"/>
        <w:jc w:val="both"/>
        <w:rPr>
          <w:bCs/>
        </w:rPr>
      </w:pPr>
      <w:r>
        <w:rPr>
          <w:bCs/>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209EA" w:rsidRDefault="00A209EA" w:rsidP="00A209EA">
      <w:pPr>
        <w:ind w:firstLine="708"/>
        <w:jc w:val="both"/>
        <w:rPr>
          <w:bCs/>
        </w:rPr>
      </w:pPr>
      <w:r>
        <w:rPr>
          <w:bCs/>
        </w:rPr>
        <w:t>3)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A209EA" w:rsidRDefault="00A209EA" w:rsidP="00A209EA">
      <w:pPr>
        <w:ind w:firstLine="708"/>
        <w:jc w:val="both"/>
        <w:rPr>
          <w:bCs/>
        </w:rPr>
      </w:pPr>
      <w:r>
        <w:rPr>
          <w:bCs/>
        </w:rPr>
        <w:t>4)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209EA" w:rsidRDefault="005A7902" w:rsidP="00A209EA">
      <w:pPr>
        <w:ind w:firstLine="708"/>
        <w:jc w:val="both"/>
        <w:rPr>
          <w:bCs/>
        </w:rPr>
      </w:pPr>
      <w:r>
        <w:rPr>
          <w:bCs/>
        </w:rPr>
        <w:t>80</w:t>
      </w:r>
      <w:r w:rsidR="00A209EA">
        <w:rPr>
          <w:bCs/>
        </w:rPr>
        <w:t>. 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A209EA" w:rsidRDefault="005A7902" w:rsidP="00A209EA">
      <w:pPr>
        <w:ind w:firstLine="708"/>
        <w:jc w:val="both"/>
        <w:rPr>
          <w:bCs/>
        </w:rPr>
      </w:pPr>
      <w:r>
        <w:rPr>
          <w:bCs/>
        </w:rPr>
        <w:t>81</w:t>
      </w:r>
      <w:r w:rsidR="00A209EA">
        <w:rPr>
          <w:bCs/>
        </w:rPr>
        <w:t>. 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209EA" w:rsidRDefault="005A7902" w:rsidP="00A209EA">
      <w:pPr>
        <w:ind w:firstLine="708"/>
        <w:jc w:val="both"/>
        <w:rPr>
          <w:bCs/>
        </w:rPr>
      </w:pPr>
      <w:r>
        <w:rPr>
          <w:bCs/>
        </w:rPr>
        <w:t>82</w:t>
      </w:r>
      <w:r w:rsidR="00A209EA">
        <w:rPr>
          <w:bCs/>
        </w:rPr>
        <w:t>. 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209EA" w:rsidRDefault="00A209EA" w:rsidP="00A209EA">
      <w:pPr>
        <w:jc w:val="center"/>
        <w:rPr>
          <w:bCs/>
        </w:rPr>
      </w:pPr>
    </w:p>
    <w:p w:rsidR="00A209EA" w:rsidRPr="006E4BCF" w:rsidRDefault="00A209EA" w:rsidP="00A209EA">
      <w:pPr>
        <w:jc w:val="center"/>
        <w:rPr>
          <w:b/>
          <w:bCs/>
        </w:rPr>
      </w:pPr>
      <w:r w:rsidRPr="006E4BCF">
        <w:rPr>
          <w:b/>
          <w:bCs/>
        </w:rPr>
        <w:t xml:space="preserve">Направление заявителем заявления и документов в уполномоченный </w:t>
      </w:r>
    </w:p>
    <w:p w:rsidR="00A209EA" w:rsidRPr="006E4BCF" w:rsidRDefault="00A209EA" w:rsidP="00A209EA">
      <w:pPr>
        <w:jc w:val="center"/>
        <w:rPr>
          <w:b/>
          <w:bCs/>
        </w:rPr>
      </w:pPr>
      <w:r w:rsidRPr="006E4BCF">
        <w:rPr>
          <w:b/>
          <w:bCs/>
        </w:rPr>
        <w:t>орган посредством почтовой связи</w:t>
      </w:r>
    </w:p>
    <w:p w:rsidR="00A209EA" w:rsidRDefault="00A209EA" w:rsidP="00A209EA">
      <w:pPr>
        <w:jc w:val="center"/>
        <w:rPr>
          <w:bCs/>
        </w:rPr>
      </w:pPr>
    </w:p>
    <w:p w:rsidR="00A209EA" w:rsidRDefault="005A7902" w:rsidP="00A209EA">
      <w:pPr>
        <w:ind w:firstLine="708"/>
        <w:jc w:val="both"/>
        <w:rPr>
          <w:bCs/>
        </w:rPr>
      </w:pPr>
      <w:r>
        <w:rPr>
          <w:bCs/>
        </w:rPr>
        <w:t>83</w:t>
      </w:r>
      <w:r w:rsidR="00A209EA">
        <w:rPr>
          <w:bCs/>
        </w:rPr>
        <w:t>.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209EA" w:rsidRDefault="00A209EA" w:rsidP="00A209EA">
      <w:pPr>
        <w:ind w:firstLine="708"/>
        <w:jc w:val="both"/>
        <w:rPr>
          <w:bCs/>
        </w:rPr>
      </w:pPr>
      <w:r>
        <w:rPr>
          <w:bCs/>
        </w:rPr>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209EA" w:rsidRDefault="00A209EA" w:rsidP="00A209EA">
      <w:pPr>
        <w:ind w:firstLine="708"/>
        <w:jc w:val="both"/>
        <w:rPr>
          <w:bCs/>
        </w:rPr>
      </w:pPr>
      <w:r>
        <w:rPr>
          <w:bCs/>
        </w:rPr>
        <w:t>2) вскрывает конверты, проверяет наличие в них заявления и документов, обязанность по предоставлению которых возложена на заявителя;</w:t>
      </w:r>
    </w:p>
    <w:p w:rsidR="00A209EA" w:rsidRDefault="00A209EA" w:rsidP="00A209EA">
      <w:pPr>
        <w:ind w:firstLine="708"/>
        <w:jc w:val="both"/>
        <w:rPr>
          <w:bCs/>
        </w:rPr>
      </w:pPr>
      <w:r>
        <w:rPr>
          <w:bCs/>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A209EA" w:rsidRDefault="00A209EA" w:rsidP="00A209EA">
      <w:pPr>
        <w:ind w:firstLine="708"/>
        <w:jc w:val="both"/>
        <w:rPr>
          <w:bCs/>
        </w:rPr>
      </w:pPr>
      <w:r>
        <w:rPr>
          <w:bCs/>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209EA" w:rsidRDefault="00A209EA" w:rsidP="00A209EA">
      <w:pPr>
        <w:ind w:firstLine="708"/>
        <w:jc w:val="both"/>
        <w:rPr>
          <w:bCs/>
        </w:rPr>
      </w:pPr>
      <w:r>
        <w:rPr>
          <w:bCs/>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209EA" w:rsidRDefault="005A7902" w:rsidP="00A209EA">
      <w:pPr>
        <w:ind w:firstLine="708"/>
        <w:jc w:val="both"/>
        <w:rPr>
          <w:bCs/>
        </w:rPr>
      </w:pPr>
      <w:r>
        <w:rPr>
          <w:bCs/>
        </w:rPr>
        <w:t>84</w:t>
      </w:r>
      <w:r w:rsidR="00A209EA">
        <w:rPr>
          <w:bCs/>
        </w:rPr>
        <w:t>. 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один рабочий день с момента получения документов.</w:t>
      </w:r>
    </w:p>
    <w:p w:rsidR="00A209EA" w:rsidRDefault="00A209EA" w:rsidP="00A209EA">
      <w:pPr>
        <w:ind w:firstLine="708"/>
        <w:jc w:val="both"/>
        <w:rPr>
          <w:bCs/>
        </w:rPr>
      </w:pPr>
      <w:r>
        <w:rPr>
          <w:bCs/>
        </w:rPr>
        <w:t>8</w:t>
      </w:r>
      <w:r w:rsidR="005A7902">
        <w:rPr>
          <w:bCs/>
        </w:rPr>
        <w:t>5</w:t>
      </w:r>
      <w:r>
        <w:rPr>
          <w:bCs/>
        </w:rPr>
        <w:t>. 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A209EA" w:rsidRDefault="005A7902" w:rsidP="00A209EA">
      <w:pPr>
        <w:ind w:firstLine="708"/>
        <w:jc w:val="both"/>
        <w:rPr>
          <w:bCs/>
        </w:rPr>
      </w:pPr>
      <w:r>
        <w:rPr>
          <w:bCs/>
        </w:rPr>
        <w:t>86</w:t>
      </w:r>
      <w:r w:rsidR="00A209EA">
        <w:rPr>
          <w:bCs/>
        </w:rPr>
        <w:t>. 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209EA" w:rsidRDefault="005A7902" w:rsidP="00A209EA">
      <w:pPr>
        <w:ind w:firstLine="708"/>
        <w:jc w:val="both"/>
        <w:rPr>
          <w:bCs/>
        </w:rPr>
      </w:pPr>
      <w:r>
        <w:rPr>
          <w:bCs/>
        </w:rPr>
        <w:t>87</w:t>
      </w:r>
      <w:r w:rsidR="00A209EA">
        <w:rPr>
          <w:bCs/>
        </w:rPr>
        <w:t>.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209EA" w:rsidRDefault="00A209EA" w:rsidP="00A209EA">
      <w:pPr>
        <w:ind w:firstLine="708"/>
        <w:jc w:val="both"/>
        <w:rPr>
          <w:bCs/>
        </w:rPr>
      </w:pPr>
      <w:r>
        <w:rPr>
          <w:bCs/>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209EA" w:rsidRDefault="00A209EA" w:rsidP="00A209EA">
      <w:pPr>
        <w:jc w:val="both"/>
        <w:rPr>
          <w:bCs/>
        </w:rPr>
      </w:pPr>
    </w:p>
    <w:p w:rsidR="00A209EA" w:rsidRPr="006E4BCF" w:rsidRDefault="00A209EA" w:rsidP="00A209EA">
      <w:pPr>
        <w:jc w:val="center"/>
        <w:rPr>
          <w:b/>
          <w:bCs/>
        </w:rPr>
      </w:pPr>
      <w:r w:rsidRPr="006E4BCF">
        <w:rPr>
          <w:b/>
          <w:bCs/>
        </w:rPr>
        <w:t xml:space="preserve">Формирование и направление межведомственных запросов в органы (организации), </w:t>
      </w:r>
    </w:p>
    <w:p w:rsidR="00A209EA" w:rsidRPr="006E4BCF" w:rsidRDefault="00A209EA" w:rsidP="00A209EA">
      <w:pPr>
        <w:jc w:val="center"/>
        <w:rPr>
          <w:b/>
          <w:bCs/>
        </w:rPr>
      </w:pPr>
      <w:r w:rsidRPr="006E4BCF">
        <w:rPr>
          <w:b/>
          <w:bCs/>
        </w:rPr>
        <w:t>участвующие в предоставлении муниципальной услуги (при необходимости)</w:t>
      </w:r>
    </w:p>
    <w:p w:rsidR="00A209EA" w:rsidRDefault="00A209EA" w:rsidP="00A209EA">
      <w:pPr>
        <w:jc w:val="center"/>
        <w:rPr>
          <w:bCs/>
        </w:rPr>
      </w:pPr>
    </w:p>
    <w:p w:rsidR="00A209EA" w:rsidRDefault="005A7902" w:rsidP="00A209EA">
      <w:pPr>
        <w:ind w:firstLine="708"/>
        <w:jc w:val="both"/>
        <w:rPr>
          <w:bCs/>
        </w:rPr>
      </w:pPr>
      <w:r>
        <w:rPr>
          <w:bCs/>
        </w:rPr>
        <w:t>88</w:t>
      </w:r>
      <w:r w:rsidR="00A209EA">
        <w:rPr>
          <w:bCs/>
        </w:rPr>
        <w:t>. Основанием для начала административной процедуры является непредставление заявителем документов, предусмотренных подпунктами 2, 5, 7 пункта 27 части 2 административного регламента.</w:t>
      </w:r>
    </w:p>
    <w:p w:rsidR="00A209EA" w:rsidRDefault="005A7902" w:rsidP="00A209EA">
      <w:pPr>
        <w:ind w:firstLine="708"/>
        <w:jc w:val="both"/>
        <w:rPr>
          <w:bCs/>
        </w:rPr>
      </w:pPr>
      <w:r>
        <w:rPr>
          <w:bCs/>
        </w:rPr>
        <w:t>89</w:t>
      </w:r>
      <w:r w:rsidR="00A209EA">
        <w:rPr>
          <w:bCs/>
        </w:rPr>
        <w:t>. 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Отдела произвести их проверку. В случае, если специалистом Отдела будет выявлено, что в перечне представленных заявителем документов отсутствуют документы, предусмотренные подпунктами 2, 5, 7 пункта 27 части 2 административного регламента, принимается решение о направлении соответствующих межведомственных запросов.</w:t>
      </w:r>
    </w:p>
    <w:p w:rsidR="00A209EA" w:rsidRDefault="005A7902" w:rsidP="00A209EA">
      <w:pPr>
        <w:ind w:firstLine="708"/>
        <w:jc w:val="both"/>
        <w:rPr>
          <w:bCs/>
        </w:rPr>
      </w:pPr>
      <w:r>
        <w:rPr>
          <w:bCs/>
        </w:rPr>
        <w:t>90</w:t>
      </w:r>
      <w:r w:rsidR="00A209EA">
        <w:rPr>
          <w:bCs/>
        </w:rPr>
        <w:t>. Межведомственные запросы направляются в срок, не превышающий трех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A209EA" w:rsidRDefault="00A209EA" w:rsidP="00A209EA">
      <w:pPr>
        <w:ind w:firstLine="708"/>
        <w:jc w:val="both"/>
        <w:rPr>
          <w:bCs/>
        </w:rPr>
      </w:pPr>
      <w:r>
        <w:rPr>
          <w:bC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209EA" w:rsidRDefault="00A209EA" w:rsidP="00A209EA">
      <w:pPr>
        <w:ind w:firstLine="708"/>
        <w:jc w:val="both"/>
        <w:rPr>
          <w:bCs/>
        </w:rPr>
      </w:pPr>
      <w:r>
        <w:rPr>
          <w:bCs/>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209EA" w:rsidRDefault="00A209EA" w:rsidP="00A209EA">
      <w:pPr>
        <w:ind w:firstLine="708"/>
        <w:jc w:val="both"/>
        <w:rPr>
          <w:bCs/>
        </w:rPr>
      </w:pPr>
      <w:r>
        <w:rPr>
          <w:bCs/>
        </w:rPr>
        <w:t>В случае непоступления ответа на межведомственный запрос в срок, установленный пунктом 33 части 2 административного регламента, принимаются меры в соответствии с подпунктом 3 пункта 66 части 3 настоящего административного регламента.</w:t>
      </w:r>
    </w:p>
    <w:p w:rsidR="00A209EA" w:rsidRDefault="005A7902" w:rsidP="00A209EA">
      <w:pPr>
        <w:ind w:firstLine="708"/>
        <w:jc w:val="both"/>
        <w:rPr>
          <w:bCs/>
        </w:rPr>
      </w:pPr>
      <w:r>
        <w:rPr>
          <w:bCs/>
        </w:rPr>
        <w:t>91</w:t>
      </w:r>
      <w:r w:rsidR="00A209EA">
        <w:rPr>
          <w:bCs/>
        </w:rPr>
        <w:t>. Критерий принятия решения: непредставление документов, предусмотренных подпунктами 2, 5, 7 пункта 27 части 2 административного регламента.</w:t>
      </w:r>
    </w:p>
    <w:p w:rsidR="00A209EA" w:rsidRDefault="005A7902" w:rsidP="00A209EA">
      <w:pPr>
        <w:ind w:firstLine="708"/>
        <w:jc w:val="both"/>
        <w:rPr>
          <w:bCs/>
        </w:rPr>
      </w:pPr>
      <w:r>
        <w:rPr>
          <w:bCs/>
        </w:rPr>
        <w:t>92</w:t>
      </w:r>
      <w:r w:rsidR="00A209EA">
        <w:rPr>
          <w:bCs/>
        </w:rPr>
        <w:t>.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A209EA" w:rsidRDefault="005A7902" w:rsidP="00A209EA">
      <w:pPr>
        <w:ind w:firstLine="708"/>
        <w:jc w:val="both"/>
        <w:rPr>
          <w:bCs/>
        </w:rPr>
      </w:pPr>
      <w:r>
        <w:rPr>
          <w:bCs/>
        </w:rPr>
        <w:t>93</w:t>
      </w:r>
      <w:r w:rsidR="00A209EA">
        <w:rPr>
          <w:bCs/>
        </w:rPr>
        <w:t>. Фиксация результата выполнения административной процедуры не производится.</w:t>
      </w:r>
    </w:p>
    <w:p w:rsidR="00A209EA" w:rsidRDefault="00A209EA" w:rsidP="00A209EA">
      <w:pPr>
        <w:ind w:firstLine="708"/>
        <w:jc w:val="both"/>
        <w:rPr>
          <w:bCs/>
        </w:rPr>
      </w:pPr>
    </w:p>
    <w:p w:rsidR="00A209EA" w:rsidRPr="006E4BCF" w:rsidRDefault="00A209EA" w:rsidP="00A209EA">
      <w:pPr>
        <w:jc w:val="center"/>
        <w:rPr>
          <w:b/>
          <w:bCs/>
        </w:rPr>
      </w:pPr>
      <w:r w:rsidRPr="006E4BCF">
        <w:rPr>
          <w:b/>
          <w:bCs/>
        </w:rPr>
        <w:t xml:space="preserve">Принятие решения о согласовании (об отказе в согласовании) проведения </w:t>
      </w:r>
    </w:p>
    <w:p w:rsidR="00A209EA" w:rsidRPr="006E4BCF" w:rsidRDefault="00A209EA" w:rsidP="00A209EA">
      <w:pPr>
        <w:jc w:val="center"/>
        <w:rPr>
          <w:b/>
          <w:bCs/>
        </w:rPr>
      </w:pPr>
      <w:r w:rsidRPr="006E4BCF">
        <w:rPr>
          <w:b/>
          <w:bCs/>
        </w:rPr>
        <w:t>переустройства и (или) перепланировки помещения в многоквартирном доме</w:t>
      </w:r>
    </w:p>
    <w:p w:rsidR="00A209EA" w:rsidRDefault="00A209EA" w:rsidP="00A209EA">
      <w:pPr>
        <w:jc w:val="center"/>
        <w:rPr>
          <w:bCs/>
        </w:rPr>
      </w:pPr>
    </w:p>
    <w:p w:rsidR="00A209EA" w:rsidRDefault="005A7902" w:rsidP="00A209EA">
      <w:pPr>
        <w:ind w:firstLine="708"/>
        <w:jc w:val="both"/>
        <w:rPr>
          <w:bCs/>
        </w:rPr>
      </w:pPr>
      <w:r>
        <w:rPr>
          <w:bCs/>
        </w:rPr>
        <w:t>94</w:t>
      </w:r>
      <w:r w:rsidR="00A209EA">
        <w:rPr>
          <w:bCs/>
        </w:rPr>
        <w:t>. Основанием для начала административной процедуры является получение уполномоченным органом документов, указанных в пункте 27 части 2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A209EA" w:rsidRDefault="005A7902" w:rsidP="00A209EA">
      <w:pPr>
        <w:ind w:firstLine="708"/>
        <w:jc w:val="both"/>
        <w:rPr>
          <w:bCs/>
        </w:rPr>
      </w:pPr>
      <w:r>
        <w:rPr>
          <w:bCs/>
        </w:rPr>
        <w:lastRenderedPageBreak/>
        <w:t>95</w:t>
      </w:r>
      <w:r w:rsidR="00A209EA">
        <w:rPr>
          <w:bCs/>
        </w:rPr>
        <w:t>. Ответственным за выполнение административной процедуры является должностное лицо уполномоченного органа.</w:t>
      </w:r>
    </w:p>
    <w:p w:rsidR="00A209EA" w:rsidRDefault="005A7902" w:rsidP="00A209EA">
      <w:pPr>
        <w:ind w:firstLine="708"/>
        <w:jc w:val="both"/>
        <w:rPr>
          <w:bCs/>
        </w:rPr>
      </w:pPr>
      <w:r>
        <w:rPr>
          <w:bCs/>
        </w:rPr>
        <w:t>96</w:t>
      </w:r>
      <w:r w:rsidR="00A209EA">
        <w:rPr>
          <w:bCs/>
        </w:rPr>
        <w:t>. Специалист Отдела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2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3 настоящего административного регламента).</w:t>
      </w:r>
    </w:p>
    <w:p w:rsidR="00A209EA" w:rsidRDefault="005A7902" w:rsidP="00A209EA">
      <w:pPr>
        <w:ind w:firstLine="708"/>
        <w:jc w:val="both"/>
        <w:rPr>
          <w:bCs/>
        </w:rPr>
      </w:pPr>
      <w:r>
        <w:rPr>
          <w:bCs/>
        </w:rPr>
        <w:t>97</w:t>
      </w:r>
      <w:r w:rsidR="00A209EA">
        <w:rPr>
          <w:bCs/>
        </w:rPr>
        <w:t>.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подпунктом 2 пункта 36 части 2 административного регламента, в течение пятнадцати рабочих дней со дня направления уведомления.</w:t>
      </w:r>
    </w:p>
    <w:p w:rsidR="00A209EA" w:rsidRDefault="005A7902" w:rsidP="00A209EA">
      <w:pPr>
        <w:ind w:firstLine="708"/>
        <w:jc w:val="both"/>
        <w:rPr>
          <w:bCs/>
        </w:rPr>
      </w:pPr>
      <w:r>
        <w:rPr>
          <w:bCs/>
        </w:rPr>
        <w:t>98</w:t>
      </w:r>
      <w:r w:rsidR="00A209EA">
        <w:rPr>
          <w:bCs/>
        </w:rPr>
        <w:t>. При непредставлении заявителем документов, необходимых для предоставления муниципальной услуги, в указанном случае, специалист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A209EA" w:rsidRDefault="00A209EA" w:rsidP="00A209EA">
      <w:pPr>
        <w:ind w:firstLine="708"/>
        <w:jc w:val="both"/>
        <w:rPr>
          <w:bCs/>
        </w:rPr>
      </w:pPr>
      <w:r>
        <w:rPr>
          <w:bCs/>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209EA" w:rsidRDefault="005A7902" w:rsidP="00A209EA">
      <w:pPr>
        <w:ind w:firstLine="708"/>
        <w:jc w:val="both"/>
        <w:rPr>
          <w:bCs/>
        </w:rPr>
      </w:pPr>
      <w:r>
        <w:rPr>
          <w:bCs/>
        </w:rPr>
        <w:t>99</w:t>
      </w:r>
      <w:r w:rsidR="00A209EA">
        <w:rPr>
          <w:bCs/>
        </w:rPr>
        <w:t>. 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209EA" w:rsidRDefault="005A7902" w:rsidP="00A209EA">
      <w:pPr>
        <w:ind w:firstLine="708"/>
        <w:jc w:val="both"/>
        <w:rPr>
          <w:bCs/>
        </w:rPr>
      </w:pPr>
      <w:r>
        <w:rPr>
          <w:bCs/>
        </w:rPr>
        <w:t>100</w:t>
      </w:r>
      <w:r w:rsidR="00A209EA">
        <w:rPr>
          <w:bCs/>
        </w:rPr>
        <w:t>. 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A209EA" w:rsidRDefault="005A7902" w:rsidP="00A209EA">
      <w:pPr>
        <w:ind w:firstLine="708"/>
        <w:jc w:val="both"/>
        <w:rPr>
          <w:bCs/>
        </w:rPr>
      </w:pPr>
      <w:r>
        <w:rPr>
          <w:bCs/>
        </w:rPr>
        <w:t>101</w:t>
      </w:r>
      <w:r w:rsidR="00A209EA">
        <w:rPr>
          <w:bCs/>
        </w:rPr>
        <w:t>. 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A209EA" w:rsidRDefault="005A7902" w:rsidP="00A209EA">
      <w:pPr>
        <w:ind w:firstLine="708"/>
        <w:jc w:val="both"/>
        <w:rPr>
          <w:bCs/>
        </w:rPr>
      </w:pPr>
      <w:r>
        <w:rPr>
          <w:bCs/>
        </w:rPr>
        <w:t>102</w:t>
      </w:r>
      <w:r w:rsidR="00A209EA">
        <w:rPr>
          <w:bCs/>
        </w:rPr>
        <w:t>. Критерий принятия решения: наличие (отсутствие) оснований для отказа в предоставлении муниципальной услуги, предусмотренных пунктом 36 части 2 административного регламента.</w:t>
      </w:r>
    </w:p>
    <w:p w:rsidR="00A209EA" w:rsidRDefault="005A7902" w:rsidP="00A209EA">
      <w:pPr>
        <w:ind w:firstLine="708"/>
        <w:jc w:val="both"/>
        <w:rPr>
          <w:bCs/>
        </w:rPr>
      </w:pPr>
      <w:r>
        <w:rPr>
          <w:bCs/>
        </w:rPr>
        <w:t>103</w:t>
      </w:r>
      <w:r w:rsidR="00A209EA">
        <w:rPr>
          <w:bCs/>
        </w:rPr>
        <w:t>. 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209EA" w:rsidRDefault="005A7902" w:rsidP="00A209EA">
      <w:pPr>
        <w:ind w:firstLine="708"/>
        <w:jc w:val="both"/>
        <w:rPr>
          <w:bCs/>
        </w:rPr>
      </w:pPr>
      <w:r>
        <w:rPr>
          <w:bCs/>
        </w:rPr>
        <w:t>104</w:t>
      </w:r>
      <w:r w:rsidR="00A209EA">
        <w:rPr>
          <w:bCs/>
        </w:rPr>
        <w:t>. 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209EA" w:rsidRDefault="00A209EA" w:rsidP="00A209EA">
      <w:pPr>
        <w:jc w:val="both"/>
        <w:rPr>
          <w:bCs/>
        </w:rPr>
      </w:pPr>
    </w:p>
    <w:p w:rsidR="00A209EA" w:rsidRDefault="00A209EA" w:rsidP="00A209EA">
      <w:pPr>
        <w:jc w:val="center"/>
        <w:rPr>
          <w:bCs/>
        </w:rPr>
      </w:pPr>
      <w:r>
        <w:rPr>
          <w:bCs/>
        </w:rPr>
        <w:t xml:space="preserve">Выдача (направление) документов по результатам предоставления муниципальной </w:t>
      </w:r>
    </w:p>
    <w:p w:rsidR="00A209EA" w:rsidRDefault="00A209EA" w:rsidP="00A209EA">
      <w:pPr>
        <w:jc w:val="center"/>
        <w:rPr>
          <w:bCs/>
        </w:rPr>
      </w:pPr>
      <w:r>
        <w:rPr>
          <w:bCs/>
        </w:rPr>
        <w:t>услуги в уполномоченном органе</w:t>
      </w:r>
    </w:p>
    <w:p w:rsidR="00A209EA" w:rsidRDefault="00A209EA" w:rsidP="00A209EA">
      <w:pPr>
        <w:jc w:val="center"/>
        <w:rPr>
          <w:bCs/>
        </w:rPr>
      </w:pPr>
    </w:p>
    <w:p w:rsidR="00A209EA" w:rsidRDefault="005A7902" w:rsidP="00A209EA">
      <w:pPr>
        <w:ind w:firstLine="708"/>
        <w:jc w:val="both"/>
        <w:rPr>
          <w:bCs/>
        </w:rPr>
      </w:pPr>
      <w:r>
        <w:rPr>
          <w:bCs/>
        </w:rPr>
        <w:lastRenderedPageBreak/>
        <w:t>105</w:t>
      </w:r>
      <w:r w:rsidR="00A209EA">
        <w:rPr>
          <w:bCs/>
        </w:rPr>
        <w:t>.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209EA" w:rsidRDefault="005A7902" w:rsidP="00A209EA">
      <w:pPr>
        <w:ind w:firstLine="708"/>
        <w:jc w:val="both"/>
        <w:rPr>
          <w:bCs/>
        </w:rPr>
      </w:pPr>
      <w:r>
        <w:rPr>
          <w:bCs/>
        </w:rPr>
        <w:t>106</w:t>
      </w:r>
      <w:r w:rsidR="00A209EA">
        <w:rPr>
          <w:bCs/>
        </w:rPr>
        <w:t>.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A209EA" w:rsidRDefault="00A209EA" w:rsidP="00A209EA">
      <w:pPr>
        <w:ind w:firstLine="708"/>
        <w:jc w:val="both"/>
        <w:rPr>
          <w:bCs/>
        </w:rPr>
      </w:pPr>
      <w:r>
        <w:rPr>
          <w:bCs/>
        </w:rPr>
        <w:t>1) документ, удостоверяющий личность заявителя;</w:t>
      </w:r>
    </w:p>
    <w:p w:rsidR="00A209EA" w:rsidRDefault="00A209EA" w:rsidP="00A209EA">
      <w:pPr>
        <w:ind w:firstLine="708"/>
        <w:jc w:val="both"/>
        <w:rPr>
          <w:bCs/>
        </w:rPr>
      </w:pPr>
      <w:r>
        <w:rPr>
          <w:bCs/>
        </w:rPr>
        <w:t>2) документ, подтверждающий полномочия представителя на получение документов (если от имени заявителя действует представитель);</w:t>
      </w:r>
    </w:p>
    <w:p w:rsidR="00A209EA" w:rsidRDefault="00A209EA" w:rsidP="00A209EA">
      <w:pPr>
        <w:ind w:firstLine="708"/>
        <w:jc w:val="both"/>
        <w:rPr>
          <w:bCs/>
        </w:rPr>
      </w:pPr>
      <w:r>
        <w:rPr>
          <w:bCs/>
        </w:rPr>
        <w:t>3) расписка в получении документов (при ее наличии у заявителя).</w:t>
      </w:r>
    </w:p>
    <w:p w:rsidR="00A209EA" w:rsidRDefault="005A7902" w:rsidP="00A209EA">
      <w:pPr>
        <w:ind w:firstLine="708"/>
        <w:jc w:val="both"/>
        <w:rPr>
          <w:bCs/>
        </w:rPr>
      </w:pPr>
      <w:r>
        <w:rPr>
          <w:bCs/>
        </w:rPr>
        <w:t>107</w:t>
      </w:r>
      <w:r w:rsidR="00A209EA">
        <w:rPr>
          <w:bCs/>
        </w:rPr>
        <w:t>. Специалист, ответственный за прием и выдачу документов, при выдаче результата предоставления услуги на бумажном носителе:</w:t>
      </w:r>
    </w:p>
    <w:p w:rsidR="00A209EA" w:rsidRDefault="00A209EA" w:rsidP="00A209EA">
      <w:pPr>
        <w:ind w:firstLine="708"/>
        <w:jc w:val="both"/>
        <w:rPr>
          <w:bCs/>
        </w:rPr>
      </w:pPr>
      <w:r>
        <w:rPr>
          <w:bCs/>
        </w:rPr>
        <w:t>1) устанавливает личность заявителя либо его представителя;</w:t>
      </w:r>
    </w:p>
    <w:p w:rsidR="00A209EA" w:rsidRDefault="00A209EA" w:rsidP="00A209EA">
      <w:pPr>
        <w:ind w:firstLine="708"/>
        <w:jc w:val="both"/>
        <w:rPr>
          <w:bCs/>
        </w:rPr>
      </w:pPr>
      <w:r>
        <w:rPr>
          <w:bCs/>
        </w:rPr>
        <w:t>2) проверяет правомочия представителя заявителя действовать от имени заявителя при получении документов;</w:t>
      </w:r>
    </w:p>
    <w:p w:rsidR="00A209EA" w:rsidRDefault="00A209EA" w:rsidP="00A209EA">
      <w:pPr>
        <w:ind w:firstLine="708"/>
        <w:jc w:val="both"/>
        <w:rPr>
          <w:bCs/>
        </w:rPr>
      </w:pPr>
      <w:r>
        <w:rPr>
          <w:bCs/>
        </w:rPr>
        <w:t>3) выдает документы;</w:t>
      </w:r>
    </w:p>
    <w:p w:rsidR="00A209EA" w:rsidRDefault="00A209EA" w:rsidP="00A209EA">
      <w:pPr>
        <w:ind w:firstLine="708"/>
        <w:jc w:val="both"/>
        <w:rPr>
          <w:bCs/>
        </w:rPr>
      </w:pPr>
      <w:r>
        <w:rPr>
          <w:bCs/>
        </w:rPr>
        <w:t>4) регистрирует факт выдачи документов в системе электронного документооборота уполномоченного органа и в журнале регистрации;</w:t>
      </w:r>
    </w:p>
    <w:p w:rsidR="00A209EA" w:rsidRDefault="00A209EA" w:rsidP="00A209EA">
      <w:pPr>
        <w:ind w:firstLine="708"/>
        <w:jc w:val="both"/>
        <w:rPr>
          <w:bCs/>
        </w:rPr>
      </w:pPr>
      <w:r>
        <w:rPr>
          <w:bCs/>
        </w:rPr>
        <w:t>5) отказывает в выдаче результата предоставления муниципальной услуги в случаях:</w:t>
      </w:r>
    </w:p>
    <w:p w:rsidR="00A209EA" w:rsidRDefault="00A209EA" w:rsidP="00A209EA">
      <w:pPr>
        <w:ind w:firstLine="708"/>
        <w:jc w:val="both"/>
        <w:rPr>
          <w:bCs/>
        </w:rPr>
      </w:pPr>
      <w:r>
        <w:rPr>
          <w:bCs/>
        </w:rPr>
        <w:t>а) за выдачей документов обратилось лицо, не являющееся заявителем (его представителем);</w:t>
      </w:r>
    </w:p>
    <w:p w:rsidR="00A209EA" w:rsidRDefault="00A209EA" w:rsidP="00A209EA">
      <w:pPr>
        <w:ind w:firstLine="708"/>
        <w:jc w:val="both"/>
        <w:rPr>
          <w:bCs/>
        </w:rPr>
      </w:pPr>
      <w:r>
        <w:rPr>
          <w:bCs/>
        </w:rPr>
        <w:t>б) обратившееся лицо отказалось предъявить документ, удостоверяющий его личность.</w:t>
      </w:r>
    </w:p>
    <w:p w:rsidR="00A209EA" w:rsidRDefault="00A209EA" w:rsidP="00A209EA">
      <w:pPr>
        <w:ind w:firstLine="708"/>
        <w:jc w:val="both"/>
        <w:rPr>
          <w:bCs/>
        </w:rPr>
      </w:pPr>
      <w:r>
        <w:rPr>
          <w:bCs/>
        </w:rPr>
        <w:t>10</w:t>
      </w:r>
      <w:r w:rsidR="005A7902">
        <w:rPr>
          <w:bCs/>
        </w:rPr>
        <w:t>8</w:t>
      </w:r>
      <w:r>
        <w:rPr>
          <w:bCs/>
        </w:rPr>
        <w:t>. 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209EA" w:rsidRDefault="00A209EA" w:rsidP="00A209EA">
      <w:pPr>
        <w:ind w:firstLine="708"/>
        <w:jc w:val="both"/>
        <w:rPr>
          <w:bCs/>
        </w:rPr>
      </w:pPr>
      <w:r>
        <w:rPr>
          <w:bCs/>
        </w:rPr>
        <w:t>1) устанавливает личность заявителя либо его представителя;</w:t>
      </w:r>
    </w:p>
    <w:p w:rsidR="00A209EA" w:rsidRDefault="00A209EA" w:rsidP="00A209EA">
      <w:pPr>
        <w:ind w:firstLine="708"/>
        <w:jc w:val="both"/>
        <w:rPr>
          <w:bCs/>
        </w:rPr>
      </w:pPr>
      <w:r>
        <w:rPr>
          <w:bCs/>
        </w:rPr>
        <w:t>2) проверяет правомочия представителя заявителя действовать от имени заявителя при получении документов;</w:t>
      </w:r>
    </w:p>
    <w:p w:rsidR="00A209EA" w:rsidRDefault="00A209EA" w:rsidP="00A209EA">
      <w:pPr>
        <w:ind w:firstLine="708"/>
        <w:jc w:val="both"/>
        <w:rPr>
          <w:bCs/>
        </w:rPr>
      </w:pPr>
      <w:r>
        <w:rPr>
          <w:bCs/>
        </w:rPr>
        <w:t>3) сверяет электронные образы документов с оригиналами (при направлении запроса и документов на предоставление услуги через ЕПГУ;</w:t>
      </w:r>
    </w:p>
    <w:p w:rsidR="00A209EA" w:rsidRDefault="00A209EA" w:rsidP="00A209EA">
      <w:pPr>
        <w:ind w:firstLine="708"/>
        <w:jc w:val="both"/>
        <w:rPr>
          <w:bCs/>
        </w:rPr>
      </w:pPr>
      <w:r>
        <w:rPr>
          <w:bCs/>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A209EA" w:rsidRDefault="00A209EA" w:rsidP="00A209EA">
      <w:pPr>
        <w:ind w:firstLine="708"/>
        <w:jc w:val="both"/>
        <w:rPr>
          <w:bCs/>
        </w:rPr>
      </w:pPr>
      <w:r>
        <w:rPr>
          <w:bCs/>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A209EA" w:rsidRDefault="005A7902" w:rsidP="00A209EA">
      <w:pPr>
        <w:ind w:firstLine="708"/>
        <w:jc w:val="both"/>
        <w:rPr>
          <w:bCs/>
        </w:rPr>
      </w:pPr>
      <w:r>
        <w:rPr>
          <w:bCs/>
        </w:rPr>
        <w:t>109</w:t>
      </w:r>
      <w:r w:rsidR="00A209EA">
        <w:rPr>
          <w:bCs/>
        </w:rPr>
        <w:t>. 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209EA" w:rsidRDefault="005A7902" w:rsidP="00A209EA">
      <w:pPr>
        <w:ind w:firstLine="708"/>
        <w:jc w:val="both"/>
        <w:rPr>
          <w:bCs/>
        </w:rPr>
      </w:pPr>
      <w:r>
        <w:rPr>
          <w:bCs/>
        </w:rPr>
        <w:t>110</w:t>
      </w:r>
      <w:r w:rsidR="00A209EA">
        <w:rPr>
          <w:bCs/>
        </w:rPr>
        <w:t>. 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209EA" w:rsidRDefault="005A7902" w:rsidP="00A209EA">
      <w:pPr>
        <w:ind w:firstLine="708"/>
        <w:jc w:val="both"/>
        <w:rPr>
          <w:bCs/>
        </w:rPr>
      </w:pPr>
      <w:r>
        <w:rPr>
          <w:bCs/>
        </w:rPr>
        <w:t>111</w:t>
      </w:r>
      <w:r w:rsidR="00A209EA">
        <w:rPr>
          <w:bCs/>
        </w:rPr>
        <w:t>. 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209EA" w:rsidRDefault="005A7902" w:rsidP="00A209EA">
      <w:pPr>
        <w:ind w:firstLine="708"/>
        <w:jc w:val="both"/>
        <w:rPr>
          <w:bCs/>
        </w:rPr>
      </w:pPr>
      <w:r>
        <w:rPr>
          <w:bCs/>
        </w:rPr>
        <w:lastRenderedPageBreak/>
        <w:t>112</w:t>
      </w:r>
      <w:r w:rsidR="00A209EA">
        <w:rPr>
          <w:bCs/>
        </w:rPr>
        <w:t>. 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A209EA" w:rsidRDefault="005A7902" w:rsidP="00A209EA">
      <w:pPr>
        <w:ind w:firstLine="708"/>
        <w:jc w:val="both"/>
        <w:rPr>
          <w:bCs/>
        </w:rPr>
      </w:pPr>
      <w:r>
        <w:rPr>
          <w:bCs/>
        </w:rPr>
        <w:t>113</w:t>
      </w:r>
      <w:r w:rsidR="00A209EA">
        <w:rPr>
          <w:bCs/>
        </w:rPr>
        <w:t>. 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209EA" w:rsidRDefault="00A209EA" w:rsidP="00A209EA">
      <w:pPr>
        <w:jc w:val="both"/>
        <w:rPr>
          <w:bCs/>
        </w:rPr>
      </w:pPr>
    </w:p>
    <w:p w:rsidR="00A209EA" w:rsidRDefault="00A209EA" w:rsidP="00A209EA">
      <w:pPr>
        <w:jc w:val="center"/>
        <w:rPr>
          <w:bCs/>
        </w:rPr>
      </w:pPr>
      <w:r>
        <w:rPr>
          <w:bCs/>
        </w:rPr>
        <w:t>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209EA" w:rsidRDefault="00A209EA" w:rsidP="00A209EA">
      <w:pPr>
        <w:jc w:val="center"/>
        <w:rPr>
          <w:bCs/>
        </w:rPr>
      </w:pPr>
    </w:p>
    <w:p w:rsidR="00A209EA" w:rsidRDefault="005A7902" w:rsidP="00A209EA">
      <w:pPr>
        <w:ind w:firstLine="708"/>
        <w:jc w:val="both"/>
        <w:rPr>
          <w:bCs/>
        </w:rPr>
      </w:pPr>
      <w:r>
        <w:rPr>
          <w:bCs/>
        </w:rPr>
        <w:t>114</w:t>
      </w:r>
      <w:r w:rsidR="00A209EA">
        <w:rPr>
          <w:bCs/>
        </w:rPr>
        <w:t>. Порядок предоставления муниципальной услуги не зависит от категорий, объединенных общими признаками заявителей, указанных в пунктах 2, 3 части 1 административного регламента. В связи с этим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209EA" w:rsidRDefault="00A209EA" w:rsidP="00A209EA">
      <w:pPr>
        <w:jc w:val="center"/>
        <w:rPr>
          <w:bCs/>
        </w:rPr>
      </w:pPr>
    </w:p>
    <w:p w:rsidR="00A209EA" w:rsidRDefault="00A209EA" w:rsidP="00A209EA">
      <w:pPr>
        <w:jc w:val="center"/>
        <w:rPr>
          <w:bCs/>
        </w:rPr>
      </w:pPr>
    </w:p>
    <w:p w:rsidR="00A209EA" w:rsidRDefault="00A209EA" w:rsidP="00A209EA">
      <w:pPr>
        <w:jc w:val="center"/>
        <w:rPr>
          <w:bCs/>
        </w:rPr>
      </w:pPr>
    </w:p>
    <w:p w:rsidR="00A209EA" w:rsidRDefault="00A209EA" w:rsidP="00A209EA">
      <w:pPr>
        <w:jc w:val="center"/>
        <w:rPr>
          <w:bCs/>
        </w:rPr>
      </w:pPr>
    </w:p>
    <w:p w:rsidR="00A209EA" w:rsidRDefault="00A209EA" w:rsidP="00A209EA">
      <w:pPr>
        <w:jc w:val="center"/>
        <w:rPr>
          <w:bCs/>
        </w:rPr>
      </w:pPr>
    </w:p>
    <w:p w:rsidR="00A209EA" w:rsidRDefault="00A209EA" w:rsidP="00A209EA">
      <w:pPr>
        <w:jc w:val="center"/>
        <w:rPr>
          <w:bCs/>
        </w:rPr>
      </w:pPr>
    </w:p>
    <w:p w:rsidR="00A209EA" w:rsidRDefault="00A209EA" w:rsidP="00A209EA">
      <w:pPr>
        <w:jc w:val="center"/>
        <w:rPr>
          <w:bCs/>
        </w:rPr>
      </w:pPr>
      <w:r>
        <w:rPr>
          <w:bCs/>
        </w:rPr>
        <w:t>4. Формы контроля за исполнением административного регламента</w:t>
      </w:r>
    </w:p>
    <w:p w:rsidR="00A209EA" w:rsidRDefault="00A209EA" w:rsidP="00A209EA">
      <w:pPr>
        <w:jc w:val="both"/>
        <w:rPr>
          <w:bCs/>
        </w:rPr>
      </w:pPr>
    </w:p>
    <w:p w:rsidR="00A209EA" w:rsidRDefault="00A209EA" w:rsidP="00A209EA">
      <w:pPr>
        <w:ind w:firstLine="708"/>
        <w:jc w:val="center"/>
        <w:rPr>
          <w:bCs/>
        </w:rPr>
      </w:pPr>
      <w:r>
        <w:rPr>
          <w:bCs/>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w:t>
      </w:r>
    </w:p>
    <w:p w:rsidR="00A209EA" w:rsidRDefault="00A209EA" w:rsidP="00A209EA">
      <w:pPr>
        <w:ind w:firstLine="708"/>
        <w:jc w:val="center"/>
        <w:rPr>
          <w:bCs/>
        </w:rPr>
      </w:pPr>
      <w:r>
        <w:rPr>
          <w:bCs/>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9EA" w:rsidRDefault="00A209EA" w:rsidP="00A209EA">
      <w:pPr>
        <w:ind w:firstLine="708"/>
        <w:jc w:val="center"/>
        <w:rPr>
          <w:bCs/>
        </w:rPr>
      </w:pPr>
    </w:p>
    <w:p w:rsidR="00A209EA" w:rsidRDefault="005A7902" w:rsidP="00A209EA">
      <w:pPr>
        <w:ind w:firstLine="708"/>
        <w:jc w:val="both"/>
        <w:rPr>
          <w:bCs/>
        </w:rPr>
      </w:pPr>
      <w:r>
        <w:rPr>
          <w:bCs/>
        </w:rPr>
        <w:t>115</w:t>
      </w:r>
      <w:r w:rsidR="00A209EA">
        <w:rPr>
          <w:bCs/>
        </w:rPr>
        <w:t>.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209EA" w:rsidRDefault="00A209EA" w:rsidP="00A209EA">
      <w:pPr>
        <w:ind w:firstLine="708"/>
        <w:jc w:val="both"/>
        <w:rPr>
          <w:bCs/>
        </w:rPr>
      </w:pPr>
      <w:r>
        <w:rPr>
          <w:bCs/>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209EA" w:rsidRDefault="00A209EA" w:rsidP="00A209EA">
      <w:pPr>
        <w:jc w:val="both"/>
        <w:rPr>
          <w:bCs/>
        </w:rPr>
      </w:pPr>
    </w:p>
    <w:p w:rsidR="00A209EA" w:rsidRDefault="00A209EA" w:rsidP="00A209EA">
      <w:pPr>
        <w:jc w:val="center"/>
        <w:rPr>
          <w:bCs/>
        </w:rPr>
      </w:pPr>
      <w:r>
        <w:rPr>
          <w:bCs/>
        </w:rPr>
        <w:t xml:space="preserve">Порядок и периодичность осуществления плановых и внеплановых проверок </w:t>
      </w:r>
    </w:p>
    <w:p w:rsidR="00A209EA" w:rsidRDefault="00A209EA" w:rsidP="00A209EA">
      <w:pPr>
        <w:jc w:val="center"/>
        <w:rPr>
          <w:bCs/>
        </w:rPr>
      </w:pPr>
      <w:r>
        <w:rPr>
          <w:bCs/>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09EA" w:rsidRDefault="00A209EA" w:rsidP="00A209EA">
      <w:pPr>
        <w:jc w:val="center"/>
        <w:rPr>
          <w:bCs/>
        </w:rPr>
      </w:pPr>
    </w:p>
    <w:p w:rsidR="00A209EA" w:rsidRDefault="005A7902" w:rsidP="00A209EA">
      <w:pPr>
        <w:ind w:firstLine="708"/>
        <w:jc w:val="both"/>
        <w:rPr>
          <w:bCs/>
        </w:rPr>
      </w:pPr>
      <w:r>
        <w:rPr>
          <w:bCs/>
        </w:rPr>
        <w:t>116</w:t>
      </w:r>
      <w:r w:rsidR="00A209EA">
        <w:rPr>
          <w:bCs/>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209EA" w:rsidRDefault="00A209EA" w:rsidP="00A209EA">
      <w:pPr>
        <w:ind w:firstLine="708"/>
        <w:jc w:val="both"/>
        <w:rPr>
          <w:bCs/>
        </w:rPr>
      </w:pPr>
      <w:r>
        <w:rPr>
          <w:bCs/>
        </w:rPr>
        <w:t>Проверки полноты и качества предоставления муниципальной услуги осуществляются на основании распоряжений уполномоченного органа.</w:t>
      </w:r>
    </w:p>
    <w:p w:rsidR="00A209EA" w:rsidRDefault="005A7902" w:rsidP="00A209EA">
      <w:pPr>
        <w:ind w:firstLine="708"/>
        <w:jc w:val="both"/>
        <w:rPr>
          <w:bCs/>
        </w:rPr>
      </w:pPr>
      <w:r>
        <w:rPr>
          <w:bCs/>
        </w:rPr>
        <w:t>117</w:t>
      </w:r>
      <w:r w:rsidR="00A209EA">
        <w:rPr>
          <w:bCs/>
        </w:rPr>
        <w:t>.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209EA" w:rsidRDefault="00A209EA" w:rsidP="00A209EA">
      <w:pPr>
        <w:ind w:firstLine="708"/>
        <w:jc w:val="both"/>
        <w:rPr>
          <w:bCs/>
        </w:rPr>
      </w:pPr>
      <w:r>
        <w:rPr>
          <w:bCs/>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209EA" w:rsidRDefault="005A7902" w:rsidP="00A209EA">
      <w:pPr>
        <w:ind w:firstLine="708"/>
        <w:jc w:val="both"/>
        <w:rPr>
          <w:bCs/>
        </w:rPr>
      </w:pPr>
      <w:r>
        <w:rPr>
          <w:bCs/>
        </w:rPr>
        <w:t>118</w:t>
      </w:r>
      <w:r w:rsidR="00A209EA">
        <w:rPr>
          <w:bCs/>
        </w:rPr>
        <w:t>. Периодичность осуществления плановых проверок - не реже одного раза в квартал.</w:t>
      </w:r>
    </w:p>
    <w:p w:rsidR="00A209EA" w:rsidRDefault="00A209EA" w:rsidP="00A209EA">
      <w:pPr>
        <w:jc w:val="both"/>
        <w:rPr>
          <w:bCs/>
        </w:rPr>
      </w:pPr>
    </w:p>
    <w:p w:rsidR="00A209EA" w:rsidRDefault="00A209EA" w:rsidP="00A209EA">
      <w:pPr>
        <w:jc w:val="center"/>
        <w:rPr>
          <w:bCs/>
        </w:rPr>
      </w:pPr>
      <w:r>
        <w:rPr>
          <w:bCs/>
        </w:rPr>
        <w:t xml:space="preserve">Ответственность должностных лиц уполномоченного органа за решения </w:t>
      </w:r>
    </w:p>
    <w:p w:rsidR="00A209EA" w:rsidRDefault="00A209EA" w:rsidP="00A209EA">
      <w:pPr>
        <w:jc w:val="center"/>
        <w:rPr>
          <w:bCs/>
        </w:rPr>
      </w:pPr>
      <w:r>
        <w:rPr>
          <w:bCs/>
        </w:rPr>
        <w:t>и действия (бездействие), принимаемые (осуществляемые) ими в ходе предоставления муниципальной услуги</w:t>
      </w:r>
    </w:p>
    <w:p w:rsidR="00A209EA" w:rsidRDefault="00A209EA" w:rsidP="00A209EA">
      <w:pPr>
        <w:jc w:val="center"/>
        <w:rPr>
          <w:bCs/>
        </w:rPr>
      </w:pPr>
    </w:p>
    <w:p w:rsidR="00A209EA" w:rsidRDefault="005A7902" w:rsidP="00A209EA">
      <w:pPr>
        <w:ind w:firstLine="708"/>
        <w:jc w:val="both"/>
        <w:rPr>
          <w:bCs/>
        </w:rPr>
      </w:pPr>
      <w:r>
        <w:rPr>
          <w:bCs/>
        </w:rPr>
        <w:t>119</w:t>
      </w:r>
      <w:r w:rsidR="00A209EA">
        <w:rPr>
          <w:bCs/>
        </w:rPr>
        <w:t>.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209EA" w:rsidRDefault="005A7902" w:rsidP="00A209EA">
      <w:pPr>
        <w:ind w:firstLine="708"/>
        <w:jc w:val="both"/>
        <w:rPr>
          <w:bCs/>
        </w:rPr>
      </w:pPr>
      <w:r>
        <w:rPr>
          <w:bCs/>
        </w:rPr>
        <w:t>120</w:t>
      </w:r>
      <w:r w:rsidR="00A209EA">
        <w:rPr>
          <w:bCs/>
        </w:rPr>
        <w:t>.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209EA" w:rsidRDefault="005A7902" w:rsidP="00A209EA">
      <w:pPr>
        <w:ind w:firstLine="708"/>
        <w:jc w:val="both"/>
        <w:rPr>
          <w:bCs/>
        </w:rPr>
      </w:pPr>
      <w:r>
        <w:rPr>
          <w:bCs/>
        </w:rPr>
        <w:t>121</w:t>
      </w:r>
      <w:r w:rsidR="00A209EA">
        <w:rPr>
          <w:bCs/>
        </w:rPr>
        <w:t>.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209EA" w:rsidRDefault="005A7902" w:rsidP="00A209EA">
      <w:pPr>
        <w:ind w:firstLine="708"/>
        <w:jc w:val="both"/>
        <w:rPr>
          <w:bCs/>
        </w:rPr>
      </w:pPr>
      <w:r>
        <w:rPr>
          <w:bCs/>
        </w:rPr>
        <w:t>122</w:t>
      </w:r>
      <w:r w:rsidR="00A209EA">
        <w:rPr>
          <w:bCs/>
        </w:rPr>
        <w:t>.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209EA" w:rsidRDefault="005A7902" w:rsidP="00A209EA">
      <w:pPr>
        <w:ind w:firstLine="708"/>
        <w:jc w:val="both"/>
        <w:rPr>
          <w:bCs/>
        </w:rPr>
      </w:pPr>
      <w:r>
        <w:rPr>
          <w:bCs/>
        </w:rPr>
        <w:t>123</w:t>
      </w:r>
      <w:r w:rsidR="00A209EA">
        <w:rPr>
          <w:bCs/>
        </w:rPr>
        <w:t>.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209EA" w:rsidRDefault="005A7902" w:rsidP="00A209EA">
      <w:pPr>
        <w:ind w:firstLine="708"/>
        <w:jc w:val="both"/>
        <w:rPr>
          <w:bCs/>
        </w:rPr>
      </w:pPr>
      <w:r>
        <w:rPr>
          <w:bCs/>
        </w:rPr>
        <w:t>124</w:t>
      </w:r>
      <w:r w:rsidR="00A209EA">
        <w:rPr>
          <w:bCs/>
        </w:rPr>
        <w:t>.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209EA" w:rsidRDefault="00A209EA" w:rsidP="00A209EA">
      <w:pPr>
        <w:ind w:firstLine="708"/>
        <w:jc w:val="both"/>
        <w:rPr>
          <w:bCs/>
        </w:rPr>
      </w:pPr>
    </w:p>
    <w:p w:rsidR="00A209EA" w:rsidRDefault="00A209EA" w:rsidP="00A209EA">
      <w:pPr>
        <w:jc w:val="center"/>
        <w:rPr>
          <w:bCs/>
        </w:rPr>
      </w:pPr>
      <w:r>
        <w:rPr>
          <w:bCs/>
        </w:rPr>
        <w:t xml:space="preserve">Положения, характеризующие требования к порядку и формам контроля за </w:t>
      </w:r>
    </w:p>
    <w:p w:rsidR="00A209EA" w:rsidRDefault="00A209EA" w:rsidP="00A209EA">
      <w:pPr>
        <w:jc w:val="center"/>
        <w:rPr>
          <w:bCs/>
        </w:rPr>
      </w:pPr>
      <w:r>
        <w:rPr>
          <w:bCs/>
        </w:rPr>
        <w:t xml:space="preserve">предоставлением муниципальной услуги, в том числе со стороны граждан, </w:t>
      </w:r>
    </w:p>
    <w:p w:rsidR="00A209EA" w:rsidRDefault="00A209EA" w:rsidP="00A209EA">
      <w:pPr>
        <w:jc w:val="center"/>
        <w:rPr>
          <w:bCs/>
        </w:rPr>
      </w:pPr>
      <w:r>
        <w:rPr>
          <w:bCs/>
        </w:rPr>
        <w:t>их объединений и организаций</w:t>
      </w:r>
    </w:p>
    <w:p w:rsidR="00A209EA" w:rsidRDefault="00A209EA" w:rsidP="00A209EA">
      <w:pPr>
        <w:jc w:val="center"/>
        <w:rPr>
          <w:bCs/>
        </w:rPr>
      </w:pPr>
    </w:p>
    <w:p w:rsidR="00A209EA" w:rsidRDefault="005A7902" w:rsidP="00A209EA">
      <w:pPr>
        <w:ind w:firstLine="708"/>
        <w:jc w:val="both"/>
        <w:rPr>
          <w:bCs/>
        </w:rPr>
      </w:pPr>
      <w:r>
        <w:rPr>
          <w:bCs/>
        </w:rPr>
        <w:t>125</w:t>
      </w:r>
      <w:r w:rsidR="00A209EA">
        <w:rPr>
          <w:bCs/>
        </w:rPr>
        <w:t>.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209EA" w:rsidRDefault="00A209EA" w:rsidP="00A209EA">
      <w:pPr>
        <w:ind w:firstLine="708"/>
        <w:jc w:val="both"/>
        <w:rPr>
          <w:bCs/>
        </w:rPr>
      </w:pPr>
      <w:r>
        <w:rPr>
          <w:bCs/>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209EA" w:rsidRDefault="00A209EA" w:rsidP="00A209EA">
      <w:pPr>
        <w:jc w:val="both"/>
        <w:rPr>
          <w:bCs/>
        </w:rPr>
      </w:pPr>
    </w:p>
    <w:p w:rsidR="00A209EA" w:rsidRDefault="00A209EA" w:rsidP="00A209EA">
      <w:pPr>
        <w:jc w:val="center"/>
        <w:rPr>
          <w:bCs/>
        </w:rPr>
      </w:pPr>
      <w:r>
        <w:rPr>
          <w:bCs/>
        </w:rPr>
        <w:t xml:space="preserve">5. Досудебный (внесудебный) порядок обжалования решений и </w:t>
      </w:r>
    </w:p>
    <w:p w:rsidR="00A209EA" w:rsidRDefault="00A209EA" w:rsidP="00A209EA">
      <w:pPr>
        <w:jc w:val="center"/>
        <w:rPr>
          <w:bCs/>
        </w:rPr>
      </w:pPr>
      <w:r>
        <w:rPr>
          <w:bCs/>
        </w:rPr>
        <w:t xml:space="preserve">действий (бездействия) органов, предоставляющих муниципальные услуги, </w:t>
      </w:r>
    </w:p>
    <w:p w:rsidR="00A209EA" w:rsidRDefault="00A209EA" w:rsidP="00A209EA">
      <w:pPr>
        <w:jc w:val="center"/>
        <w:rPr>
          <w:bCs/>
        </w:rPr>
      </w:pPr>
      <w:r>
        <w:rPr>
          <w:bCs/>
        </w:rPr>
        <w:t>а также их должностных лиц</w:t>
      </w:r>
    </w:p>
    <w:p w:rsidR="00A209EA" w:rsidRDefault="00A209EA" w:rsidP="00A209EA">
      <w:pPr>
        <w:jc w:val="both"/>
        <w:rPr>
          <w:bCs/>
        </w:rPr>
      </w:pPr>
    </w:p>
    <w:p w:rsidR="00A209EA" w:rsidRDefault="005A7902" w:rsidP="00A209EA">
      <w:pPr>
        <w:ind w:firstLine="708"/>
        <w:jc w:val="both"/>
        <w:rPr>
          <w:bCs/>
        </w:rPr>
      </w:pPr>
      <w:r>
        <w:rPr>
          <w:bCs/>
        </w:rPr>
        <w:t>126</w:t>
      </w:r>
      <w:r w:rsidR="00A209EA">
        <w:rPr>
          <w:bCs/>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(далее - жалоба).</w:t>
      </w:r>
    </w:p>
    <w:p w:rsidR="00A209EA" w:rsidRDefault="005A7902" w:rsidP="00A209EA">
      <w:pPr>
        <w:ind w:firstLine="708"/>
        <w:jc w:val="both"/>
        <w:rPr>
          <w:bCs/>
        </w:rPr>
      </w:pPr>
      <w:r>
        <w:rPr>
          <w:bCs/>
        </w:rPr>
        <w:t>127</w:t>
      </w:r>
      <w:r w:rsidR="00A209EA">
        <w:rPr>
          <w:bCs/>
        </w:rPr>
        <w:t xml:space="preserve">.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Администрацию сельского поселения Малый Атлым  в письменной форме, в том числе при личном приеме заявителя, по почте, через МФЦ или в электронном виде посредством официального сайта, ЕПГУ, портала федеральной </w:t>
      </w:r>
      <w:r w:rsidR="00A209EA">
        <w:rPr>
          <w:bCs/>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органом, предоставляющим муниципальную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w:t>
      </w:r>
    </w:p>
    <w:p w:rsidR="00A209EA" w:rsidRDefault="005A7902" w:rsidP="00A209EA">
      <w:pPr>
        <w:ind w:firstLine="708"/>
        <w:jc w:val="both"/>
        <w:rPr>
          <w:bCs/>
        </w:rPr>
      </w:pPr>
      <w:r>
        <w:rPr>
          <w:bCs/>
        </w:rPr>
        <w:t>128</w:t>
      </w:r>
      <w:r w:rsidR="00A209EA">
        <w:rPr>
          <w:bCs/>
        </w:rPr>
        <w:t>. 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 (далее - Депэкономики Югры) в письменной форме, в том числе при личном приеме заявителя, по почте, в электронном виде посредством официального сайта Депэкономики Югры, ЕПГУ, системы досудебного обжалования с использованием информационно-телекоммуникационной сети «Интернет».</w:t>
      </w:r>
    </w:p>
    <w:p w:rsidR="00A209EA" w:rsidRDefault="005A7902" w:rsidP="00A209EA">
      <w:pPr>
        <w:ind w:firstLine="708"/>
        <w:jc w:val="both"/>
        <w:rPr>
          <w:bCs/>
        </w:rPr>
      </w:pPr>
      <w:r>
        <w:rPr>
          <w:bCs/>
        </w:rPr>
        <w:t>129</w:t>
      </w:r>
      <w:r w:rsidR="00A209EA">
        <w:rPr>
          <w:bCs/>
        </w:rPr>
        <w:t>. 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ЕПГУ, системы досудебного обжалования с использованием информационно-телекоммуникационной сети «Интернет».</w:t>
      </w:r>
    </w:p>
    <w:p w:rsidR="00A209EA" w:rsidRDefault="00A209EA" w:rsidP="00A209EA">
      <w:pPr>
        <w:ind w:firstLine="708"/>
        <w:jc w:val="both"/>
        <w:rPr>
          <w:bCs/>
        </w:rPr>
      </w:pPr>
      <w:r>
        <w:rPr>
          <w:bCs/>
        </w:rPr>
        <w:t>Жалоба на решения, действия (бездействие) иного МФЦ. Расположенного на территории Ханты-Мансийского автономного округа - Югры, подается для рассмотрения в учреждение, являющиеся учредителем МФЦ.</w:t>
      </w:r>
    </w:p>
    <w:p w:rsidR="00A209EA" w:rsidRDefault="005A7902" w:rsidP="00A209EA">
      <w:pPr>
        <w:ind w:firstLine="708"/>
        <w:jc w:val="both"/>
        <w:rPr>
          <w:bCs/>
        </w:rPr>
      </w:pPr>
      <w:r>
        <w:rPr>
          <w:bCs/>
        </w:rPr>
        <w:t>130</w:t>
      </w:r>
      <w:r w:rsidR="00A209EA">
        <w:rPr>
          <w:bCs/>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w:t>
      </w:r>
    </w:p>
    <w:p w:rsidR="00A209EA" w:rsidRDefault="00A209EA" w:rsidP="00A209EA">
      <w:pPr>
        <w:jc w:val="center"/>
        <w:rPr>
          <w:bCs/>
        </w:rPr>
      </w:pPr>
    </w:p>
    <w:p w:rsidR="00A209EA" w:rsidRDefault="00A209EA" w:rsidP="00A209EA">
      <w:pPr>
        <w:jc w:val="center"/>
        <w:rPr>
          <w:bCs/>
        </w:rPr>
      </w:pPr>
    </w:p>
    <w:p w:rsidR="00A209EA" w:rsidRDefault="00A209EA" w:rsidP="00A209EA">
      <w:pPr>
        <w:jc w:val="center"/>
        <w:rPr>
          <w:bCs/>
        </w:rPr>
      </w:pPr>
      <w:r>
        <w:rPr>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209EA" w:rsidRDefault="00A209EA" w:rsidP="00A209EA">
      <w:pPr>
        <w:jc w:val="right"/>
        <w:rPr>
          <w:bCs/>
        </w:rPr>
      </w:pPr>
    </w:p>
    <w:p w:rsidR="00A209EA" w:rsidRDefault="005A7902" w:rsidP="00A209EA">
      <w:pPr>
        <w:ind w:firstLine="567"/>
        <w:jc w:val="both"/>
        <w:rPr>
          <w:bCs/>
        </w:rPr>
      </w:pPr>
      <w:r>
        <w:rPr>
          <w:bCs/>
        </w:rPr>
        <w:t>131</w:t>
      </w:r>
      <w:r w:rsidR="00A209EA">
        <w:rPr>
          <w:bCs/>
        </w:rPr>
        <w:t>.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209EA" w:rsidRDefault="00A209EA" w:rsidP="00A209EA">
      <w:pPr>
        <w:ind w:firstLine="567"/>
        <w:jc w:val="both"/>
        <w:rPr>
          <w:bCs/>
        </w:rPr>
      </w:pPr>
      <w:r>
        <w:rPr>
          <w:bCs/>
        </w:rPr>
        <w:t>Федеральным законом от 27.07.2010 № 210-ФЗ «Об организации предоставления государственных и муниципальных услуг»;</w:t>
      </w:r>
    </w:p>
    <w:p w:rsidR="00A209EA" w:rsidRDefault="00A209EA" w:rsidP="00A209EA">
      <w:pPr>
        <w:ind w:firstLine="567"/>
        <w:jc w:val="both"/>
        <w:rPr>
          <w:bCs/>
        </w:rPr>
      </w:pPr>
      <w:r>
        <w:rPr>
          <w:bCs/>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09EA" w:rsidRDefault="00A209EA" w:rsidP="00A209EA">
      <w:pPr>
        <w:ind w:firstLine="567"/>
        <w:jc w:val="both"/>
        <w:rPr>
          <w:bCs/>
          <w:sz w:val="26"/>
          <w:szCs w:val="26"/>
        </w:rPr>
      </w:pPr>
    </w:p>
    <w:p w:rsidR="00A209EA" w:rsidRDefault="00A209EA" w:rsidP="00A209EA">
      <w:pPr>
        <w:jc w:val="right"/>
        <w:rPr>
          <w:bCs/>
          <w:sz w:val="26"/>
          <w:szCs w:val="26"/>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A209EA" w:rsidP="00A209EA">
      <w:pPr>
        <w:jc w:val="right"/>
        <w:rPr>
          <w:bCs/>
        </w:rPr>
      </w:pPr>
    </w:p>
    <w:p w:rsidR="00A209EA" w:rsidRDefault="00C51D29" w:rsidP="00C51D29">
      <w:pPr>
        <w:tabs>
          <w:tab w:val="left" w:pos="6900"/>
        </w:tabs>
        <w:rPr>
          <w:bCs/>
        </w:rPr>
      </w:pPr>
      <w:r>
        <w:rPr>
          <w:bCs/>
        </w:rPr>
        <w:t xml:space="preserve">                                                                                                  </w:t>
      </w:r>
      <w:r w:rsidR="00A209EA">
        <w:rPr>
          <w:bCs/>
        </w:rPr>
        <w:t>Приложение 1</w:t>
      </w:r>
    </w:p>
    <w:p w:rsidR="00A209EA" w:rsidRDefault="00A209EA" w:rsidP="00A209EA">
      <w:pPr>
        <w:widowControl w:val="0"/>
        <w:tabs>
          <w:tab w:val="left" w:pos="567"/>
        </w:tabs>
        <w:ind w:left="3969" w:firstLine="567"/>
        <w:jc w:val="right"/>
      </w:pPr>
      <w:r>
        <w:t>к административному регламенту</w:t>
      </w:r>
    </w:p>
    <w:p w:rsidR="00A209EA" w:rsidRDefault="00A209EA" w:rsidP="00A209EA">
      <w:pPr>
        <w:tabs>
          <w:tab w:val="left" w:pos="7920"/>
        </w:tabs>
      </w:pPr>
    </w:p>
    <w:p w:rsidR="00A209EA" w:rsidRDefault="00A209EA" w:rsidP="00A209EA">
      <w:pPr>
        <w:widowControl w:val="0"/>
        <w:autoSpaceDE w:val="0"/>
        <w:autoSpaceDN w:val="0"/>
        <w:adjustRightInd w:val="0"/>
        <w:jc w:val="right"/>
      </w:pP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right"/>
        <w:rPr>
          <w:sz w:val="22"/>
          <w:szCs w:val="22"/>
        </w:rPr>
      </w:pPr>
      <w:r>
        <w:rPr>
          <w:sz w:val="22"/>
          <w:szCs w:val="22"/>
        </w:rPr>
        <w:t xml:space="preserve">                                                         УТВЕРЖДЕНА</w:t>
      </w:r>
    </w:p>
    <w:p w:rsidR="00A209EA" w:rsidRDefault="00A209EA" w:rsidP="00A209EA">
      <w:pPr>
        <w:widowControl w:val="0"/>
        <w:autoSpaceDE w:val="0"/>
        <w:autoSpaceDN w:val="0"/>
        <w:adjustRightInd w:val="0"/>
        <w:jc w:val="right"/>
        <w:rPr>
          <w:sz w:val="22"/>
          <w:szCs w:val="22"/>
        </w:rPr>
      </w:pPr>
      <w:r>
        <w:rPr>
          <w:sz w:val="22"/>
          <w:szCs w:val="22"/>
        </w:rPr>
        <w:t xml:space="preserve">                                               Постановлением Правительства</w:t>
      </w:r>
    </w:p>
    <w:p w:rsidR="00A209EA" w:rsidRDefault="00A209EA" w:rsidP="00A209EA">
      <w:pPr>
        <w:widowControl w:val="0"/>
        <w:autoSpaceDE w:val="0"/>
        <w:autoSpaceDN w:val="0"/>
        <w:adjustRightInd w:val="0"/>
        <w:jc w:val="right"/>
        <w:rPr>
          <w:sz w:val="22"/>
          <w:szCs w:val="22"/>
        </w:rPr>
      </w:pPr>
      <w:r>
        <w:rPr>
          <w:sz w:val="22"/>
          <w:szCs w:val="22"/>
        </w:rPr>
        <w:t xml:space="preserve">                                                    Российской Федерации</w:t>
      </w:r>
    </w:p>
    <w:p w:rsidR="00A209EA" w:rsidRDefault="00A209EA" w:rsidP="00A209EA">
      <w:pPr>
        <w:widowControl w:val="0"/>
        <w:autoSpaceDE w:val="0"/>
        <w:autoSpaceDN w:val="0"/>
        <w:adjustRightInd w:val="0"/>
        <w:jc w:val="right"/>
        <w:rPr>
          <w:sz w:val="22"/>
          <w:szCs w:val="22"/>
        </w:rPr>
      </w:pPr>
      <w:r>
        <w:rPr>
          <w:sz w:val="22"/>
          <w:szCs w:val="22"/>
        </w:rPr>
        <w:t xml:space="preserve">                                                    от 28.04.2005 № 266</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right"/>
      </w:pPr>
      <w:r>
        <w:t xml:space="preserve">                               В __________________________________________</w:t>
      </w:r>
    </w:p>
    <w:p w:rsidR="00A209EA" w:rsidRDefault="00A209EA" w:rsidP="00A209EA">
      <w:pPr>
        <w:widowControl w:val="0"/>
        <w:autoSpaceDE w:val="0"/>
        <w:autoSpaceDN w:val="0"/>
        <w:adjustRightInd w:val="0"/>
        <w:jc w:val="right"/>
        <w:rPr>
          <w:sz w:val="20"/>
          <w:szCs w:val="20"/>
        </w:rPr>
      </w:pPr>
      <w:r>
        <w:rPr>
          <w:sz w:val="20"/>
          <w:szCs w:val="20"/>
        </w:rPr>
        <w:t xml:space="preserve">                               (наименование органа местного самоуправления</w:t>
      </w:r>
    </w:p>
    <w:p w:rsidR="00A209EA" w:rsidRDefault="00A209EA" w:rsidP="00A209EA">
      <w:pPr>
        <w:widowControl w:val="0"/>
        <w:autoSpaceDE w:val="0"/>
        <w:autoSpaceDN w:val="0"/>
        <w:adjustRightInd w:val="0"/>
        <w:jc w:val="right"/>
      </w:pPr>
      <w:r>
        <w:t xml:space="preserve">                                ___________________________________________</w:t>
      </w:r>
    </w:p>
    <w:p w:rsidR="00A209EA" w:rsidRDefault="00A209EA" w:rsidP="00A209EA">
      <w:pPr>
        <w:widowControl w:val="0"/>
        <w:autoSpaceDE w:val="0"/>
        <w:autoSpaceDN w:val="0"/>
        <w:adjustRightInd w:val="0"/>
        <w:jc w:val="right"/>
        <w:rPr>
          <w:sz w:val="20"/>
          <w:szCs w:val="20"/>
        </w:rPr>
      </w:pPr>
      <w:r>
        <w:rPr>
          <w:sz w:val="20"/>
          <w:szCs w:val="20"/>
        </w:rPr>
        <w:t xml:space="preserve">                                         муниципального образования)</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bookmarkStart w:id="1" w:name="Par492"/>
      <w:bookmarkEnd w:id="1"/>
      <w:r>
        <w:t xml:space="preserve">                                 </w:t>
      </w:r>
      <w:r w:rsidR="000D7451">
        <w:t xml:space="preserve">               </w:t>
      </w:r>
      <w:r>
        <w:t>ЗАЯВЛЕНИЕ</w:t>
      </w:r>
    </w:p>
    <w:p w:rsidR="00A209EA" w:rsidRDefault="00A209EA" w:rsidP="00A209EA">
      <w:pPr>
        <w:widowControl w:val="0"/>
        <w:autoSpaceDE w:val="0"/>
        <w:autoSpaceDN w:val="0"/>
        <w:adjustRightInd w:val="0"/>
        <w:jc w:val="both"/>
      </w:pPr>
      <w:r>
        <w:t xml:space="preserve">         о переустройстве и (или) перепланировке жилого помещения</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 xml:space="preserve">    от ______________________________________________________________________________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(указывается наниматель, либо арендатор, либо собственник жилого помещения, либо собственники</w:t>
      </w:r>
    </w:p>
    <w:p w:rsidR="00A209EA" w:rsidRDefault="00A209EA" w:rsidP="00A209EA">
      <w:pPr>
        <w:widowControl w:val="0"/>
        <w:autoSpaceDE w:val="0"/>
        <w:autoSpaceDN w:val="0"/>
        <w:adjustRightInd w:val="0"/>
        <w:jc w:val="both"/>
      </w:pPr>
      <w:r>
        <w:t>____________________________________________________________________________________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жилого помещения, находящегося в общей собственности двух и более лиц, в случае, если ни один</w:t>
      </w:r>
    </w:p>
    <w:p w:rsidR="00A209EA" w:rsidRDefault="00A209EA" w:rsidP="00A209EA">
      <w:pPr>
        <w:widowControl w:val="0"/>
        <w:autoSpaceDE w:val="0"/>
        <w:autoSpaceDN w:val="0"/>
        <w:adjustRightInd w:val="0"/>
        <w:jc w:val="both"/>
        <w:rPr>
          <w:sz w:val="20"/>
          <w:szCs w:val="20"/>
        </w:rPr>
      </w:pPr>
      <w:r>
        <w:rPr>
          <w:sz w:val="20"/>
          <w:szCs w:val="20"/>
        </w:rPr>
        <w:t xml:space="preserve">                           </w:t>
      </w:r>
    </w:p>
    <w:p w:rsidR="00A209EA" w:rsidRDefault="00A209EA" w:rsidP="00A209EA">
      <w:pPr>
        <w:widowControl w:val="0"/>
        <w:autoSpaceDE w:val="0"/>
        <w:autoSpaceDN w:val="0"/>
        <w:adjustRightInd w:val="0"/>
        <w:jc w:val="both"/>
      </w:pPr>
      <w:r>
        <w:t>____________________________________________________________________________________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из собственников либо иных лиц не уполномочен в установленном порядке представлять их интересы)</w:t>
      </w:r>
    </w:p>
    <w:p w:rsidR="00A209EA" w:rsidRDefault="00A209EA" w:rsidP="00A209EA">
      <w:pPr>
        <w:widowControl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9EA" w:rsidRDefault="00A209EA" w:rsidP="00A209EA">
      <w:pPr>
        <w:widowControl w:val="0"/>
        <w:autoSpaceDE w:val="0"/>
        <w:autoSpaceDN w:val="0"/>
        <w:adjustRightInd w:val="0"/>
        <w:jc w:val="both"/>
      </w:pPr>
      <w:r>
        <w:t>____________________________________________________________________________________</w:t>
      </w:r>
    </w:p>
    <w:p w:rsidR="00A209EA" w:rsidRDefault="00A209EA" w:rsidP="00A209EA">
      <w:pPr>
        <w:widowControl w:val="0"/>
        <w:autoSpaceDE w:val="0"/>
        <w:autoSpaceDN w:val="0"/>
        <w:adjustRightInd w:val="0"/>
        <w:jc w:val="both"/>
      </w:pPr>
      <w:r>
        <w:t>____________________________________________________________________________________</w:t>
      </w:r>
    </w:p>
    <w:p w:rsidR="00A209EA" w:rsidRDefault="00A209EA" w:rsidP="00A209EA">
      <w:pPr>
        <w:widowControl w:val="0"/>
        <w:autoSpaceDE w:val="0"/>
        <w:autoSpaceDN w:val="0"/>
        <w:adjustRightInd w:val="0"/>
        <w:jc w:val="both"/>
      </w:pPr>
      <w:r>
        <w:t xml:space="preserve">____________________________________________________________________________________   </w:t>
      </w:r>
    </w:p>
    <w:p w:rsidR="00A209EA" w:rsidRDefault="00A209EA" w:rsidP="00A209EA">
      <w:pPr>
        <w:widowControl w:val="0"/>
        <w:autoSpaceDE w:val="0"/>
        <w:autoSpaceDN w:val="0"/>
        <w:adjustRightInd w:val="0"/>
        <w:jc w:val="both"/>
      </w:pPr>
      <w:r>
        <w:t xml:space="preserve"> 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209EA" w:rsidRDefault="00A209EA" w:rsidP="00A209EA">
      <w:pPr>
        <w:widowControl w:val="0"/>
        <w:autoSpaceDE w:val="0"/>
        <w:autoSpaceDN w:val="0"/>
        <w:adjustRightInd w:val="0"/>
        <w:jc w:val="both"/>
      </w:pPr>
      <w: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Место нахождения жилого помещения: __________________________________________________</w:t>
      </w:r>
    </w:p>
    <w:p w:rsidR="00A209EA" w:rsidRDefault="00A209EA" w:rsidP="00A209EA">
      <w:pPr>
        <w:widowControl w:val="0"/>
        <w:autoSpaceDE w:val="0"/>
        <w:autoSpaceDN w:val="0"/>
        <w:adjustRightInd w:val="0"/>
        <w:jc w:val="center"/>
        <w:rPr>
          <w:sz w:val="20"/>
          <w:szCs w:val="20"/>
        </w:rPr>
      </w:pPr>
      <w:r>
        <w:rPr>
          <w:sz w:val="20"/>
          <w:szCs w:val="20"/>
        </w:rPr>
        <w:t>(указывается полный адрес: субъект Российской Федерации,</w:t>
      </w:r>
    </w:p>
    <w:p w:rsidR="00A209EA" w:rsidRDefault="00A209EA" w:rsidP="00A209EA">
      <w:pPr>
        <w:widowControl w:val="0"/>
        <w:autoSpaceDE w:val="0"/>
        <w:autoSpaceDN w:val="0"/>
        <w:adjustRightInd w:val="0"/>
        <w:jc w:val="both"/>
      </w:pPr>
      <w:r>
        <w:t>____________________________________________________________________________________</w:t>
      </w:r>
    </w:p>
    <w:p w:rsidR="00A209EA" w:rsidRDefault="00A209EA" w:rsidP="00A209EA">
      <w:pPr>
        <w:widowControl w:val="0"/>
        <w:autoSpaceDE w:val="0"/>
        <w:autoSpaceDN w:val="0"/>
        <w:adjustRightInd w:val="0"/>
        <w:jc w:val="center"/>
        <w:rPr>
          <w:sz w:val="20"/>
          <w:szCs w:val="20"/>
        </w:rPr>
      </w:pPr>
      <w:r>
        <w:rPr>
          <w:sz w:val="20"/>
          <w:szCs w:val="20"/>
        </w:rPr>
        <w:t>муниципальное образование, поселение, улица, дом, корпус, строение,</w:t>
      </w:r>
    </w:p>
    <w:p w:rsidR="00A209EA" w:rsidRDefault="00A209EA" w:rsidP="00A209EA">
      <w:pPr>
        <w:widowControl w:val="0"/>
        <w:autoSpaceDE w:val="0"/>
        <w:autoSpaceDN w:val="0"/>
        <w:adjustRightInd w:val="0"/>
        <w:jc w:val="both"/>
      </w:pPr>
      <w:r>
        <w:lastRenderedPageBreak/>
        <w:t>____________________________________________________________________________________</w:t>
      </w:r>
    </w:p>
    <w:p w:rsidR="00A209EA" w:rsidRDefault="00A209EA" w:rsidP="00A209EA">
      <w:pPr>
        <w:widowControl w:val="0"/>
        <w:autoSpaceDE w:val="0"/>
        <w:autoSpaceDN w:val="0"/>
        <w:adjustRightInd w:val="0"/>
        <w:jc w:val="center"/>
        <w:rPr>
          <w:sz w:val="20"/>
          <w:szCs w:val="20"/>
        </w:rPr>
      </w:pPr>
      <w:r>
        <w:rPr>
          <w:sz w:val="20"/>
          <w:szCs w:val="20"/>
        </w:rPr>
        <w:t>квартира (комната), подъезд, этаж)</w:t>
      </w:r>
    </w:p>
    <w:p w:rsidR="00A209EA" w:rsidRDefault="00A209EA" w:rsidP="00A209EA">
      <w:pPr>
        <w:widowControl w:val="0"/>
        <w:autoSpaceDE w:val="0"/>
        <w:autoSpaceDN w:val="0"/>
        <w:adjustRightInd w:val="0"/>
        <w:jc w:val="both"/>
      </w:pPr>
      <w:r>
        <w:t>Собственник(и) жилого помещения: ____________________________________________________</w:t>
      </w:r>
    </w:p>
    <w:p w:rsidR="00A209EA" w:rsidRDefault="00A209EA" w:rsidP="00A209EA">
      <w:pPr>
        <w:widowControl w:val="0"/>
        <w:autoSpaceDE w:val="0"/>
        <w:autoSpaceDN w:val="0"/>
        <w:adjustRightInd w:val="0"/>
        <w:jc w:val="both"/>
      </w:pPr>
      <w:r>
        <w:t>____________________________________________________________________________________</w:t>
      </w:r>
    </w:p>
    <w:p w:rsidR="00A209EA" w:rsidRDefault="00A209EA" w:rsidP="00A209EA">
      <w:pPr>
        <w:widowControl w:val="0"/>
        <w:autoSpaceDE w:val="0"/>
        <w:autoSpaceDN w:val="0"/>
        <w:adjustRightInd w:val="0"/>
        <w:jc w:val="both"/>
      </w:pPr>
      <w:r>
        <w:t>____________________________________________________________________________________</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Прошу разрешить ___________________________________________________________________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(переустройство, перепланировку, переустройство и перепланировку - нужное указать)</w:t>
      </w:r>
    </w:p>
    <w:p w:rsidR="00A209EA" w:rsidRDefault="00A209EA" w:rsidP="00A209EA">
      <w:pPr>
        <w:widowControl w:val="0"/>
        <w:autoSpaceDE w:val="0"/>
        <w:autoSpaceDN w:val="0"/>
        <w:adjustRightInd w:val="0"/>
        <w:jc w:val="both"/>
      </w:pPr>
      <w:r>
        <w:t>жилого помещения, занимаемого на основании __________________________________________</w:t>
      </w:r>
    </w:p>
    <w:p w:rsidR="00A209EA" w:rsidRDefault="00A209EA" w:rsidP="00A209EA">
      <w:pPr>
        <w:widowControl w:val="0"/>
        <w:autoSpaceDE w:val="0"/>
        <w:autoSpaceDN w:val="0"/>
        <w:adjustRightInd w:val="0"/>
        <w:jc w:val="center"/>
        <w:rPr>
          <w:sz w:val="20"/>
          <w:szCs w:val="20"/>
        </w:rPr>
      </w:pPr>
      <w:r>
        <w:rPr>
          <w:sz w:val="20"/>
          <w:szCs w:val="20"/>
        </w:rPr>
        <w:t xml:space="preserve">                                           (права собственности, договора найма,</w:t>
      </w:r>
    </w:p>
    <w:p w:rsidR="00A209EA" w:rsidRDefault="00A209EA" w:rsidP="00A209EA">
      <w:pPr>
        <w:widowControl w:val="0"/>
        <w:autoSpaceDE w:val="0"/>
        <w:autoSpaceDN w:val="0"/>
        <w:adjustRightInd w:val="0"/>
        <w:jc w:val="both"/>
      </w:pPr>
      <w:r>
        <w:t>___________________________________________________________________________________,</w:t>
      </w:r>
    </w:p>
    <w:p w:rsidR="00A209EA" w:rsidRDefault="00A209EA" w:rsidP="00A209EA">
      <w:pPr>
        <w:widowControl w:val="0"/>
        <w:autoSpaceDE w:val="0"/>
        <w:autoSpaceDN w:val="0"/>
        <w:adjustRightInd w:val="0"/>
        <w:jc w:val="center"/>
        <w:rPr>
          <w:sz w:val="20"/>
          <w:szCs w:val="20"/>
        </w:rPr>
      </w:pPr>
      <w:r>
        <w:rPr>
          <w:sz w:val="20"/>
          <w:szCs w:val="20"/>
        </w:rPr>
        <w:t>договора аренды - нужное указать)</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согласно прилагаемому проекту  (проектной  документации) переустройства и(или) перепланировки жилого помещения.</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 xml:space="preserve">    Срок  производства  ремонтно-строительных  работ  с «____» ______________20____ г. по «____» _________ 20___ г.</w:t>
      </w:r>
    </w:p>
    <w:p w:rsidR="00A209EA" w:rsidRDefault="00A209EA" w:rsidP="00A209EA">
      <w:pPr>
        <w:widowControl w:val="0"/>
        <w:autoSpaceDE w:val="0"/>
        <w:autoSpaceDN w:val="0"/>
        <w:adjustRightInd w:val="0"/>
        <w:jc w:val="both"/>
      </w:pPr>
      <w:r>
        <w:t xml:space="preserve">    Режим   производства   ремонтно-строительных работ с  ___________  по</w:t>
      </w:r>
    </w:p>
    <w:p w:rsidR="00A209EA" w:rsidRDefault="00A209EA" w:rsidP="00A209EA">
      <w:pPr>
        <w:widowControl w:val="0"/>
        <w:autoSpaceDE w:val="0"/>
        <w:autoSpaceDN w:val="0"/>
        <w:adjustRightInd w:val="0"/>
        <w:jc w:val="both"/>
      </w:pPr>
      <w:r>
        <w:t>___________ часов в ______________________ дни.</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 xml:space="preserve">    Обязуюсь:</w:t>
      </w:r>
    </w:p>
    <w:p w:rsidR="00A209EA" w:rsidRDefault="00A209EA" w:rsidP="00A209EA">
      <w:pPr>
        <w:widowControl w:val="0"/>
        <w:autoSpaceDE w:val="0"/>
        <w:autoSpaceDN w:val="0"/>
        <w:adjustRightInd w:val="0"/>
        <w:jc w:val="both"/>
      </w:pPr>
      <w:r>
        <w:t xml:space="preserve">    -  осуществить ремонтно-строительные  работы в соответствии с проектом(проектной документацией);</w:t>
      </w:r>
    </w:p>
    <w:p w:rsidR="00A209EA" w:rsidRDefault="00A209EA" w:rsidP="00A209EA">
      <w:pPr>
        <w:widowControl w:val="0"/>
        <w:autoSpaceDE w:val="0"/>
        <w:autoSpaceDN w:val="0"/>
        <w:adjustRightInd w:val="0"/>
        <w:jc w:val="both"/>
      </w:pPr>
      <w: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209EA" w:rsidRDefault="00A209EA" w:rsidP="00A209EA">
      <w:pPr>
        <w:widowControl w:val="0"/>
        <w:autoSpaceDE w:val="0"/>
        <w:autoSpaceDN w:val="0"/>
        <w:adjustRightInd w:val="0"/>
        <w:jc w:val="both"/>
      </w:pPr>
      <w:r>
        <w:t xml:space="preserve">    -   осуществить   работы   в   установленные   сроки и с  соблюдением согласованного режима проведения работ.</w:t>
      </w:r>
    </w:p>
    <w:p w:rsidR="00A209EA" w:rsidRDefault="00A209EA" w:rsidP="00A209EA">
      <w:pPr>
        <w:widowControl w:val="0"/>
        <w:autoSpaceDE w:val="0"/>
        <w:autoSpaceDN w:val="0"/>
        <w:adjustRightInd w:val="0"/>
        <w:jc w:val="both"/>
      </w:pPr>
      <w: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_______________ ________ г. № _______:</w:t>
      </w:r>
    </w:p>
    <w:p w:rsidR="00A209EA" w:rsidRDefault="00A209EA" w:rsidP="00A209EA">
      <w:pPr>
        <w:widowControl w:val="0"/>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tblPr>
      <w:tblGrid>
        <w:gridCol w:w="454"/>
        <w:gridCol w:w="3232"/>
        <w:gridCol w:w="2977"/>
        <w:gridCol w:w="1417"/>
        <w:gridCol w:w="2126"/>
      </w:tblGrid>
      <w:tr w:rsidR="00A209EA" w:rsidTr="006E4BCF">
        <w:tc>
          <w:tcPr>
            <w:tcW w:w="45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center"/>
            </w:pPr>
            <w:r>
              <w:t>№ п/п</w:t>
            </w:r>
          </w:p>
        </w:tc>
        <w:tc>
          <w:tcPr>
            <w:tcW w:w="323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center"/>
            </w:pPr>
            <w:r>
              <w:t>Фамилия, имя, отчество</w:t>
            </w:r>
          </w:p>
        </w:tc>
        <w:tc>
          <w:tcPr>
            <w:tcW w:w="2977"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center"/>
            </w:pPr>
            <w:r>
              <w:t>Документ, удостоверяющий личность (серия, номер, кем и когда выдан)</w:t>
            </w:r>
          </w:p>
        </w:tc>
        <w:tc>
          <w:tcPr>
            <w:tcW w:w="1417"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center"/>
            </w:pPr>
            <w:r>
              <w:t>Подпись &lt;*&gt;</w:t>
            </w:r>
          </w:p>
        </w:tc>
        <w:tc>
          <w:tcPr>
            <w:tcW w:w="2126"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center"/>
            </w:pPr>
            <w:r>
              <w:t>Отметка о нотариальном заверении подписей лиц</w:t>
            </w:r>
          </w:p>
        </w:tc>
      </w:tr>
      <w:tr w:rsidR="00A209EA" w:rsidTr="006E4BCF">
        <w:tc>
          <w:tcPr>
            <w:tcW w:w="454" w:type="dxa"/>
            <w:tcBorders>
              <w:top w:val="single" w:sz="4" w:space="0" w:color="auto"/>
              <w:left w:val="single" w:sz="4" w:space="0" w:color="auto"/>
              <w:bottom w:val="single" w:sz="4" w:space="0" w:color="auto"/>
              <w:right w:val="single" w:sz="4" w:space="0" w:color="auto"/>
            </w:tcBorders>
            <w:vAlign w:val="bottom"/>
          </w:tcPr>
          <w:p w:rsidR="00A209EA" w:rsidRDefault="00A209EA" w:rsidP="006E4BCF">
            <w:pPr>
              <w:widowControl w:val="0"/>
              <w:autoSpaceDE w:val="0"/>
              <w:autoSpaceDN w:val="0"/>
              <w:adjustRightInd w:val="0"/>
              <w:jc w:val="center"/>
            </w:pPr>
            <w:r>
              <w:t>1</w:t>
            </w:r>
          </w:p>
        </w:tc>
        <w:tc>
          <w:tcPr>
            <w:tcW w:w="3232" w:type="dxa"/>
            <w:tcBorders>
              <w:top w:val="single" w:sz="4" w:space="0" w:color="auto"/>
              <w:left w:val="single" w:sz="4" w:space="0" w:color="auto"/>
              <w:bottom w:val="single" w:sz="4" w:space="0" w:color="auto"/>
              <w:right w:val="single" w:sz="4" w:space="0" w:color="auto"/>
            </w:tcBorders>
            <w:vAlign w:val="bottom"/>
          </w:tcPr>
          <w:p w:rsidR="00A209EA" w:rsidRDefault="00A209EA" w:rsidP="006E4BCF">
            <w:pPr>
              <w:widowControl w:val="0"/>
              <w:autoSpaceDE w:val="0"/>
              <w:autoSpaceDN w:val="0"/>
              <w:adjustRightInd w:val="0"/>
              <w:jc w:val="center"/>
            </w:pPr>
            <w:r>
              <w:t>2</w:t>
            </w:r>
          </w:p>
        </w:tc>
        <w:tc>
          <w:tcPr>
            <w:tcW w:w="2977" w:type="dxa"/>
            <w:tcBorders>
              <w:top w:val="single" w:sz="4" w:space="0" w:color="auto"/>
              <w:left w:val="single" w:sz="4" w:space="0" w:color="auto"/>
              <w:bottom w:val="single" w:sz="4" w:space="0" w:color="auto"/>
              <w:right w:val="single" w:sz="4" w:space="0" w:color="auto"/>
            </w:tcBorders>
            <w:vAlign w:val="bottom"/>
          </w:tcPr>
          <w:p w:rsidR="00A209EA" w:rsidRDefault="00A209EA" w:rsidP="006E4BCF">
            <w:pPr>
              <w:widowControl w:val="0"/>
              <w:autoSpaceDE w:val="0"/>
              <w:autoSpaceDN w:val="0"/>
              <w:adjustRightInd w:val="0"/>
              <w:jc w:val="center"/>
            </w:pPr>
            <w:r>
              <w:t>3</w:t>
            </w:r>
          </w:p>
        </w:tc>
        <w:tc>
          <w:tcPr>
            <w:tcW w:w="1417" w:type="dxa"/>
            <w:tcBorders>
              <w:top w:val="single" w:sz="4" w:space="0" w:color="auto"/>
              <w:left w:val="single" w:sz="4" w:space="0" w:color="auto"/>
              <w:bottom w:val="single" w:sz="4" w:space="0" w:color="auto"/>
              <w:right w:val="single" w:sz="4" w:space="0" w:color="auto"/>
            </w:tcBorders>
            <w:vAlign w:val="bottom"/>
          </w:tcPr>
          <w:p w:rsidR="00A209EA" w:rsidRDefault="00A209EA" w:rsidP="006E4BCF">
            <w:pPr>
              <w:widowControl w:val="0"/>
              <w:autoSpaceDE w:val="0"/>
              <w:autoSpaceDN w:val="0"/>
              <w:adjustRightInd w:val="0"/>
              <w:jc w:val="center"/>
            </w:pPr>
            <w:r>
              <w:t>4</w:t>
            </w:r>
          </w:p>
        </w:tc>
        <w:tc>
          <w:tcPr>
            <w:tcW w:w="2126" w:type="dxa"/>
            <w:tcBorders>
              <w:top w:val="single" w:sz="4" w:space="0" w:color="auto"/>
              <w:left w:val="single" w:sz="4" w:space="0" w:color="auto"/>
              <w:bottom w:val="single" w:sz="4" w:space="0" w:color="auto"/>
              <w:right w:val="single" w:sz="4" w:space="0" w:color="auto"/>
            </w:tcBorders>
            <w:vAlign w:val="bottom"/>
          </w:tcPr>
          <w:p w:rsidR="00A209EA" w:rsidRDefault="00A209EA" w:rsidP="006E4BCF">
            <w:pPr>
              <w:widowControl w:val="0"/>
              <w:autoSpaceDE w:val="0"/>
              <w:autoSpaceDN w:val="0"/>
              <w:adjustRightInd w:val="0"/>
              <w:jc w:val="center"/>
            </w:pPr>
            <w:r>
              <w:t>5</w:t>
            </w:r>
          </w:p>
        </w:tc>
      </w:tr>
      <w:tr w:rsidR="00A209EA" w:rsidTr="006E4BCF">
        <w:tc>
          <w:tcPr>
            <w:tcW w:w="45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323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r>
      <w:tr w:rsidR="00A209EA" w:rsidTr="006E4BCF">
        <w:tc>
          <w:tcPr>
            <w:tcW w:w="45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323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r>
      <w:tr w:rsidR="00A209EA" w:rsidTr="006E4BCF">
        <w:tc>
          <w:tcPr>
            <w:tcW w:w="45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323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both"/>
            </w:pPr>
          </w:p>
        </w:tc>
      </w:tr>
    </w:tbl>
    <w:p w:rsidR="00A209EA" w:rsidRDefault="00A209EA" w:rsidP="00A209EA">
      <w:pPr>
        <w:widowControl w:val="0"/>
        <w:autoSpaceDE w:val="0"/>
        <w:autoSpaceDN w:val="0"/>
        <w:adjustRightInd w:val="0"/>
        <w:ind w:firstLine="540"/>
        <w:jc w:val="both"/>
      </w:pPr>
    </w:p>
    <w:p w:rsidR="00A209EA" w:rsidRDefault="00A209EA" w:rsidP="00A209EA">
      <w:pPr>
        <w:widowControl w:val="0"/>
        <w:autoSpaceDE w:val="0"/>
        <w:autoSpaceDN w:val="0"/>
        <w:adjustRightInd w:val="0"/>
        <w:jc w:val="both"/>
      </w:pPr>
      <w:r>
        <w:t xml:space="preserve">    --------------------------------</w:t>
      </w:r>
    </w:p>
    <w:p w:rsidR="00A209EA" w:rsidRDefault="00A209EA" w:rsidP="00A209EA">
      <w:pPr>
        <w:widowControl w:val="0"/>
        <w:autoSpaceDE w:val="0"/>
        <w:autoSpaceDN w:val="0"/>
        <w:adjustRightInd w:val="0"/>
        <w:jc w:val="both"/>
        <w:rPr>
          <w:sz w:val="20"/>
          <w:szCs w:val="20"/>
        </w:rPr>
      </w:pPr>
      <w:r>
        <w:rPr>
          <w:sz w:val="20"/>
          <w:szCs w:val="20"/>
        </w:rPr>
        <w:t xml:space="preserve">    &lt;*&gt;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 xml:space="preserve">    К заявлению прилагаются следующие документы:</w:t>
      </w:r>
    </w:p>
    <w:p w:rsidR="00A209EA" w:rsidRDefault="00A209EA" w:rsidP="00A209EA">
      <w:pPr>
        <w:widowControl w:val="0"/>
        <w:autoSpaceDE w:val="0"/>
        <w:autoSpaceDN w:val="0"/>
        <w:adjustRightInd w:val="0"/>
        <w:jc w:val="both"/>
      </w:pPr>
      <w:r>
        <w:t xml:space="preserve">    1) ______________________________________________________________________________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(указывается вид и реквизиты правоустанавливающего документа на переустраиваемое и (или)</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___________________________________________________________________________ на листах;</w:t>
      </w:r>
    </w:p>
    <w:p w:rsidR="00A209EA" w:rsidRDefault="00A209EA" w:rsidP="00A209EA">
      <w:pPr>
        <w:widowControl w:val="0"/>
        <w:autoSpaceDE w:val="0"/>
        <w:autoSpaceDN w:val="0"/>
        <w:adjustRightInd w:val="0"/>
        <w:jc w:val="both"/>
        <w:rPr>
          <w:sz w:val="20"/>
          <w:szCs w:val="20"/>
        </w:rPr>
      </w:pPr>
      <w:r>
        <w:rPr>
          <w:sz w:val="20"/>
          <w:szCs w:val="20"/>
        </w:rPr>
        <w:t xml:space="preserve">  перепланируемое жилое помещение (с отметкой: подлинник или нотариальная заверенная копия))</w:t>
      </w:r>
    </w:p>
    <w:p w:rsidR="00A209EA" w:rsidRDefault="00A209EA" w:rsidP="00A209EA">
      <w:pPr>
        <w:widowControl w:val="0"/>
        <w:autoSpaceDE w:val="0"/>
        <w:autoSpaceDN w:val="0"/>
        <w:adjustRightInd w:val="0"/>
        <w:jc w:val="both"/>
      </w:pPr>
      <w:r>
        <w:t xml:space="preserve">    2)    проект    (проектная   документация)   переустройства   и   (или) перепланировки жилого помещения на ______ листах;</w:t>
      </w:r>
    </w:p>
    <w:p w:rsidR="00A209EA" w:rsidRDefault="00A209EA" w:rsidP="00A209EA">
      <w:pPr>
        <w:widowControl w:val="0"/>
        <w:autoSpaceDE w:val="0"/>
        <w:autoSpaceDN w:val="0"/>
        <w:adjustRightInd w:val="0"/>
        <w:jc w:val="both"/>
      </w:pPr>
      <w:r>
        <w:t xml:space="preserve">    3)  технический  паспорт  переустраиваемого  и  (или)  перепланируемого жилого помещения на ______ листах;</w:t>
      </w:r>
    </w:p>
    <w:p w:rsidR="00A209EA" w:rsidRDefault="00A209EA" w:rsidP="00A209EA">
      <w:pPr>
        <w:widowControl w:val="0"/>
        <w:autoSpaceDE w:val="0"/>
        <w:autoSpaceDN w:val="0"/>
        <w:adjustRightInd w:val="0"/>
        <w:jc w:val="both"/>
      </w:pPr>
      <w:r>
        <w:t xml:space="preserve">    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A209EA" w:rsidRDefault="00A209EA" w:rsidP="00A209EA">
      <w:pPr>
        <w:widowControl w:val="0"/>
        <w:autoSpaceDE w:val="0"/>
        <w:autoSpaceDN w:val="0"/>
        <w:adjustRightInd w:val="0"/>
        <w:jc w:val="both"/>
      </w:pPr>
      <w:r>
        <w:t xml:space="preserve">    5)  документы,  подтверждающие  согласие  временно отсутствующих членов семьи нанимателя на переустройство и (или) перепланировку жилого помещения,  на__листах (при необходимости);</w:t>
      </w:r>
    </w:p>
    <w:p w:rsidR="00A209EA" w:rsidRDefault="00A209EA" w:rsidP="00A209EA">
      <w:pPr>
        <w:widowControl w:val="0"/>
        <w:autoSpaceDE w:val="0"/>
        <w:autoSpaceDN w:val="0"/>
        <w:adjustRightInd w:val="0"/>
        <w:jc w:val="both"/>
      </w:pPr>
      <w:r>
        <w:t xml:space="preserve">    6) иные документы: _______________________________________________________________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(доверенности, выписки из уставов и др.)</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 xml:space="preserve">    Подписи лиц, подавших заявление &lt;*&gt;:</w:t>
      </w:r>
    </w:p>
    <w:p w:rsidR="00A209EA" w:rsidRDefault="00A209EA" w:rsidP="00A209EA">
      <w:pPr>
        <w:widowControl w:val="0"/>
        <w:autoSpaceDE w:val="0"/>
        <w:autoSpaceDN w:val="0"/>
        <w:adjustRightInd w:val="0"/>
        <w:jc w:val="both"/>
      </w:pPr>
      <w:r>
        <w:t>«___» _________ 20___ г. ___________________ 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(дата)                 (подпись заявителя)          (расшифровка подписи заявителя)</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«___» _________ 20___ г. ___________________ 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(дата)                 (подпись заявителя)          (расшифровка подписи заявителя)</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«___» _________ 20___ г. ___________________ 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(дата)                 (подпись заявителя)          (расшифровка подписи заявителя)</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«___» _________ 20___ г. ___________________ __________________________________________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(дата)                 (подпись заявителя)          (расшифровка подписи заявителя)</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 xml:space="preserve">    --------------------------------</w:t>
      </w:r>
    </w:p>
    <w:p w:rsidR="00A209EA" w:rsidRDefault="00A209EA" w:rsidP="00A209EA">
      <w:pPr>
        <w:widowControl w:val="0"/>
        <w:autoSpaceDE w:val="0"/>
        <w:autoSpaceDN w:val="0"/>
        <w:adjustRightInd w:val="0"/>
        <w:jc w:val="both"/>
        <w:rPr>
          <w:sz w:val="20"/>
          <w:szCs w:val="20"/>
        </w:rPr>
      </w:pPr>
      <w:r>
        <w:rPr>
          <w:sz w:val="20"/>
          <w:szCs w:val="20"/>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w:t>
      </w:r>
    </w:p>
    <w:p w:rsidR="00A209EA" w:rsidRDefault="00A209EA" w:rsidP="00A209EA">
      <w:pPr>
        <w:widowControl w:val="0"/>
        <w:autoSpaceDE w:val="0"/>
        <w:autoSpaceDN w:val="0"/>
        <w:adjustRightInd w:val="0"/>
        <w:jc w:val="both"/>
        <w:rPr>
          <w:sz w:val="20"/>
          <w:szCs w:val="20"/>
        </w:rPr>
      </w:pPr>
      <w:r>
        <w:rPr>
          <w:sz w:val="20"/>
          <w:szCs w:val="20"/>
        </w:rPr>
        <w:t>собственником (собственниками).</w:t>
      </w:r>
    </w:p>
    <w:p w:rsidR="00A209EA" w:rsidRDefault="00A209EA" w:rsidP="00A209EA">
      <w:pPr>
        <w:widowControl w:val="0"/>
        <w:autoSpaceDE w:val="0"/>
        <w:autoSpaceDN w:val="0"/>
        <w:adjustRightInd w:val="0"/>
        <w:jc w:val="both"/>
      </w:pPr>
      <w:r>
        <w:t>____________________________________________________________________________________</w:t>
      </w:r>
    </w:p>
    <w:p w:rsidR="00A209EA" w:rsidRDefault="00A209EA" w:rsidP="00A209EA">
      <w:pPr>
        <w:widowControl w:val="0"/>
        <w:autoSpaceDE w:val="0"/>
        <w:autoSpaceDN w:val="0"/>
        <w:adjustRightInd w:val="0"/>
        <w:jc w:val="center"/>
        <w:rPr>
          <w:sz w:val="20"/>
          <w:szCs w:val="20"/>
        </w:rPr>
      </w:pPr>
      <w:r>
        <w:rPr>
          <w:sz w:val="20"/>
          <w:szCs w:val="20"/>
        </w:rPr>
        <w:t>(следующие позиции заполняются должностным лицом, принявшим заявление)</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Документы представлены на приеме           «______»_____________ 20____ г.</w:t>
      </w:r>
    </w:p>
    <w:p w:rsidR="00A209EA" w:rsidRDefault="00A209EA" w:rsidP="00A209EA">
      <w:pPr>
        <w:widowControl w:val="0"/>
        <w:autoSpaceDE w:val="0"/>
        <w:autoSpaceDN w:val="0"/>
        <w:adjustRightInd w:val="0"/>
        <w:jc w:val="both"/>
      </w:pPr>
      <w:r>
        <w:t>Входящий номер регистрации заявления _______________________</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Выдана расписка в получении документов   «_______» ______________ 20_____ г.</w:t>
      </w:r>
    </w:p>
    <w:p w:rsidR="00A209EA" w:rsidRDefault="00A209EA" w:rsidP="00A209EA">
      <w:pPr>
        <w:widowControl w:val="0"/>
        <w:autoSpaceDE w:val="0"/>
        <w:autoSpaceDN w:val="0"/>
        <w:adjustRightInd w:val="0"/>
        <w:jc w:val="both"/>
      </w:pPr>
      <w:r>
        <w:t xml:space="preserve">                                       № __________</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lastRenderedPageBreak/>
        <w:t>Расписку получил                       «_______» _____________ 20____ г.</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 xml:space="preserve">                                        ______________________</w:t>
      </w:r>
    </w:p>
    <w:p w:rsidR="00A209EA" w:rsidRDefault="00A209EA" w:rsidP="00A209EA">
      <w:pPr>
        <w:widowControl w:val="0"/>
        <w:autoSpaceDE w:val="0"/>
        <w:autoSpaceDN w:val="0"/>
        <w:adjustRightInd w:val="0"/>
        <w:jc w:val="both"/>
        <w:rPr>
          <w:sz w:val="20"/>
          <w:szCs w:val="20"/>
        </w:rPr>
      </w:pPr>
      <w:r>
        <w:rPr>
          <w:sz w:val="20"/>
          <w:szCs w:val="20"/>
        </w:rPr>
        <w:t xml:space="preserve">                                                    (подпись заявителя)</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___________________________________________________            ________________</w:t>
      </w:r>
    </w:p>
    <w:p w:rsidR="00A209EA" w:rsidRDefault="00A209EA" w:rsidP="00A209EA">
      <w:pPr>
        <w:widowControl w:val="0"/>
        <w:autoSpaceDE w:val="0"/>
        <w:autoSpaceDN w:val="0"/>
        <w:adjustRightInd w:val="0"/>
        <w:jc w:val="both"/>
        <w:rPr>
          <w:sz w:val="20"/>
          <w:szCs w:val="20"/>
        </w:rPr>
      </w:pPr>
      <w:r>
        <w:rPr>
          <w:sz w:val="20"/>
          <w:szCs w:val="20"/>
        </w:rPr>
        <w:t xml:space="preserve">  (должность, Ф.И.О. должностного лица, принявшего заявление)                        (подпись)</w:t>
      </w:r>
    </w:p>
    <w:p w:rsidR="00A209EA" w:rsidRDefault="00A209EA" w:rsidP="00A209EA">
      <w:pPr>
        <w:widowControl w:val="0"/>
        <w:autoSpaceDE w:val="0"/>
        <w:autoSpaceDN w:val="0"/>
        <w:adjustRightInd w:val="0"/>
        <w:jc w:val="both"/>
      </w:pPr>
    </w:p>
    <w:p w:rsidR="00A209EA" w:rsidRDefault="00A209EA" w:rsidP="00A209EA">
      <w:pPr>
        <w:spacing w:before="240" w:after="60"/>
        <w:jc w:val="right"/>
        <w:outlineLvl w:val="0"/>
        <w:rPr>
          <w:bCs/>
          <w:iCs/>
        </w:rPr>
      </w:pPr>
    </w:p>
    <w:p w:rsidR="00A209EA" w:rsidRDefault="00A209EA" w:rsidP="00A209EA">
      <w:pPr>
        <w:spacing w:before="240" w:after="60"/>
        <w:jc w:val="right"/>
        <w:outlineLvl w:val="0"/>
        <w:rPr>
          <w:bCs/>
          <w:iCs/>
        </w:rPr>
      </w:pPr>
    </w:p>
    <w:p w:rsidR="00A209EA" w:rsidRDefault="00A209EA" w:rsidP="00A209EA">
      <w:pPr>
        <w:spacing w:before="240" w:after="60"/>
        <w:jc w:val="right"/>
        <w:outlineLvl w:val="0"/>
        <w:rPr>
          <w:bCs/>
          <w:iCs/>
        </w:rPr>
      </w:pPr>
    </w:p>
    <w:p w:rsidR="00A209EA" w:rsidRDefault="00A209EA" w:rsidP="00A209EA">
      <w:pPr>
        <w:spacing w:before="240" w:after="60"/>
        <w:jc w:val="right"/>
        <w:outlineLvl w:val="0"/>
        <w:rPr>
          <w:bCs/>
          <w:iCs/>
        </w:rPr>
      </w:pPr>
    </w:p>
    <w:p w:rsidR="00A209EA" w:rsidRDefault="00A209EA" w:rsidP="00A209EA">
      <w:pPr>
        <w:spacing w:before="240" w:after="60"/>
        <w:jc w:val="right"/>
        <w:outlineLvl w:val="0"/>
        <w:rPr>
          <w:bCs/>
          <w:iCs/>
        </w:rPr>
      </w:pPr>
    </w:p>
    <w:p w:rsidR="00A209EA" w:rsidRDefault="00A209EA" w:rsidP="00A209EA">
      <w:pPr>
        <w:spacing w:before="240" w:after="60"/>
        <w:jc w:val="right"/>
        <w:outlineLvl w:val="0"/>
        <w:rPr>
          <w:bCs/>
          <w:iCs/>
        </w:rPr>
      </w:pPr>
    </w:p>
    <w:p w:rsidR="00A209EA" w:rsidRDefault="00A209EA" w:rsidP="00A209EA">
      <w:pPr>
        <w:spacing w:before="240" w:after="60"/>
        <w:jc w:val="right"/>
        <w:outlineLvl w:val="0"/>
        <w:rPr>
          <w:bCs/>
          <w:iCs/>
        </w:rPr>
      </w:pPr>
    </w:p>
    <w:p w:rsidR="00A209EA" w:rsidRDefault="00A209EA"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0D7451" w:rsidRDefault="000D7451" w:rsidP="00A209EA">
      <w:pPr>
        <w:spacing w:before="240" w:after="60"/>
        <w:jc w:val="right"/>
        <w:outlineLvl w:val="0"/>
        <w:rPr>
          <w:bCs/>
          <w:iCs/>
        </w:rPr>
      </w:pPr>
    </w:p>
    <w:p w:rsidR="00A209EA" w:rsidRDefault="00A209EA" w:rsidP="00A209EA">
      <w:pPr>
        <w:spacing w:before="240" w:after="60"/>
        <w:jc w:val="right"/>
        <w:outlineLvl w:val="0"/>
        <w:rPr>
          <w:bCs/>
          <w:iCs/>
        </w:rPr>
      </w:pPr>
      <w:r>
        <w:rPr>
          <w:bCs/>
          <w:iCs/>
        </w:rPr>
        <w:t>Приложение 2</w:t>
      </w:r>
    </w:p>
    <w:p w:rsidR="00A209EA" w:rsidRDefault="00A209EA" w:rsidP="00A209EA">
      <w:pPr>
        <w:widowControl w:val="0"/>
        <w:tabs>
          <w:tab w:val="left" w:pos="567"/>
        </w:tabs>
        <w:ind w:left="3969" w:firstLine="567"/>
        <w:jc w:val="right"/>
      </w:pPr>
      <w:r>
        <w:t>к административному регламенту</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right"/>
        <w:rPr>
          <w:sz w:val="22"/>
          <w:szCs w:val="22"/>
        </w:rPr>
      </w:pPr>
      <w:r>
        <w:rPr>
          <w:sz w:val="22"/>
          <w:szCs w:val="22"/>
        </w:rPr>
        <w:t xml:space="preserve">                                                         УТВЕРЖДЕНА</w:t>
      </w:r>
    </w:p>
    <w:p w:rsidR="00A209EA" w:rsidRDefault="00A209EA" w:rsidP="00A209EA">
      <w:pPr>
        <w:widowControl w:val="0"/>
        <w:autoSpaceDE w:val="0"/>
        <w:autoSpaceDN w:val="0"/>
        <w:adjustRightInd w:val="0"/>
        <w:jc w:val="right"/>
        <w:rPr>
          <w:sz w:val="22"/>
          <w:szCs w:val="22"/>
        </w:rPr>
      </w:pPr>
      <w:r>
        <w:rPr>
          <w:sz w:val="22"/>
          <w:szCs w:val="22"/>
        </w:rPr>
        <w:t xml:space="preserve">                                               Постановлением Правительства</w:t>
      </w:r>
    </w:p>
    <w:p w:rsidR="00A209EA" w:rsidRDefault="00A209EA" w:rsidP="00A209EA">
      <w:pPr>
        <w:widowControl w:val="0"/>
        <w:autoSpaceDE w:val="0"/>
        <w:autoSpaceDN w:val="0"/>
        <w:adjustRightInd w:val="0"/>
        <w:jc w:val="right"/>
        <w:rPr>
          <w:sz w:val="22"/>
          <w:szCs w:val="22"/>
        </w:rPr>
      </w:pPr>
      <w:r>
        <w:rPr>
          <w:sz w:val="22"/>
          <w:szCs w:val="22"/>
        </w:rPr>
        <w:t xml:space="preserve">                                                    Российской Федерации</w:t>
      </w:r>
    </w:p>
    <w:p w:rsidR="00A209EA" w:rsidRDefault="00A209EA" w:rsidP="00A209EA">
      <w:pPr>
        <w:widowControl w:val="0"/>
        <w:autoSpaceDE w:val="0"/>
        <w:autoSpaceDN w:val="0"/>
        <w:adjustRightInd w:val="0"/>
        <w:jc w:val="right"/>
        <w:rPr>
          <w:sz w:val="22"/>
          <w:szCs w:val="22"/>
        </w:rPr>
      </w:pPr>
      <w:r>
        <w:rPr>
          <w:sz w:val="22"/>
          <w:szCs w:val="22"/>
        </w:rPr>
        <w:t xml:space="preserve">                                                    от 28.04.2005 № 266</w:t>
      </w:r>
    </w:p>
    <w:p w:rsidR="00A209EA" w:rsidRDefault="00A209EA" w:rsidP="00A209EA">
      <w:pPr>
        <w:pStyle w:val="ConsPlusNonformat0"/>
        <w:jc w:val="both"/>
      </w:pPr>
    </w:p>
    <w:p w:rsidR="00A209EA" w:rsidRDefault="00A209EA" w:rsidP="00A209EA">
      <w:pPr>
        <w:pStyle w:val="ConsPlusNonformat0"/>
        <w:jc w:val="both"/>
        <w:rPr>
          <w:rFonts w:ascii="Times New Roman" w:hAnsi="Times New Roman"/>
          <w:szCs w:val="20"/>
        </w:rPr>
      </w:pPr>
      <w:r>
        <w:rPr>
          <w:rFonts w:ascii="Times New Roman" w:hAnsi="Times New Roman"/>
          <w:szCs w:val="20"/>
        </w:rPr>
        <w:t>(Бланк органа,</w:t>
      </w:r>
    </w:p>
    <w:p w:rsidR="00A209EA" w:rsidRDefault="00A209EA" w:rsidP="00A209EA">
      <w:pPr>
        <w:pStyle w:val="ConsPlusNonformat0"/>
        <w:jc w:val="both"/>
        <w:rPr>
          <w:rFonts w:ascii="Times New Roman" w:hAnsi="Times New Roman"/>
          <w:szCs w:val="20"/>
        </w:rPr>
      </w:pPr>
      <w:r>
        <w:rPr>
          <w:rFonts w:ascii="Times New Roman" w:hAnsi="Times New Roman"/>
          <w:szCs w:val="20"/>
        </w:rPr>
        <w:t>осуществляющего</w:t>
      </w:r>
    </w:p>
    <w:p w:rsidR="00A209EA" w:rsidRDefault="00A209EA" w:rsidP="00A209EA">
      <w:pPr>
        <w:pStyle w:val="ConsPlusNonformat0"/>
        <w:jc w:val="both"/>
        <w:rPr>
          <w:rFonts w:ascii="Times New Roman" w:hAnsi="Times New Roman"/>
          <w:szCs w:val="20"/>
        </w:rPr>
      </w:pPr>
      <w:r>
        <w:rPr>
          <w:rFonts w:ascii="Times New Roman" w:hAnsi="Times New Roman"/>
          <w:szCs w:val="20"/>
        </w:rPr>
        <w:t>согласование)</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center"/>
        <w:rPr>
          <w:rFonts w:ascii="Times New Roman" w:hAnsi="Times New Roman"/>
          <w:sz w:val="24"/>
        </w:rPr>
      </w:pPr>
      <w:bookmarkStart w:id="2" w:name="Par675"/>
      <w:bookmarkEnd w:id="2"/>
      <w:r>
        <w:rPr>
          <w:rFonts w:ascii="Times New Roman" w:hAnsi="Times New Roman"/>
          <w:sz w:val="24"/>
        </w:rPr>
        <w:t>РЕШЕНИЕ</w:t>
      </w:r>
    </w:p>
    <w:p w:rsidR="00A209EA" w:rsidRDefault="00A209EA" w:rsidP="00A209EA">
      <w:pPr>
        <w:pStyle w:val="ConsPlusNonformat0"/>
        <w:jc w:val="center"/>
        <w:rPr>
          <w:rFonts w:ascii="Times New Roman" w:hAnsi="Times New Roman"/>
          <w:sz w:val="24"/>
        </w:rPr>
      </w:pPr>
      <w:r>
        <w:rPr>
          <w:rFonts w:ascii="Times New Roman" w:hAnsi="Times New Roman"/>
          <w:sz w:val="24"/>
        </w:rPr>
        <w:t>о согласовании переустройства и (или) перепланировки жилого</w:t>
      </w:r>
    </w:p>
    <w:p w:rsidR="00A209EA" w:rsidRDefault="00A209EA" w:rsidP="00A209EA">
      <w:pPr>
        <w:pStyle w:val="ConsPlusNonformat0"/>
        <w:jc w:val="center"/>
        <w:rPr>
          <w:rFonts w:ascii="Times New Roman" w:hAnsi="Times New Roman"/>
          <w:sz w:val="24"/>
        </w:rPr>
      </w:pPr>
      <w:r>
        <w:rPr>
          <w:rFonts w:ascii="Times New Roman" w:hAnsi="Times New Roman"/>
          <w:sz w:val="24"/>
        </w:rPr>
        <w:t>помещения</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r>
        <w:rPr>
          <w:rFonts w:ascii="Times New Roman" w:hAnsi="Times New Roman"/>
          <w:sz w:val="24"/>
        </w:rPr>
        <w:t>В связи с обращением 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(Ф.И.О. физического лица, наименование юридического лица - заявителя)</w:t>
      </w:r>
    </w:p>
    <w:p w:rsidR="00A209EA" w:rsidRDefault="00A209EA" w:rsidP="00A209EA">
      <w:pPr>
        <w:pStyle w:val="ConsPlusNonformat0"/>
        <w:jc w:val="both"/>
        <w:rPr>
          <w:rFonts w:ascii="Times New Roman" w:hAnsi="Times New Roman"/>
          <w:sz w:val="24"/>
        </w:rPr>
      </w:pPr>
      <w:r>
        <w:rPr>
          <w:rFonts w:ascii="Times New Roman" w:hAnsi="Times New Roman"/>
          <w:sz w:val="24"/>
        </w:rPr>
        <w:t>о  намерении провести переустройство и (или) перепланировку жилых помещений</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(ненужное зачеркнуть)</w:t>
      </w:r>
    </w:p>
    <w:p w:rsidR="00A209EA" w:rsidRDefault="00A209EA" w:rsidP="00A209EA">
      <w:pPr>
        <w:pStyle w:val="ConsPlusNonformat0"/>
        <w:jc w:val="both"/>
        <w:rPr>
          <w:rFonts w:ascii="Times New Roman" w:hAnsi="Times New Roman"/>
          <w:sz w:val="24"/>
        </w:rPr>
      </w:pPr>
      <w:r>
        <w:rPr>
          <w:rFonts w:ascii="Times New Roman" w:hAnsi="Times New Roman"/>
          <w:sz w:val="24"/>
        </w:rPr>
        <w:t>по адресу: ___________________________________________________________________________</w:t>
      </w:r>
    </w:p>
    <w:p w:rsidR="00A209EA" w:rsidRDefault="00A209EA" w:rsidP="00A209EA">
      <w:pPr>
        <w:pStyle w:val="ConsPlusNonformat0"/>
        <w:jc w:val="both"/>
        <w:rPr>
          <w:rFonts w:ascii="Times New Roman" w:hAnsi="Times New Roman"/>
          <w:sz w:val="24"/>
        </w:rPr>
      </w:pPr>
      <w:r>
        <w:rPr>
          <w:rFonts w:ascii="Times New Roman" w:hAnsi="Times New Roman"/>
          <w:sz w:val="24"/>
        </w:rPr>
        <w:t xml:space="preserve">                                                занимаемых (принадлежащих)</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 _____________________________________</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(ненужное зачеркнуть)</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r>
        <w:rPr>
          <w:rFonts w:ascii="Times New Roman" w:hAnsi="Times New Roman"/>
          <w:sz w:val="24"/>
        </w:rPr>
        <w:t>на основании: 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(вид и реквизиты правоустанавливающего документа на переустраиваемое и(или)</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перепланируемое жилое помещение)</w:t>
      </w:r>
    </w:p>
    <w:p w:rsidR="00A209EA" w:rsidRDefault="00A209EA" w:rsidP="00A209EA">
      <w:pPr>
        <w:pStyle w:val="ConsPlusNonformat0"/>
        <w:jc w:val="both"/>
        <w:rPr>
          <w:rFonts w:ascii="Times New Roman" w:hAnsi="Times New Roman"/>
          <w:sz w:val="24"/>
        </w:rPr>
      </w:pPr>
      <w:r>
        <w:rPr>
          <w:rFonts w:ascii="Times New Roman" w:hAnsi="Times New Roman"/>
          <w:sz w:val="24"/>
        </w:rPr>
        <w:t>по результатам рассмотрения представленных документов принято решение:</w:t>
      </w:r>
    </w:p>
    <w:p w:rsidR="00A209EA" w:rsidRDefault="00A209EA" w:rsidP="00A209EA">
      <w:pPr>
        <w:pStyle w:val="ConsPlusNonformat0"/>
        <w:jc w:val="both"/>
        <w:rPr>
          <w:rFonts w:ascii="Times New Roman" w:hAnsi="Times New Roman"/>
          <w:sz w:val="24"/>
        </w:rPr>
      </w:pPr>
      <w:r>
        <w:rPr>
          <w:rFonts w:ascii="Times New Roman" w:hAnsi="Times New Roman"/>
          <w:sz w:val="24"/>
        </w:rPr>
        <w:t>1. Дать согласие на 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(переустройство, перепланировку, переустройство и перепланировку - нужное указать)</w:t>
      </w:r>
    </w:p>
    <w:p w:rsidR="00A209EA" w:rsidRDefault="00A209EA" w:rsidP="00A209EA">
      <w:pPr>
        <w:pStyle w:val="ConsPlusNonformat0"/>
        <w:jc w:val="center"/>
        <w:rPr>
          <w:rFonts w:ascii="Times New Roman" w:hAnsi="Times New Roman"/>
          <w:szCs w:val="20"/>
        </w:rPr>
      </w:pPr>
    </w:p>
    <w:p w:rsidR="00A209EA" w:rsidRDefault="00A209EA" w:rsidP="00A209EA">
      <w:pPr>
        <w:pStyle w:val="ConsPlusNonformat0"/>
        <w:jc w:val="both"/>
        <w:rPr>
          <w:rFonts w:ascii="Times New Roman" w:hAnsi="Times New Roman"/>
          <w:sz w:val="24"/>
        </w:rPr>
      </w:pPr>
      <w:r>
        <w:rPr>
          <w:rFonts w:ascii="Times New Roman" w:hAnsi="Times New Roman"/>
          <w:sz w:val="24"/>
        </w:rPr>
        <w:t>жилых   помещений  в  соответствии  с  представленным  проектом  (проектной документацией).</w:t>
      </w:r>
    </w:p>
    <w:p w:rsidR="00A209EA" w:rsidRDefault="00A209EA" w:rsidP="00A209EA">
      <w:pPr>
        <w:pStyle w:val="ConsPlusNonformat0"/>
        <w:jc w:val="both"/>
        <w:rPr>
          <w:rFonts w:ascii="Times New Roman" w:hAnsi="Times New Roman"/>
          <w:sz w:val="24"/>
        </w:rPr>
      </w:pPr>
      <w:r>
        <w:rPr>
          <w:rFonts w:ascii="Times New Roman" w:hAnsi="Times New Roman"/>
          <w:sz w:val="24"/>
        </w:rPr>
        <w:t>2. Установить &lt;*&gt;:</w:t>
      </w:r>
    </w:p>
    <w:p w:rsidR="00A209EA" w:rsidRDefault="00A209EA" w:rsidP="00A209EA">
      <w:pPr>
        <w:pStyle w:val="ConsPlusNonformat0"/>
        <w:jc w:val="both"/>
        <w:rPr>
          <w:rFonts w:ascii="Times New Roman" w:hAnsi="Times New Roman"/>
          <w:sz w:val="24"/>
        </w:rPr>
      </w:pPr>
      <w:r>
        <w:rPr>
          <w:rFonts w:ascii="Times New Roman" w:hAnsi="Times New Roman"/>
          <w:sz w:val="24"/>
        </w:rPr>
        <w:t xml:space="preserve">    --------------------------------</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r>
        <w:rPr>
          <w:rFonts w:ascii="Times New Roman" w:hAnsi="Times New Roman"/>
          <w:sz w:val="24"/>
        </w:rPr>
        <w:t>срок производства ремонтно-строительных работ с «_____» __________________ 20___ г.</w:t>
      </w:r>
    </w:p>
    <w:p w:rsidR="00A209EA" w:rsidRDefault="00A209EA" w:rsidP="00A209EA">
      <w:pPr>
        <w:pStyle w:val="ConsPlusNonformat0"/>
        <w:jc w:val="both"/>
        <w:rPr>
          <w:rFonts w:ascii="Times New Roman" w:hAnsi="Times New Roman"/>
          <w:sz w:val="24"/>
        </w:rPr>
      </w:pPr>
      <w:r>
        <w:rPr>
          <w:rFonts w:ascii="Times New Roman" w:hAnsi="Times New Roman"/>
          <w:sz w:val="24"/>
        </w:rPr>
        <w:t>по «____» ______________ 20___ г.;</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r>
        <w:rPr>
          <w:rFonts w:ascii="Times New Roman" w:hAnsi="Times New Roman"/>
          <w:sz w:val="24"/>
        </w:rPr>
        <w:t>режим производства ремонтно-строительных работ с ____________ по _______________________</w:t>
      </w:r>
    </w:p>
    <w:p w:rsidR="00A209EA" w:rsidRDefault="00A209EA" w:rsidP="00A209EA">
      <w:pPr>
        <w:pStyle w:val="ConsPlusNonformat0"/>
        <w:jc w:val="both"/>
        <w:rPr>
          <w:rFonts w:ascii="Times New Roman" w:hAnsi="Times New Roman"/>
          <w:sz w:val="24"/>
        </w:rPr>
      </w:pPr>
      <w:r>
        <w:rPr>
          <w:rFonts w:ascii="Times New Roman" w:hAnsi="Times New Roman"/>
          <w:sz w:val="24"/>
        </w:rPr>
        <w:lastRenderedPageBreak/>
        <w:t>часов в _________________ дни.</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r>
        <w:rPr>
          <w:rFonts w:ascii="Times New Roman" w:hAnsi="Times New Roman"/>
          <w:sz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(указываются реквизиты нормативного правового акта субъекта</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_____________________________________________________________________________________</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Российской Федерации или акта органа местного самоуправления, регламентирующего порядок</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проведения ремонтно-строительных работ по переустройству и (или) перепланировке жилых помещений)</w:t>
      </w:r>
    </w:p>
    <w:p w:rsidR="00A209EA" w:rsidRDefault="00A209EA" w:rsidP="00A209EA">
      <w:pPr>
        <w:pStyle w:val="ConsPlusNonformat0"/>
        <w:jc w:val="both"/>
        <w:rPr>
          <w:rFonts w:ascii="Times New Roman" w:hAnsi="Times New Roman"/>
          <w:szCs w:val="20"/>
        </w:rPr>
      </w:pPr>
    </w:p>
    <w:p w:rsidR="00A209EA" w:rsidRDefault="00A209EA" w:rsidP="00A209EA">
      <w:pPr>
        <w:pStyle w:val="ConsPlusNonformat0"/>
        <w:jc w:val="both"/>
        <w:rPr>
          <w:rFonts w:ascii="Times New Roman" w:hAnsi="Times New Roman"/>
          <w:sz w:val="24"/>
        </w:rPr>
      </w:pPr>
      <w:r>
        <w:rPr>
          <w:rFonts w:ascii="Times New Roman" w:hAnsi="Times New Roman"/>
          <w:sz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и(или) перепланировки жилого помещения в установленном порядке.</w:t>
      </w:r>
    </w:p>
    <w:p w:rsidR="00A209EA" w:rsidRDefault="00A209EA" w:rsidP="00A209EA">
      <w:pPr>
        <w:pStyle w:val="ConsPlusNonformat0"/>
        <w:jc w:val="both"/>
        <w:rPr>
          <w:rFonts w:ascii="Times New Roman" w:hAnsi="Times New Roman"/>
          <w:sz w:val="24"/>
        </w:rPr>
      </w:pPr>
      <w:r>
        <w:rPr>
          <w:rFonts w:ascii="Times New Roman" w:hAnsi="Times New Roman"/>
          <w:sz w:val="24"/>
        </w:rPr>
        <w:t>5.  Приемочной комиссии после подписания акта о завершении переустройства и(или)  перепланировки  жилого  помещения  направить подписанный акт в орган местного самоуправления.</w:t>
      </w:r>
    </w:p>
    <w:p w:rsidR="00A209EA" w:rsidRDefault="00A209EA" w:rsidP="00A209EA">
      <w:pPr>
        <w:pStyle w:val="ConsPlusNonformat0"/>
        <w:jc w:val="both"/>
        <w:rPr>
          <w:rFonts w:ascii="Times New Roman" w:hAnsi="Times New Roman"/>
          <w:sz w:val="24"/>
        </w:rPr>
      </w:pPr>
      <w:r>
        <w:rPr>
          <w:rFonts w:ascii="Times New Roman" w:hAnsi="Times New Roman"/>
          <w:sz w:val="24"/>
        </w:rPr>
        <w:t>6. Контроль за исполнением настоящего решения возложить на 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 xml:space="preserve">                                                                   (наименование структурного</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подразделения и (или) Ф.И.О. должностного лица органа,</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осуществляющего согласование)</w:t>
      </w:r>
    </w:p>
    <w:p w:rsidR="00A209EA" w:rsidRDefault="00A209EA" w:rsidP="00A209EA">
      <w:pPr>
        <w:pStyle w:val="ConsPlusNonformat0"/>
        <w:jc w:val="both"/>
        <w:rPr>
          <w:rFonts w:ascii="Times New Roman" w:hAnsi="Times New Roman"/>
          <w:sz w:val="24"/>
        </w:rPr>
      </w:pPr>
      <w:r>
        <w:rPr>
          <w:rFonts w:ascii="Times New Roman" w:hAnsi="Times New Roman"/>
          <w:sz w:val="24"/>
        </w:rPr>
        <w:t xml:space="preserve">                                  </w:t>
      </w:r>
    </w:p>
    <w:p w:rsidR="00A209EA" w:rsidRDefault="00A209EA" w:rsidP="00A209EA">
      <w:pPr>
        <w:pStyle w:val="ConsPlusNonformat0"/>
        <w:jc w:val="right"/>
        <w:rPr>
          <w:rFonts w:ascii="Times New Roman" w:hAnsi="Times New Roman"/>
          <w:sz w:val="24"/>
        </w:rPr>
      </w:pPr>
      <w:r>
        <w:rPr>
          <w:rFonts w:ascii="Times New Roman" w:hAnsi="Times New Roman"/>
          <w:sz w:val="24"/>
        </w:rPr>
        <w:t>_________________________________________</w:t>
      </w:r>
    </w:p>
    <w:p w:rsidR="00A209EA" w:rsidRDefault="00A209EA" w:rsidP="00A209EA">
      <w:pPr>
        <w:pStyle w:val="ConsPlusNonformat0"/>
        <w:jc w:val="both"/>
        <w:rPr>
          <w:rFonts w:ascii="Times New Roman" w:hAnsi="Times New Roman"/>
          <w:szCs w:val="20"/>
        </w:rPr>
      </w:pPr>
      <w:r>
        <w:rPr>
          <w:rFonts w:ascii="Times New Roman" w:hAnsi="Times New Roman"/>
          <w:sz w:val="24"/>
        </w:rPr>
        <w:t xml:space="preserve">                                                       </w:t>
      </w:r>
      <w:r>
        <w:rPr>
          <w:rFonts w:ascii="Times New Roman" w:hAnsi="Times New Roman"/>
          <w:szCs w:val="20"/>
        </w:rPr>
        <w:t>(подпись должностного лица органа,</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осуществляющего согласование)</w:t>
      </w:r>
    </w:p>
    <w:p w:rsidR="00A209EA" w:rsidRDefault="00A209EA" w:rsidP="00A209EA">
      <w:pPr>
        <w:pStyle w:val="ConsPlusNonformat0"/>
        <w:jc w:val="both"/>
        <w:rPr>
          <w:rFonts w:ascii="Times New Roman" w:hAnsi="Times New Roman"/>
          <w:sz w:val="24"/>
        </w:rPr>
      </w:pPr>
      <w:r>
        <w:rPr>
          <w:rFonts w:ascii="Times New Roman" w:hAnsi="Times New Roman"/>
          <w:sz w:val="24"/>
        </w:rPr>
        <w:t xml:space="preserve">                                                   </w:t>
      </w:r>
    </w:p>
    <w:p w:rsidR="00A209EA" w:rsidRDefault="00A209EA" w:rsidP="00A209EA">
      <w:pPr>
        <w:pStyle w:val="ConsPlusNonformat0"/>
        <w:jc w:val="center"/>
        <w:rPr>
          <w:rFonts w:ascii="Times New Roman" w:hAnsi="Times New Roman"/>
          <w:sz w:val="24"/>
        </w:rPr>
      </w:pPr>
      <w:r>
        <w:rPr>
          <w:rFonts w:ascii="Times New Roman" w:hAnsi="Times New Roman"/>
          <w:sz w:val="24"/>
        </w:rPr>
        <w:t xml:space="preserve">           М.П.</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Cs w:val="20"/>
        </w:rPr>
      </w:pPr>
      <w:r>
        <w:rPr>
          <w:rFonts w:ascii="Times New Roman" w:hAnsi="Times New Roman"/>
          <w:sz w:val="24"/>
        </w:rPr>
        <w:t xml:space="preserve">Получил: «____»____________ 20____ г. _____________________         </w:t>
      </w:r>
      <w:r>
        <w:rPr>
          <w:rFonts w:ascii="Times New Roman" w:hAnsi="Times New Roman"/>
          <w:szCs w:val="20"/>
        </w:rPr>
        <w:t>(заполняется в случае</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(подпись заявителя               получения решения лично)</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или уполномоченного                 </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лица заявителей)               </w:t>
      </w:r>
    </w:p>
    <w:p w:rsidR="00A209EA" w:rsidRDefault="00A209EA" w:rsidP="00A209EA">
      <w:pPr>
        <w:pStyle w:val="ConsPlusNonformat0"/>
        <w:rPr>
          <w:rFonts w:ascii="Times New Roman" w:hAnsi="Times New Roman"/>
          <w:szCs w:val="20"/>
        </w:rPr>
      </w:pPr>
      <w:r>
        <w:rPr>
          <w:rFonts w:ascii="Times New Roman" w:hAnsi="Times New Roman"/>
          <w:sz w:val="24"/>
        </w:rPr>
        <w:t xml:space="preserve">Решение направлено в адрес заявителя(ей) «___» ____________ 20____ г.   </w:t>
      </w:r>
      <w:r>
        <w:rPr>
          <w:rFonts w:ascii="Times New Roman" w:hAnsi="Times New Roman"/>
          <w:szCs w:val="20"/>
        </w:rPr>
        <w:t xml:space="preserve">(заполняется в случае </w:t>
      </w:r>
    </w:p>
    <w:p w:rsidR="00A209EA" w:rsidRDefault="00A209EA" w:rsidP="00A209EA">
      <w:pPr>
        <w:pStyle w:val="ConsPlusNonformat0"/>
        <w:jc w:val="right"/>
        <w:rPr>
          <w:rFonts w:ascii="Times New Roman" w:hAnsi="Times New Roman"/>
          <w:szCs w:val="20"/>
        </w:rPr>
      </w:pPr>
      <w:r>
        <w:rPr>
          <w:rFonts w:ascii="Times New Roman" w:hAnsi="Times New Roman"/>
          <w:szCs w:val="20"/>
        </w:rPr>
        <w:t>направления решения по почте)</w:t>
      </w:r>
    </w:p>
    <w:p w:rsidR="00A209EA" w:rsidRDefault="00A209EA" w:rsidP="00A209EA">
      <w:pPr>
        <w:pStyle w:val="ConsPlusNonformat0"/>
        <w:jc w:val="both"/>
        <w:rPr>
          <w:rFonts w:ascii="Times New Roman" w:hAnsi="Times New Roman"/>
          <w:szCs w:val="20"/>
        </w:rPr>
      </w:pP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r>
        <w:rPr>
          <w:rFonts w:ascii="Times New Roman" w:hAnsi="Times New Roman"/>
          <w:sz w:val="24"/>
        </w:rPr>
        <w:t xml:space="preserve">                              _____________________________________________</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(подпись должностного лица,</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направившего решение в адрес заявителя(ей))</w:t>
      </w:r>
    </w:p>
    <w:p w:rsidR="00A209EA" w:rsidRDefault="00A209EA" w:rsidP="00A209EA">
      <w:pPr>
        <w:pStyle w:val="ConsPlusNormal1"/>
      </w:pPr>
    </w:p>
    <w:p w:rsidR="00A209EA" w:rsidRDefault="00C51D29" w:rsidP="00C51D29">
      <w:pPr>
        <w:widowControl w:val="0"/>
        <w:tabs>
          <w:tab w:val="left" w:pos="0"/>
        </w:tabs>
        <w:ind w:right="-1"/>
        <w:contextualSpacing/>
        <w:rPr>
          <w:iCs/>
        </w:rPr>
      </w:pPr>
      <w:r>
        <w:rPr>
          <w:iCs/>
        </w:rPr>
        <w:t xml:space="preserve">                                                                                                  </w:t>
      </w:r>
      <w:r w:rsidR="00A209EA">
        <w:rPr>
          <w:iCs/>
        </w:rPr>
        <w:t>Приложение 3</w:t>
      </w:r>
    </w:p>
    <w:p w:rsidR="00A209EA" w:rsidRDefault="00A209EA" w:rsidP="00A209EA">
      <w:pPr>
        <w:widowControl w:val="0"/>
        <w:tabs>
          <w:tab w:val="left" w:pos="567"/>
        </w:tabs>
        <w:ind w:left="3969" w:firstLine="567"/>
        <w:jc w:val="right"/>
      </w:pPr>
      <w:r>
        <w:t>к административному регламенту</w:t>
      </w:r>
    </w:p>
    <w:p w:rsidR="00A209EA" w:rsidRDefault="00A209EA" w:rsidP="00A209EA">
      <w:pPr>
        <w:widowControl w:val="0"/>
        <w:tabs>
          <w:tab w:val="left" w:pos="0"/>
        </w:tabs>
        <w:ind w:right="-1" w:firstLine="567"/>
        <w:contextualSpacing/>
        <w:jc w:val="right"/>
      </w:pPr>
    </w:p>
    <w:p w:rsidR="00A209EA" w:rsidRDefault="00A209EA" w:rsidP="00A209EA">
      <w:pPr>
        <w:widowControl w:val="0"/>
        <w:tabs>
          <w:tab w:val="left" w:pos="0"/>
        </w:tabs>
        <w:ind w:right="-1" w:firstLine="567"/>
        <w:contextualSpacing/>
        <w:jc w:val="right"/>
      </w:pPr>
    </w:p>
    <w:p w:rsidR="00A209EA" w:rsidRDefault="00A209EA" w:rsidP="00A209EA">
      <w:pPr>
        <w:pStyle w:val="ConsPlusNonformat0"/>
        <w:jc w:val="both"/>
        <w:rPr>
          <w:rFonts w:ascii="Times New Roman" w:hAnsi="Times New Roman"/>
          <w:szCs w:val="20"/>
        </w:rPr>
      </w:pPr>
      <w:r>
        <w:rPr>
          <w:rFonts w:ascii="Times New Roman" w:hAnsi="Times New Roman"/>
          <w:szCs w:val="20"/>
        </w:rPr>
        <w:t>(Бланк органа,</w:t>
      </w:r>
    </w:p>
    <w:p w:rsidR="00A209EA" w:rsidRDefault="00A209EA" w:rsidP="00A209EA">
      <w:pPr>
        <w:pStyle w:val="ConsPlusNonformat0"/>
        <w:jc w:val="both"/>
        <w:rPr>
          <w:rFonts w:ascii="Times New Roman" w:hAnsi="Times New Roman"/>
          <w:szCs w:val="20"/>
        </w:rPr>
      </w:pPr>
      <w:r>
        <w:rPr>
          <w:rFonts w:ascii="Times New Roman" w:hAnsi="Times New Roman"/>
          <w:szCs w:val="20"/>
        </w:rPr>
        <w:t>осуществляющего</w:t>
      </w:r>
    </w:p>
    <w:p w:rsidR="00A209EA" w:rsidRDefault="00A209EA" w:rsidP="00A209EA">
      <w:pPr>
        <w:pStyle w:val="ConsPlusNonformat0"/>
        <w:jc w:val="both"/>
        <w:rPr>
          <w:rFonts w:ascii="Times New Roman" w:hAnsi="Times New Roman"/>
          <w:szCs w:val="20"/>
        </w:rPr>
      </w:pPr>
      <w:r>
        <w:rPr>
          <w:rFonts w:ascii="Times New Roman" w:hAnsi="Times New Roman"/>
          <w:szCs w:val="20"/>
        </w:rPr>
        <w:t>согласование)</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bookmarkStart w:id="3" w:name="Par775"/>
      <w:bookmarkEnd w:id="3"/>
      <w:r>
        <w:t xml:space="preserve">                                  РЕШЕНИЕ</w:t>
      </w:r>
    </w:p>
    <w:p w:rsidR="00A209EA" w:rsidRDefault="00A209EA" w:rsidP="00A209EA">
      <w:pPr>
        <w:widowControl w:val="0"/>
        <w:autoSpaceDE w:val="0"/>
        <w:autoSpaceDN w:val="0"/>
        <w:adjustRightInd w:val="0"/>
        <w:jc w:val="both"/>
      </w:pPr>
      <w:r>
        <w:t xml:space="preserve">              об отказе в согласовании переустройства и (или)</w:t>
      </w:r>
    </w:p>
    <w:p w:rsidR="00A209EA" w:rsidRDefault="00A209EA" w:rsidP="00A209EA">
      <w:pPr>
        <w:widowControl w:val="0"/>
        <w:autoSpaceDE w:val="0"/>
        <w:autoSpaceDN w:val="0"/>
        <w:adjustRightInd w:val="0"/>
        <w:jc w:val="both"/>
      </w:pPr>
      <w:r>
        <w:t xml:space="preserve">                      перепланировки жилого помещения</w:t>
      </w:r>
    </w:p>
    <w:p w:rsidR="00A209EA" w:rsidRDefault="00A209EA" w:rsidP="00A209EA">
      <w:pPr>
        <w:widowControl w:val="0"/>
        <w:autoSpaceDE w:val="0"/>
        <w:autoSpaceDN w:val="0"/>
        <w:adjustRightInd w:val="0"/>
        <w:jc w:val="both"/>
      </w:pPr>
    </w:p>
    <w:p w:rsidR="00A209EA" w:rsidRDefault="00A209EA" w:rsidP="00A209EA">
      <w:pPr>
        <w:pStyle w:val="ConsPlusNonformat0"/>
        <w:jc w:val="both"/>
        <w:rPr>
          <w:rFonts w:ascii="Times New Roman" w:hAnsi="Times New Roman"/>
          <w:sz w:val="24"/>
        </w:rPr>
      </w:pPr>
      <w:r>
        <w:rPr>
          <w:rFonts w:ascii="Times New Roman" w:hAnsi="Times New Roman"/>
          <w:sz w:val="24"/>
        </w:rPr>
        <w:t>В связи с обращением 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(Ф.И.О. физического лица, наименование юридического лица - заявителя)</w:t>
      </w:r>
    </w:p>
    <w:p w:rsidR="00A209EA" w:rsidRDefault="00A209EA" w:rsidP="00A209EA">
      <w:pPr>
        <w:pStyle w:val="ConsPlusNonformat0"/>
        <w:jc w:val="both"/>
        <w:rPr>
          <w:rFonts w:ascii="Times New Roman" w:hAnsi="Times New Roman"/>
          <w:sz w:val="24"/>
        </w:rPr>
      </w:pPr>
      <w:r>
        <w:rPr>
          <w:rFonts w:ascii="Times New Roman" w:hAnsi="Times New Roman"/>
          <w:sz w:val="24"/>
        </w:rPr>
        <w:t>о  намерении провести переустройство и (или) перепланировку жилых помещений</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(ненужное зачеркнуть)</w:t>
      </w:r>
    </w:p>
    <w:p w:rsidR="00A209EA" w:rsidRDefault="00A209EA" w:rsidP="00A209EA">
      <w:pPr>
        <w:pStyle w:val="ConsPlusNonformat0"/>
        <w:jc w:val="both"/>
        <w:rPr>
          <w:rFonts w:ascii="Times New Roman" w:hAnsi="Times New Roman"/>
          <w:sz w:val="24"/>
        </w:rPr>
      </w:pPr>
      <w:r>
        <w:rPr>
          <w:rFonts w:ascii="Times New Roman" w:hAnsi="Times New Roman"/>
          <w:sz w:val="24"/>
        </w:rPr>
        <w:t>по адресу: ___________________________________________________________________________</w:t>
      </w:r>
    </w:p>
    <w:p w:rsidR="00A209EA" w:rsidRDefault="00A209EA" w:rsidP="00A209EA">
      <w:pPr>
        <w:pStyle w:val="ConsPlusNonformat0"/>
        <w:jc w:val="both"/>
        <w:rPr>
          <w:rFonts w:ascii="Times New Roman" w:hAnsi="Times New Roman"/>
          <w:sz w:val="24"/>
        </w:rPr>
      </w:pPr>
      <w:r>
        <w:rPr>
          <w:rFonts w:ascii="Times New Roman" w:hAnsi="Times New Roman"/>
          <w:sz w:val="24"/>
        </w:rPr>
        <w:t xml:space="preserve">                                                занимаемых (принадлежащих)</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 _____________________________________</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(ненужное зачеркнуть)</w:t>
      </w:r>
    </w:p>
    <w:p w:rsidR="00A209EA" w:rsidRDefault="00A209EA" w:rsidP="00A209EA">
      <w:pPr>
        <w:pStyle w:val="ConsPlusNonformat0"/>
        <w:jc w:val="both"/>
        <w:rPr>
          <w:rFonts w:ascii="Times New Roman" w:hAnsi="Times New Roman"/>
          <w:sz w:val="24"/>
        </w:rPr>
      </w:pPr>
    </w:p>
    <w:p w:rsidR="00A209EA" w:rsidRDefault="00A209EA" w:rsidP="00A209EA">
      <w:pPr>
        <w:pStyle w:val="ConsPlusNonformat0"/>
        <w:jc w:val="both"/>
        <w:rPr>
          <w:rFonts w:ascii="Times New Roman" w:hAnsi="Times New Roman"/>
          <w:sz w:val="24"/>
        </w:rPr>
      </w:pPr>
      <w:r>
        <w:rPr>
          <w:rFonts w:ascii="Times New Roman" w:hAnsi="Times New Roman"/>
          <w:sz w:val="24"/>
        </w:rPr>
        <w:t>на основании: 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(вид и реквизиты правоустанавливающего документа на переустраиваемое и(или)</w:t>
      </w:r>
    </w:p>
    <w:p w:rsidR="00A209EA" w:rsidRDefault="00A209EA" w:rsidP="00A209EA">
      <w:pPr>
        <w:pStyle w:val="ConsPlusNonformat0"/>
        <w:jc w:val="both"/>
        <w:rPr>
          <w:rFonts w:ascii="Times New Roman" w:hAnsi="Times New Roman"/>
          <w:szCs w:val="20"/>
        </w:rPr>
      </w:pPr>
      <w:r>
        <w:rPr>
          <w:rFonts w:ascii="Times New Roman" w:hAnsi="Times New Roman"/>
          <w:szCs w:val="20"/>
        </w:rPr>
        <w:t xml:space="preserve">                                   </w:t>
      </w:r>
    </w:p>
    <w:p w:rsidR="00A209EA" w:rsidRDefault="00A209EA" w:rsidP="00A209EA">
      <w:pPr>
        <w:pStyle w:val="ConsPlusNonformat0"/>
        <w:jc w:val="both"/>
        <w:rPr>
          <w:rFonts w:ascii="Times New Roman" w:hAnsi="Times New Roman"/>
          <w:sz w:val="24"/>
        </w:rPr>
      </w:pPr>
      <w:r>
        <w:rPr>
          <w:rFonts w:ascii="Times New Roman" w:hAnsi="Times New Roman"/>
          <w:sz w:val="24"/>
        </w:rPr>
        <w:t>____________________________________________________________________________________,</w:t>
      </w:r>
    </w:p>
    <w:p w:rsidR="00A209EA" w:rsidRDefault="00A209EA" w:rsidP="00A209EA">
      <w:pPr>
        <w:pStyle w:val="ConsPlusNonformat0"/>
        <w:jc w:val="center"/>
        <w:rPr>
          <w:rFonts w:ascii="Times New Roman" w:hAnsi="Times New Roman"/>
          <w:szCs w:val="20"/>
        </w:rPr>
      </w:pPr>
      <w:r>
        <w:rPr>
          <w:rFonts w:ascii="Times New Roman" w:hAnsi="Times New Roman"/>
          <w:szCs w:val="20"/>
        </w:rPr>
        <w:t>перепланируемое жилое помещение)</w:t>
      </w:r>
    </w:p>
    <w:p w:rsidR="00A209EA" w:rsidRDefault="00A209EA" w:rsidP="00A209EA">
      <w:pPr>
        <w:pStyle w:val="ConsPlusNonformat0"/>
        <w:jc w:val="both"/>
      </w:pPr>
      <w:r>
        <w:rPr>
          <w:rFonts w:ascii="Times New Roman" w:hAnsi="Times New Roman"/>
          <w:sz w:val="24"/>
        </w:rPr>
        <w:t>по результатам рассмотрения представленных документов принято решение об</w:t>
      </w:r>
    </w:p>
    <w:p w:rsidR="00A209EA" w:rsidRDefault="00A209EA" w:rsidP="00A209EA">
      <w:pPr>
        <w:widowControl w:val="0"/>
        <w:autoSpaceDE w:val="0"/>
        <w:autoSpaceDN w:val="0"/>
        <w:adjustRightInd w:val="0"/>
        <w:jc w:val="both"/>
      </w:pPr>
      <w:r>
        <w:t>отказе в проведении ___________________________________________________ по основаниям:</w:t>
      </w:r>
    </w:p>
    <w:p w:rsidR="00A209EA" w:rsidRDefault="00A209EA" w:rsidP="00A209EA">
      <w:pPr>
        <w:widowControl w:val="0"/>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tblPr>
      <w:tblGrid>
        <w:gridCol w:w="2164"/>
        <w:gridCol w:w="4499"/>
        <w:gridCol w:w="3402"/>
      </w:tblGrid>
      <w:tr w:rsidR="00A209EA" w:rsidTr="006E4BCF">
        <w:tc>
          <w:tcPr>
            <w:tcW w:w="216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center"/>
            </w:pPr>
            <w:r>
              <w:t>№ пункта административного регламента</w:t>
            </w:r>
          </w:p>
        </w:tc>
        <w:tc>
          <w:tcPr>
            <w:tcW w:w="4499"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center"/>
            </w:pPr>
            <w: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jc w:val="center"/>
            </w:pPr>
            <w:r>
              <w:t>Разъяснение причин отказа в предоставлении услуги</w:t>
            </w:r>
          </w:p>
        </w:tc>
      </w:tr>
      <w:tr w:rsidR="00A209EA" w:rsidTr="006E4BCF">
        <w:tc>
          <w:tcPr>
            <w:tcW w:w="216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Подпункт 1 пункта 36 части 2</w:t>
            </w:r>
          </w:p>
        </w:tc>
        <w:tc>
          <w:tcPr>
            <w:tcW w:w="4499"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Не представлены документы, обязанность по представлению которых возложена на заявителя</w:t>
            </w:r>
          </w:p>
        </w:tc>
        <w:tc>
          <w:tcPr>
            <w:tcW w:w="340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Указывается исчерпывающий перечень не представленных заявителем документов, обязанность по представлению которых с возложена на заявителя</w:t>
            </w:r>
          </w:p>
        </w:tc>
      </w:tr>
      <w:tr w:rsidR="00A209EA" w:rsidTr="006E4BCF">
        <w:tc>
          <w:tcPr>
            <w:tcW w:w="216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Подпункт 2 пункта 36 части 2</w:t>
            </w:r>
          </w:p>
        </w:tc>
        <w:tc>
          <w:tcPr>
            <w:tcW w:w="4499"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lastRenderedPageBreak/>
              <w:t xml:space="preserve">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2" w:history="1">
              <w:r>
                <w:t>частью 2.1 статьи 26</w:t>
              </w:r>
            </w:hyperlink>
            <w:r>
              <w:t xml:space="preserve"> ЖК РФ, если соответствующий документ не был представлен заявителем по собственной инициативе.</w:t>
            </w:r>
          </w:p>
        </w:tc>
        <w:tc>
          <w:tcPr>
            <w:tcW w:w="340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13" w:history="1">
              <w:r>
                <w:t xml:space="preserve">частью </w:t>
              </w:r>
              <w:r>
                <w:lastRenderedPageBreak/>
                <w:t>2.1 статьи 26</w:t>
              </w:r>
            </w:hyperlink>
            <w:r>
              <w:t xml:space="preserve"> ЖК РФ, если соответствующий документ не был представлен заявителем по собственной инициативе.</w:t>
            </w:r>
          </w:p>
        </w:tc>
      </w:tr>
      <w:tr w:rsidR="00A209EA" w:rsidTr="006E4BCF">
        <w:tc>
          <w:tcPr>
            <w:tcW w:w="216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lastRenderedPageBreak/>
              <w:t>Подпункт 3 пункта 36 части 2</w:t>
            </w:r>
          </w:p>
        </w:tc>
        <w:tc>
          <w:tcPr>
            <w:tcW w:w="4499"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Представления документов в ненадлежащий орган.</w:t>
            </w:r>
          </w:p>
        </w:tc>
        <w:tc>
          <w:tcPr>
            <w:tcW w:w="340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Указывается уполномоченный орган, осуществляющий согласование, в который предоставляются документы</w:t>
            </w:r>
          </w:p>
        </w:tc>
      </w:tr>
      <w:tr w:rsidR="00A209EA" w:rsidTr="006E4BCF">
        <w:tc>
          <w:tcPr>
            <w:tcW w:w="2164"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Подпункт 4 пункта 36 части 2</w:t>
            </w:r>
          </w:p>
        </w:tc>
        <w:tc>
          <w:tcPr>
            <w:tcW w:w="4499"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Несоответствия проекта переустройства и (или) перепланировки помещения в многоквартирном доме требованиям законодательства.</w:t>
            </w:r>
          </w:p>
        </w:tc>
        <w:tc>
          <w:tcPr>
            <w:tcW w:w="3402" w:type="dxa"/>
            <w:tcBorders>
              <w:top w:val="single" w:sz="4" w:space="0" w:color="auto"/>
              <w:left w:val="single" w:sz="4" w:space="0" w:color="auto"/>
              <w:bottom w:val="single" w:sz="4" w:space="0" w:color="auto"/>
              <w:right w:val="single" w:sz="4" w:space="0" w:color="auto"/>
            </w:tcBorders>
          </w:tcPr>
          <w:p w:rsidR="00A209EA" w:rsidRDefault="00A209EA" w:rsidP="006E4BCF">
            <w:pPr>
              <w:widowControl w:val="0"/>
              <w:autoSpaceDE w:val="0"/>
              <w:autoSpaceDN w:val="0"/>
              <w:adjustRightInd w:val="0"/>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209EA" w:rsidRDefault="00A209EA" w:rsidP="00A209EA">
      <w:pPr>
        <w:widowControl w:val="0"/>
        <w:autoSpaceDE w:val="0"/>
        <w:autoSpaceDN w:val="0"/>
        <w:adjustRightInd w:val="0"/>
        <w:ind w:firstLine="540"/>
        <w:jc w:val="both"/>
      </w:pPr>
    </w:p>
    <w:p w:rsidR="00A209EA" w:rsidRDefault="00A209EA" w:rsidP="00A209EA">
      <w:pPr>
        <w:widowControl w:val="0"/>
        <w:autoSpaceDE w:val="0"/>
        <w:autoSpaceDN w:val="0"/>
        <w:adjustRightInd w:val="0"/>
        <w:jc w:val="both"/>
      </w:pPr>
      <w:r>
        <w:t xml:space="preserve">    Дополнительная информация:</w:t>
      </w:r>
    </w:p>
    <w:p w:rsidR="00A209EA" w:rsidRDefault="00A209EA" w:rsidP="00A209EA">
      <w:pPr>
        <w:widowControl w:val="0"/>
        <w:autoSpaceDE w:val="0"/>
        <w:autoSpaceDN w:val="0"/>
        <w:adjustRightInd w:val="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209EA" w:rsidRDefault="00A209EA" w:rsidP="00A209EA">
      <w:pPr>
        <w:widowControl w:val="0"/>
        <w:autoSpaceDE w:val="0"/>
        <w:autoSpaceDN w:val="0"/>
        <w:adjustRightInd w:val="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A209EA" w:rsidRDefault="00A209EA" w:rsidP="00A209EA">
      <w:pPr>
        <w:widowControl w:val="0"/>
        <w:autoSpaceDE w:val="0"/>
        <w:autoSpaceDN w:val="0"/>
        <w:adjustRightInd w:val="0"/>
        <w:jc w:val="both"/>
      </w:pPr>
      <w:r>
        <w:t xml:space="preserve">                                                        </w:t>
      </w:r>
    </w:p>
    <w:p w:rsidR="00A209EA" w:rsidRDefault="00A209EA" w:rsidP="00A209EA">
      <w:pPr>
        <w:widowControl w:val="0"/>
        <w:autoSpaceDE w:val="0"/>
        <w:autoSpaceDN w:val="0"/>
        <w:adjustRightInd w:val="0"/>
        <w:jc w:val="both"/>
      </w:pPr>
    </w:p>
    <w:p w:rsidR="00A209EA" w:rsidRDefault="00A209EA" w:rsidP="00A209EA">
      <w:pPr>
        <w:widowControl w:val="0"/>
        <w:autoSpaceDE w:val="0"/>
        <w:autoSpaceDN w:val="0"/>
        <w:adjustRightInd w:val="0"/>
        <w:jc w:val="both"/>
      </w:pPr>
      <w:r>
        <w:t xml:space="preserve">Должность и ФИО сотрудника, принявшего решение       </w:t>
      </w:r>
    </w:p>
    <w:tbl>
      <w:tblPr>
        <w:tblpPr w:leftFromText="180" w:rightFromText="180" w:vertAnchor="text" w:horzAnchor="margin" w:tblpXSpec="right"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35"/>
      </w:tblGrid>
      <w:tr w:rsidR="00A209EA" w:rsidTr="006E4BCF">
        <w:trPr>
          <w:trHeight w:val="627"/>
        </w:trPr>
        <w:tc>
          <w:tcPr>
            <w:tcW w:w="3735" w:type="dxa"/>
          </w:tcPr>
          <w:p w:rsidR="00A209EA" w:rsidRDefault="00A209EA" w:rsidP="006E4BCF">
            <w:pPr>
              <w:widowControl w:val="0"/>
              <w:tabs>
                <w:tab w:val="left" w:pos="0"/>
              </w:tabs>
              <w:ind w:right="-1"/>
              <w:contextualSpacing/>
              <w:jc w:val="center"/>
            </w:pPr>
            <w:r>
              <w:t>Сведения об</w:t>
            </w:r>
          </w:p>
          <w:p w:rsidR="00A209EA" w:rsidRDefault="00A209EA" w:rsidP="006E4BCF">
            <w:pPr>
              <w:widowControl w:val="0"/>
              <w:tabs>
                <w:tab w:val="left" w:pos="0"/>
              </w:tabs>
              <w:ind w:right="-1"/>
              <w:contextualSpacing/>
              <w:jc w:val="center"/>
            </w:pPr>
            <w:r>
              <w:t>электронной</w:t>
            </w:r>
          </w:p>
          <w:p w:rsidR="00A209EA" w:rsidRDefault="00A209EA" w:rsidP="006E4BCF">
            <w:pPr>
              <w:widowControl w:val="0"/>
              <w:tabs>
                <w:tab w:val="left" w:pos="0"/>
              </w:tabs>
              <w:ind w:right="-1"/>
              <w:contextualSpacing/>
              <w:jc w:val="center"/>
            </w:pPr>
            <w:r>
              <w:t>подписи</w:t>
            </w:r>
          </w:p>
        </w:tc>
      </w:tr>
    </w:tbl>
    <w:p w:rsidR="00A209EA" w:rsidRDefault="00A209EA" w:rsidP="00A209EA">
      <w:pPr>
        <w:jc w:val="both"/>
      </w:pPr>
    </w:p>
    <w:p w:rsidR="00A209EA" w:rsidRDefault="00A209EA" w:rsidP="00A209EA">
      <w:pPr>
        <w:jc w:val="both"/>
      </w:pPr>
    </w:p>
    <w:p w:rsidR="00A209EA" w:rsidRDefault="00A209EA" w:rsidP="00A209EA">
      <w:pPr>
        <w:tabs>
          <w:tab w:val="left" w:pos="7425"/>
        </w:tabs>
        <w:ind w:firstLine="567"/>
        <w:jc w:val="both"/>
      </w:pPr>
    </w:p>
    <w:p w:rsidR="00BD434C" w:rsidRPr="00DA3FB5" w:rsidRDefault="00BD434C" w:rsidP="00003744">
      <w:pPr>
        <w:jc w:val="both"/>
        <w:rPr>
          <w:sz w:val="28"/>
          <w:szCs w:val="28"/>
        </w:rPr>
      </w:pPr>
    </w:p>
    <w:sectPr w:rsidR="00BD434C" w:rsidRPr="00DA3FB5" w:rsidSect="006E3751">
      <w:headerReference w:type="even" r:id="rId14"/>
      <w:headerReference w:type="default" r:id="rId15"/>
      <w:pgSz w:w="11907" w:h="16840" w:code="9"/>
      <w:pgMar w:top="284" w:right="992" w:bottom="568" w:left="156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688" w:rsidRDefault="00B40688">
      <w:r>
        <w:separator/>
      </w:r>
    </w:p>
  </w:endnote>
  <w:endnote w:type="continuationSeparator" w:id="1">
    <w:p w:rsidR="00B40688" w:rsidRDefault="00B40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688" w:rsidRDefault="00B40688">
      <w:r>
        <w:separator/>
      </w:r>
    </w:p>
  </w:footnote>
  <w:footnote w:type="continuationSeparator" w:id="1">
    <w:p w:rsidR="00B40688" w:rsidRDefault="00B40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EB" w:rsidRDefault="006B7CEB" w:rsidP="00EA566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7CEB" w:rsidRDefault="006B7CEB" w:rsidP="00EA5661">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EB" w:rsidRDefault="006B7CEB" w:rsidP="00EA5661">
    <w:pPr>
      <w:pStyle w:val="a6"/>
      <w:framePr w:wrap="around" w:vAnchor="text" w:hAnchor="margin" w:xAlign="right" w:y="1"/>
      <w:rPr>
        <w:rStyle w:val="a5"/>
      </w:rPr>
    </w:pPr>
  </w:p>
  <w:p w:rsidR="006B7CEB" w:rsidRDefault="006B7CEB" w:rsidP="00EA5661">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3C544C9"/>
    <w:multiLevelType w:val="hybridMultilevel"/>
    <w:tmpl w:val="82AA36CA"/>
    <w:lvl w:ilvl="0" w:tplc="F39EA3F6">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346F98"/>
    <w:multiLevelType w:val="hybridMultilevel"/>
    <w:tmpl w:val="25D85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B8667"/>
    <w:multiLevelType w:val="singleLevel"/>
    <w:tmpl w:val="17FB8667"/>
    <w:lvl w:ilvl="0">
      <w:start w:val="1"/>
      <w:numFmt w:val="decimal"/>
      <w:suff w:val="space"/>
      <w:lvlText w:val="%1."/>
      <w:lvlJc w:val="left"/>
      <w:pPr>
        <w:ind w:left="709" w:firstLine="0"/>
      </w:pPr>
    </w:lvl>
  </w:abstractNum>
  <w:abstractNum w:abstractNumId="4">
    <w:nsid w:val="1B217352"/>
    <w:multiLevelType w:val="hybridMultilevel"/>
    <w:tmpl w:val="3634E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9C01F0"/>
    <w:multiLevelType w:val="hybridMultilevel"/>
    <w:tmpl w:val="C5F86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DE9"/>
    <w:multiLevelType w:val="multilevel"/>
    <w:tmpl w:val="4B7E6DE9"/>
    <w:lvl w:ilvl="0">
      <w:start w:val="14"/>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8F6D29"/>
    <w:multiLevelType w:val="hybridMultilevel"/>
    <w:tmpl w:val="67E891DE"/>
    <w:lvl w:ilvl="0" w:tplc="66CE8C92">
      <w:start w:val="1"/>
      <w:numFmt w:val="decimal"/>
      <w:lvlText w:val="%1."/>
      <w:lvlJc w:val="left"/>
      <w:pPr>
        <w:ind w:left="786"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E96B22"/>
    <w:multiLevelType w:val="hybridMultilevel"/>
    <w:tmpl w:val="8AEE364C"/>
    <w:lvl w:ilvl="0" w:tplc="C382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C42723F"/>
    <w:multiLevelType w:val="hybridMultilevel"/>
    <w:tmpl w:val="175A245C"/>
    <w:lvl w:ilvl="0" w:tplc="41F4B1E6">
      <w:start w:val="1"/>
      <w:numFmt w:val="decimal"/>
      <w:lvlText w:val="%1."/>
      <w:lvlJc w:val="left"/>
      <w:pPr>
        <w:tabs>
          <w:tab w:val="num" w:pos="720"/>
        </w:tabs>
        <w:ind w:left="720" w:hanging="360"/>
      </w:pPr>
      <w:rPr>
        <w:rFonts w:hint="default"/>
      </w:rPr>
    </w:lvl>
    <w:lvl w:ilvl="1" w:tplc="6ED68BE0">
      <w:numFmt w:val="none"/>
      <w:lvlText w:val=""/>
      <w:lvlJc w:val="left"/>
      <w:pPr>
        <w:tabs>
          <w:tab w:val="num" w:pos="360"/>
        </w:tabs>
      </w:pPr>
    </w:lvl>
    <w:lvl w:ilvl="2" w:tplc="730E626C">
      <w:numFmt w:val="none"/>
      <w:lvlText w:val=""/>
      <w:lvlJc w:val="left"/>
      <w:pPr>
        <w:tabs>
          <w:tab w:val="num" w:pos="360"/>
        </w:tabs>
      </w:pPr>
    </w:lvl>
    <w:lvl w:ilvl="3" w:tplc="552605E8">
      <w:numFmt w:val="none"/>
      <w:lvlText w:val=""/>
      <w:lvlJc w:val="left"/>
      <w:pPr>
        <w:tabs>
          <w:tab w:val="num" w:pos="360"/>
        </w:tabs>
      </w:pPr>
    </w:lvl>
    <w:lvl w:ilvl="4" w:tplc="EAAEBB7E">
      <w:numFmt w:val="none"/>
      <w:lvlText w:val=""/>
      <w:lvlJc w:val="left"/>
      <w:pPr>
        <w:tabs>
          <w:tab w:val="num" w:pos="360"/>
        </w:tabs>
      </w:pPr>
    </w:lvl>
    <w:lvl w:ilvl="5" w:tplc="53BE387A">
      <w:numFmt w:val="none"/>
      <w:lvlText w:val=""/>
      <w:lvlJc w:val="left"/>
      <w:pPr>
        <w:tabs>
          <w:tab w:val="num" w:pos="360"/>
        </w:tabs>
      </w:pPr>
    </w:lvl>
    <w:lvl w:ilvl="6" w:tplc="16483782">
      <w:numFmt w:val="none"/>
      <w:lvlText w:val=""/>
      <w:lvlJc w:val="left"/>
      <w:pPr>
        <w:tabs>
          <w:tab w:val="num" w:pos="360"/>
        </w:tabs>
      </w:pPr>
    </w:lvl>
    <w:lvl w:ilvl="7" w:tplc="C284BCB6">
      <w:numFmt w:val="none"/>
      <w:lvlText w:val=""/>
      <w:lvlJc w:val="left"/>
      <w:pPr>
        <w:tabs>
          <w:tab w:val="num" w:pos="360"/>
        </w:tabs>
      </w:pPr>
    </w:lvl>
    <w:lvl w:ilvl="8" w:tplc="2778AD1C">
      <w:numFmt w:val="none"/>
      <w:lvlText w:val=""/>
      <w:lvlJc w:val="left"/>
      <w:pPr>
        <w:tabs>
          <w:tab w:val="num" w:pos="360"/>
        </w:tabs>
      </w:pPr>
    </w:lvl>
  </w:abstractNum>
  <w:abstractNum w:abstractNumId="11">
    <w:nsid w:val="75E8275E"/>
    <w:multiLevelType w:val="multilevel"/>
    <w:tmpl w:val="E93E755E"/>
    <w:lvl w:ilvl="0">
      <w:start w:val="1"/>
      <w:numFmt w:val="decimal"/>
      <w:lvlText w:val="%1."/>
      <w:lvlJc w:val="left"/>
      <w:pPr>
        <w:tabs>
          <w:tab w:val="num" w:pos="1470"/>
        </w:tabs>
        <w:ind w:left="1470" w:hanging="1470"/>
      </w:pPr>
      <w:rPr>
        <w:rFonts w:hint="default"/>
      </w:rPr>
    </w:lvl>
    <w:lvl w:ilvl="1">
      <w:start w:val="1"/>
      <w:numFmt w:val="decimal"/>
      <w:lvlText w:val="%1.%2."/>
      <w:lvlJc w:val="left"/>
      <w:pPr>
        <w:tabs>
          <w:tab w:val="num" w:pos="1470"/>
        </w:tabs>
        <w:ind w:left="1470" w:hanging="1470"/>
      </w:pPr>
      <w:rPr>
        <w:rFonts w:hint="default"/>
      </w:rPr>
    </w:lvl>
    <w:lvl w:ilvl="2">
      <w:start w:val="1"/>
      <w:numFmt w:val="decimal"/>
      <w:lvlText w:val="%1.%2.%3."/>
      <w:lvlJc w:val="left"/>
      <w:pPr>
        <w:tabs>
          <w:tab w:val="num" w:pos="2866"/>
        </w:tabs>
        <w:ind w:left="2866" w:hanging="1470"/>
      </w:pPr>
      <w:rPr>
        <w:rFonts w:hint="default"/>
      </w:rPr>
    </w:lvl>
    <w:lvl w:ilvl="3">
      <w:start w:val="1"/>
      <w:numFmt w:val="decimal"/>
      <w:lvlText w:val="%1.%2.%3.%4."/>
      <w:lvlJc w:val="left"/>
      <w:pPr>
        <w:tabs>
          <w:tab w:val="num" w:pos="3564"/>
        </w:tabs>
        <w:ind w:left="3564" w:hanging="1470"/>
      </w:pPr>
      <w:rPr>
        <w:rFonts w:hint="default"/>
      </w:rPr>
    </w:lvl>
    <w:lvl w:ilvl="4">
      <w:start w:val="1"/>
      <w:numFmt w:val="decimal"/>
      <w:lvlText w:val="%1.%2.%3.%4.%5."/>
      <w:lvlJc w:val="left"/>
      <w:pPr>
        <w:tabs>
          <w:tab w:val="num" w:pos="4262"/>
        </w:tabs>
        <w:ind w:left="4262" w:hanging="1470"/>
      </w:pPr>
      <w:rPr>
        <w:rFonts w:hint="default"/>
      </w:rPr>
    </w:lvl>
    <w:lvl w:ilvl="5">
      <w:start w:val="1"/>
      <w:numFmt w:val="decimal"/>
      <w:lvlText w:val="%1.%2.%3.%4.%5.%6."/>
      <w:lvlJc w:val="left"/>
      <w:pPr>
        <w:tabs>
          <w:tab w:val="num" w:pos="4960"/>
        </w:tabs>
        <w:ind w:left="4960" w:hanging="1470"/>
      </w:pPr>
      <w:rPr>
        <w:rFonts w:hint="default"/>
      </w:rPr>
    </w:lvl>
    <w:lvl w:ilvl="6">
      <w:start w:val="1"/>
      <w:numFmt w:val="decimal"/>
      <w:lvlText w:val="%1.%2.%3.%4.%5.%6.%7."/>
      <w:lvlJc w:val="left"/>
      <w:pPr>
        <w:tabs>
          <w:tab w:val="num" w:pos="5988"/>
        </w:tabs>
        <w:ind w:left="5988" w:hanging="1800"/>
      </w:pPr>
      <w:rPr>
        <w:rFonts w:hint="default"/>
      </w:rPr>
    </w:lvl>
    <w:lvl w:ilvl="7">
      <w:start w:val="1"/>
      <w:numFmt w:val="decimal"/>
      <w:lvlText w:val="%1.%2.%3.%4.%5.%6.%7.%8."/>
      <w:lvlJc w:val="left"/>
      <w:pPr>
        <w:tabs>
          <w:tab w:val="num" w:pos="6686"/>
        </w:tabs>
        <w:ind w:left="6686" w:hanging="1800"/>
      </w:pPr>
      <w:rPr>
        <w:rFonts w:hint="default"/>
      </w:rPr>
    </w:lvl>
    <w:lvl w:ilvl="8">
      <w:start w:val="1"/>
      <w:numFmt w:val="decimal"/>
      <w:lvlText w:val="%1.%2.%3.%4.%5.%6.%7.%8.%9."/>
      <w:lvlJc w:val="left"/>
      <w:pPr>
        <w:tabs>
          <w:tab w:val="num" w:pos="7744"/>
        </w:tabs>
        <w:ind w:left="7744" w:hanging="2160"/>
      </w:pPr>
      <w:rPr>
        <w:rFonts w:hint="default"/>
      </w:rPr>
    </w:lvl>
  </w:abstractNum>
  <w:abstractNum w:abstractNumId="12">
    <w:nsid w:val="7DA5684C"/>
    <w:multiLevelType w:val="multilevel"/>
    <w:tmpl w:val="1318BB8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
  </w:num>
  <w:num w:numId="2">
    <w:abstractNumId w:val="10"/>
  </w:num>
  <w:num w:numId="3">
    <w:abstractNumId w:val="12"/>
  </w:num>
  <w:num w:numId="4">
    <w:abstractNumId w:val="11"/>
  </w:num>
  <w:num w:numId="5">
    <w:abstractNumId w:val="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noPunctuationKerning/>
  <w:characterSpacingControl w:val="doNotCompress"/>
  <w:hdrShapeDefaults>
    <o:shapedefaults v:ext="edit" spidmax="27650"/>
  </w:hdrShapeDefaults>
  <w:footnotePr>
    <w:footnote w:id="0"/>
    <w:footnote w:id="1"/>
  </w:footnotePr>
  <w:endnotePr>
    <w:endnote w:id="0"/>
    <w:endnote w:id="1"/>
  </w:endnotePr>
  <w:compat/>
  <w:rsids>
    <w:rsidRoot w:val="008623A4"/>
    <w:rsid w:val="00000104"/>
    <w:rsid w:val="0000286B"/>
    <w:rsid w:val="00002DC2"/>
    <w:rsid w:val="00003744"/>
    <w:rsid w:val="00011F7E"/>
    <w:rsid w:val="0001386B"/>
    <w:rsid w:val="00017392"/>
    <w:rsid w:val="000208D3"/>
    <w:rsid w:val="000210F9"/>
    <w:rsid w:val="00026DE5"/>
    <w:rsid w:val="000277BA"/>
    <w:rsid w:val="000315F8"/>
    <w:rsid w:val="00032B7D"/>
    <w:rsid w:val="00032EDE"/>
    <w:rsid w:val="0003520C"/>
    <w:rsid w:val="00036FFD"/>
    <w:rsid w:val="000451F4"/>
    <w:rsid w:val="00047A78"/>
    <w:rsid w:val="000508E8"/>
    <w:rsid w:val="00050D0D"/>
    <w:rsid w:val="00054621"/>
    <w:rsid w:val="000552B9"/>
    <w:rsid w:val="00057582"/>
    <w:rsid w:val="000609E1"/>
    <w:rsid w:val="00060CB4"/>
    <w:rsid w:val="00066EDF"/>
    <w:rsid w:val="00067DE7"/>
    <w:rsid w:val="00073B52"/>
    <w:rsid w:val="00073FEF"/>
    <w:rsid w:val="00074FB5"/>
    <w:rsid w:val="00093177"/>
    <w:rsid w:val="000952AF"/>
    <w:rsid w:val="000A4EDC"/>
    <w:rsid w:val="000A6612"/>
    <w:rsid w:val="000A758E"/>
    <w:rsid w:val="000B1F93"/>
    <w:rsid w:val="000B558E"/>
    <w:rsid w:val="000C0009"/>
    <w:rsid w:val="000D255A"/>
    <w:rsid w:val="000D2790"/>
    <w:rsid w:val="000D5397"/>
    <w:rsid w:val="000D6E01"/>
    <w:rsid w:val="000D7451"/>
    <w:rsid w:val="000E3C5D"/>
    <w:rsid w:val="000E4EE7"/>
    <w:rsid w:val="000F0ED5"/>
    <w:rsid w:val="000F338F"/>
    <w:rsid w:val="000F4D81"/>
    <w:rsid w:val="000F61D9"/>
    <w:rsid w:val="000F7384"/>
    <w:rsid w:val="00101D2C"/>
    <w:rsid w:val="001038B5"/>
    <w:rsid w:val="00104AED"/>
    <w:rsid w:val="00106A08"/>
    <w:rsid w:val="00110E64"/>
    <w:rsid w:val="00111951"/>
    <w:rsid w:val="00113600"/>
    <w:rsid w:val="00124782"/>
    <w:rsid w:val="0013189B"/>
    <w:rsid w:val="00144D15"/>
    <w:rsid w:val="00145597"/>
    <w:rsid w:val="00147FC1"/>
    <w:rsid w:val="00157F2A"/>
    <w:rsid w:val="00161A16"/>
    <w:rsid w:val="001622D2"/>
    <w:rsid w:val="00171C2F"/>
    <w:rsid w:val="00172A59"/>
    <w:rsid w:val="001730FD"/>
    <w:rsid w:val="00174270"/>
    <w:rsid w:val="001822D4"/>
    <w:rsid w:val="00192AC9"/>
    <w:rsid w:val="00194C48"/>
    <w:rsid w:val="00195F2A"/>
    <w:rsid w:val="001A01B8"/>
    <w:rsid w:val="001A26F9"/>
    <w:rsid w:val="001A3557"/>
    <w:rsid w:val="001A3AD2"/>
    <w:rsid w:val="001A4126"/>
    <w:rsid w:val="001A633F"/>
    <w:rsid w:val="001A67AF"/>
    <w:rsid w:val="001B1CCD"/>
    <w:rsid w:val="001B5AEF"/>
    <w:rsid w:val="001B7566"/>
    <w:rsid w:val="001C222A"/>
    <w:rsid w:val="001D0348"/>
    <w:rsid w:val="001D2094"/>
    <w:rsid w:val="001D43D9"/>
    <w:rsid w:val="001D5C19"/>
    <w:rsid w:val="001E06AE"/>
    <w:rsid w:val="001E2648"/>
    <w:rsid w:val="001F120D"/>
    <w:rsid w:val="001F1BCB"/>
    <w:rsid w:val="001F1C7B"/>
    <w:rsid w:val="001F54CA"/>
    <w:rsid w:val="001F736C"/>
    <w:rsid w:val="001F78A4"/>
    <w:rsid w:val="00201992"/>
    <w:rsid w:val="00205047"/>
    <w:rsid w:val="00206596"/>
    <w:rsid w:val="0020697A"/>
    <w:rsid w:val="00206DAE"/>
    <w:rsid w:val="00217883"/>
    <w:rsid w:val="00226036"/>
    <w:rsid w:val="00226F95"/>
    <w:rsid w:val="00227D73"/>
    <w:rsid w:val="002300D8"/>
    <w:rsid w:val="00230CEC"/>
    <w:rsid w:val="00231044"/>
    <w:rsid w:val="002369ED"/>
    <w:rsid w:val="002458CD"/>
    <w:rsid w:val="00246B86"/>
    <w:rsid w:val="0026074E"/>
    <w:rsid w:val="00261479"/>
    <w:rsid w:val="00262EA5"/>
    <w:rsid w:val="002658B3"/>
    <w:rsid w:val="002662F8"/>
    <w:rsid w:val="00270DC8"/>
    <w:rsid w:val="002758B3"/>
    <w:rsid w:val="00281B89"/>
    <w:rsid w:val="0028227F"/>
    <w:rsid w:val="00287EFB"/>
    <w:rsid w:val="00290B11"/>
    <w:rsid w:val="00292D2C"/>
    <w:rsid w:val="0029393E"/>
    <w:rsid w:val="0029608C"/>
    <w:rsid w:val="002A12ED"/>
    <w:rsid w:val="002A1315"/>
    <w:rsid w:val="002A5C9C"/>
    <w:rsid w:val="002A794E"/>
    <w:rsid w:val="002B0D9B"/>
    <w:rsid w:val="002B1123"/>
    <w:rsid w:val="002B5288"/>
    <w:rsid w:val="002C1701"/>
    <w:rsid w:val="002C631C"/>
    <w:rsid w:val="002C6A5C"/>
    <w:rsid w:val="002C6B48"/>
    <w:rsid w:val="002C7926"/>
    <w:rsid w:val="002D1B99"/>
    <w:rsid w:val="002D6140"/>
    <w:rsid w:val="002F1126"/>
    <w:rsid w:val="002F5BD8"/>
    <w:rsid w:val="002F5EA2"/>
    <w:rsid w:val="00304743"/>
    <w:rsid w:val="00311705"/>
    <w:rsid w:val="003165CD"/>
    <w:rsid w:val="00324C6C"/>
    <w:rsid w:val="00330FDE"/>
    <w:rsid w:val="00332460"/>
    <w:rsid w:val="00337D1E"/>
    <w:rsid w:val="00341052"/>
    <w:rsid w:val="003419C2"/>
    <w:rsid w:val="00350788"/>
    <w:rsid w:val="003521CF"/>
    <w:rsid w:val="00366D68"/>
    <w:rsid w:val="00371F9C"/>
    <w:rsid w:val="003772AC"/>
    <w:rsid w:val="00382A34"/>
    <w:rsid w:val="00382E92"/>
    <w:rsid w:val="003847F2"/>
    <w:rsid w:val="00387371"/>
    <w:rsid w:val="003937A1"/>
    <w:rsid w:val="00394D14"/>
    <w:rsid w:val="0039766F"/>
    <w:rsid w:val="003A0CFA"/>
    <w:rsid w:val="003A0DD1"/>
    <w:rsid w:val="003A4403"/>
    <w:rsid w:val="003A459D"/>
    <w:rsid w:val="003A5555"/>
    <w:rsid w:val="003A6AD7"/>
    <w:rsid w:val="003B43CC"/>
    <w:rsid w:val="003B474F"/>
    <w:rsid w:val="003B5304"/>
    <w:rsid w:val="003C0D40"/>
    <w:rsid w:val="003C129C"/>
    <w:rsid w:val="003C39B4"/>
    <w:rsid w:val="003C3FCF"/>
    <w:rsid w:val="003C604F"/>
    <w:rsid w:val="003D1BA8"/>
    <w:rsid w:val="003D3FCE"/>
    <w:rsid w:val="003D7419"/>
    <w:rsid w:val="003E2AF2"/>
    <w:rsid w:val="003E4B55"/>
    <w:rsid w:val="003E7334"/>
    <w:rsid w:val="003F1A87"/>
    <w:rsid w:val="003F2012"/>
    <w:rsid w:val="0040435E"/>
    <w:rsid w:val="00410838"/>
    <w:rsid w:val="00410BCC"/>
    <w:rsid w:val="00411564"/>
    <w:rsid w:val="00416331"/>
    <w:rsid w:val="00421DF1"/>
    <w:rsid w:val="00422B1D"/>
    <w:rsid w:val="00426248"/>
    <w:rsid w:val="00433CE7"/>
    <w:rsid w:val="00433FA7"/>
    <w:rsid w:val="00442B14"/>
    <w:rsid w:val="00443E0D"/>
    <w:rsid w:val="00445BB1"/>
    <w:rsid w:val="00446972"/>
    <w:rsid w:val="00447494"/>
    <w:rsid w:val="0045022D"/>
    <w:rsid w:val="004507DB"/>
    <w:rsid w:val="00451C4C"/>
    <w:rsid w:val="0045204B"/>
    <w:rsid w:val="0045256D"/>
    <w:rsid w:val="004527F7"/>
    <w:rsid w:val="00452FCE"/>
    <w:rsid w:val="00475A64"/>
    <w:rsid w:val="00477467"/>
    <w:rsid w:val="00483D34"/>
    <w:rsid w:val="00486341"/>
    <w:rsid w:val="00487B8E"/>
    <w:rsid w:val="00490775"/>
    <w:rsid w:val="00491A88"/>
    <w:rsid w:val="00494840"/>
    <w:rsid w:val="00496AFE"/>
    <w:rsid w:val="004A0C42"/>
    <w:rsid w:val="004A26D1"/>
    <w:rsid w:val="004A2AA3"/>
    <w:rsid w:val="004B109E"/>
    <w:rsid w:val="004B1EEB"/>
    <w:rsid w:val="004B2960"/>
    <w:rsid w:val="004B2EE1"/>
    <w:rsid w:val="004C2A86"/>
    <w:rsid w:val="004C2BFF"/>
    <w:rsid w:val="004C4C48"/>
    <w:rsid w:val="004C5765"/>
    <w:rsid w:val="004C6839"/>
    <w:rsid w:val="004D14E8"/>
    <w:rsid w:val="004D5E61"/>
    <w:rsid w:val="004E3238"/>
    <w:rsid w:val="004F1843"/>
    <w:rsid w:val="004F3938"/>
    <w:rsid w:val="004F4694"/>
    <w:rsid w:val="004F792C"/>
    <w:rsid w:val="00506521"/>
    <w:rsid w:val="00514083"/>
    <w:rsid w:val="00514484"/>
    <w:rsid w:val="005165BE"/>
    <w:rsid w:val="00517B9E"/>
    <w:rsid w:val="00520711"/>
    <w:rsid w:val="005334DD"/>
    <w:rsid w:val="005349D5"/>
    <w:rsid w:val="00534C80"/>
    <w:rsid w:val="005353C2"/>
    <w:rsid w:val="00540BAA"/>
    <w:rsid w:val="00541143"/>
    <w:rsid w:val="00542BAF"/>
    <w:rsid w:val="00545B7F"/>
    <w:rsid w:val="00552D02"/>
    <w:rsid w:val="00555699"/>
    <w:rsid w:val="0055799D"/>
    <w:rsid w:val="00562805"/>
    <w:rsid w:val="00563056"/>
    <w:rsid w:val="005668DB"/>
    <w:rsid w:val="005722AF"/>
    <w:rsid w:val="005735EE"/>
    <w:rsid w:val="00573B21"/>
    <w:rsid w:val="005766DD"/>
    <w:rsid w:val="00582082"/>
    <w:rsid w:val="00583560"/>
    <w:rsid w:val="005860AD"/>
    <w:rsid w:val="00586491"/>
    <w:rsid w:val="00594967"/>
    <w:rsid w:val="005961B0"/>
    <w:rsid w:val="005A0E45"/>
    <w:rsid w:val="005A31BC"/>
    <w:rsid w:val="005A4283"/>
    <w:rsid w:val="005A4347"/>
    <w:rsid w:val="005A61F6"/>
    <w:rsid w:val="005A7902"/>
    <w:rsid w:val="005B16FA"/>
    <w:rsid w:val="005B2790"/>
    <w:rsid w:val="005B4F7E"/>
    <w:rsid w:val="005B521C"/>
    <w:rsid w:val="005B7400"/>
    <w:rsid w:val="005C2540"/>
    <w:rsid w:val="005C5AD2"/>
    <w:rsid w:val="005D13A5"/>
    <w:rsid w:val="005D3574"/>
    <w:rsid w:val="005D587D"/>
    <w:rsid w:val="005D7639"/>
    <w:rsid w:val="005E1965"/>
    <w:rsid w:val="005E32D2"/>
    <w:rsid w:val="005E5385"/>
    <w:rsid w:val="005F168D"/>
    <w:rsid w:val="005F30DE"/>
    <w:rsid w:val="005F7E13"/>
    <w:rsid w:val="00600C62"/>
    <w:rsid w:val="006068F5"/>
    <w:rsid w:val="006076BA"/>
    <w:rsid w:val="00610DD5"/>
    <w:rsid w:val="00612205"/>
    <w:rsid w:val="00613946"/>
    <w:rsid w:val="00620CB1"/>
    <w:rsid w:val="006235D7"/>
    <w:rsid w:val="00625844"/>
    <w:rsid w:val="00626884"/>
    <w:rsid w:val="00630219"/>
    <w:rsid w:val="00632057"/>
    <w:rsid w:val="00633C48"/>
    <w:rsid w:val="00635CFF"/>
    <w:rsid w:val="0063704F"/>
    <w:rsid w:val="00640DDE"/>
    <w:rsid w:val="00644C90"/>
    <w:rsid w:val="00645107"/>
    <w:rsid w:val="006478F6"/>
    <w:rsid w:val="00654AD0"/>
    <w:rsid w:val="00654B10"/>
    <w:rsid w:val="00656B76"/>
    <w:rsid w:val="00657DE9"/>
    <w:rsid w:val="006600F4"/>
    <w:rsid w:val="006623EE"/>
    <w:rsid w:val="00665A74"/>
    <w:rsid w:val="006679CA"/>
    <w:rsid w:val="00670B44"/>
    <w:rsid w:val="0067424D"/>
    <w:rsid w:val="006812AD"/>
    <w:rsid w:val="006915D8"/>
    <w:rsid w:val="006A1D5B"/>
    <w:rsid w:val="006A2081"/>
    <w:rsid w:val="006A44D4"/>
    <w:rsid w:val="006B019B"/>
    <w:rsid w:val="006B4028"/>
    <w:rsid w:val="006B7CEB"/>
    <w:rsid w:val="006C0DC8"/>
    <w:rsid w:val="006C17C5"/>
    <w:rsid w:val="006C6A0B"/>
    <w:rsid w:val="006D41DE"/>
    <w:rsid w:val="006D530F"/>
    <w:rsid w:val="006D7A74"/>
    <w:rsid w:val="006D7D45"/>
    <w:rsid w:val="006E1CAD"/>
    <w:rsid w:val="006E28AC"/>
    <w:rsid w:val="006E3751"/>
    <w:rsid w:val="006E4BCF"/>
    <w:rsid w:val="006E52DF"/>
    <w:rsid w:val="006E6D90"/>
    <w:rsid w:val="006F0F2C"/>
    <w:rsid w:val="006F1327"/>
    <w:rsid w:val="006F543B"/>
    <w:rsid w:val="006F7C5A"/>
    <w:rsid w:val="00710D36"/>
    <w:rsid w:val="00710F4C"/>
    <w:rsid w:val="00713FDD"/>
    <w:rsid w:val="00714F6B"/>
    <w:rsid w:val="0071565C"/>
    <w:rsid w:val="00716144"/>
    <w:rsid w:val="00720CEA"/>
    <w:rsid w:val="00723947"/>
    <w:rsid w:val="00723CAC"/>
    <w:rsid w:val="00731D2E"/>
    <w:rsid w:val="00731F00"/>
    <w:rsid w:val="0073684D"/>
    <w:rsid w:val="00737BE1"/>
    <w:rsid w:val="00740F5E"/>
    <w:rsid w:val="00744C90"/>
    <w:rsid w:val="00745C20"/>
    <w:rsid w:val="007460E7"/>
    <w:rsid w:val="007503D2"/>
    <w:rsid w:val="007524D2"/>
    <w:rsid w:val="00753E02"/>
    <w:rsid w:val="00755385"/>
    <w:rsid w:val="00760E99"/>
    <w:rsid w:val="007652CE"/>
    <w:rsid w:val="00767E26"/>
    <w:rsid w:val="00770BEC"/>
    <w:rsid w:val="00776A6F"/>
    <w:rsid w:val="007830D6"/>
    <w:rsid w:val="0078529D"/>
    <w:rsid w:val="00786935"/>
    <w:rsid w:val="00790DBB"/>
    <w:rsid w:val="00793FDD"/>
    <w:rsid w:val="007945DD"/>
    <w:rsid w:val="00797D26"/>
    <w:rsid w:val="007A26CE"/>
    <w:rsid w:val="007A3BF4"/>
    <w:rsid w:val="007B509C"/>
    <w:rsid w:val="007B526F"/>
    <w:rsid w:val="007C02FF"/>
    <w:rsid w:val="007C35C8"/>
    <w:rsid w:val="007C4C82"/>
    <w:rsid w:val="007C4E56"/>
    <w:rsid w:val="007C76F8"/>
    <w:rsid w:val="007D0B49"/>
    <w:rsid w:val="007D76EA"/>
    <w:rsid w:val="007E24DE"/>
    <w:rsid w:val="007E4711"/>
    <w:rsid w:val="007E4FBF"/>
    <w:rsid w:val="007F0BF4"/>
    <w:rsid w:val="007F0BFF"/>
    <w:rsid w:val="007F15FD"/>
    <w:rsid w:val="007F2223"/>
    <w:rsid w:val="007F2922"/>
    <w:rsid w:val="007F2C5B"/>
    <w:rsid w:val="007F41CE"/>
    <w:rsid w:val="007F7F49"/>
    <w:rsid w:val="00801D5A"/>
    <w:rsid w:val="008032FF"/>
    <w:rsid w:val="00803399"/>
    <w:rsid w:val="008051F8"/>
    <w:rsid w:val="0081594E"/>
    <w:rsid w:val="00820A34"/>
    <w:rsid w:val="008245FD"/>
    <w:rsid w:val="00825268"/>
    <w:rsid w:val="00827E66"/>
    <w:rsid w:val="00830154"/>
    <w:rsid w:val="008305BC"/>
    <w:rsid w:val="0083180D"/>
    <w:rsid w:val="00832FEC"/>
    <w:rsid w:val="0084167E"/>
    <w:rsid w:val="00843226"/>
    <w:rsid w:val="00845427"/>
    <w:rsid w:val="008462A2"/>
    <w:rsid w:val="00847865"/>
    <w:rsid w:val="00850726"/>
    <w:rsid w:val="008545CD"/>
    <w:rsid w:val="008623A4"/>
    <w:rsid w:val="00870A3A"/>
    <w:rsid w:val="0087344F"/>
    <w:rsid w:val="008801E0"/>
    <w:rsid w:val="00883508"/>
    <w:rsid w:val="008879A4"/>
    <w:rsid w:val="008A177A"/>
    <w:rsid w:val="008B1DEA"/>
    <w:rsid w:val="008B537B"/>
    <w:rsid w:val="008B79A7"/>
    <w:rsid w:val="008C503D"/>
    <w:rsid w:val="008C5C32"/>
    <w:rsid w:val="008D014C"/>
    <w:rsid w:val="008D0A45"/>
    <w:rsid w:val="008D3EEF"/>
    <w:rsid w:val="008E005A"/>
    <w:rsid w:val="008E063C"/>
    <w:rsid w:val="008E2D9C"/>
    <w:rsid w:val="008E2EBA"/>
    <w:rsid w:val="008E704F"/>
    <w:rsid w:val="008F099F"/>
    <w:rsid w:val="008F447D"/>
    <w:rsid w:val="008F5AAD"/>
    <w:rsid w:val="008F6349"/>
    <w:rsid w:val="008F737E"/>
    <w:rsid w:val="009007E1"/>
    <w:rsid w:val="00902BAA"/>
    <w:rsid w:val="00903EFB"/>
    <w:rsid w:val="009040E0"/>
    <w:rsid w:val="00905935"/>
    <w:rsid w:val="00911AE2"/>
    <w:rsid w:val="00913980"/>
    <w:rsid w:val="009175DB"/>
    <w:rsid w:val="00920464"/>
    <w:rsid w:val="0092163A"/>
    <w:rsid w:val="00923013"/>
    <w:rsid w:val="00923572"/>
    <w:rsid w:val="00933725"/>
    <w:rsid w:val="00934072"/>
    <w:rsid w:val="0093641B"/>
    <w:rsid w:val="009440E2"/>
    <w:rsid w:val="00945D36"/>
    <w:rsid w:val="00947BED"/>
    <w:rsid w:val="0095026C"/>
    <w:rsid w:val="00951786"/>
    <w:rsid w:val="009519FF"/>
    <w:rsid w:val="00951C5E"/>
    <w:rsid w:val="0095396E"/>
    <w:rsid w:val="00960B0F"/>
    <w:rsid w:val="00962DA4"/>
    <w:rsid w:val="009725CB"/>
    <w:rsid w:val="00972689"/>
    <w:rsid w:val="00973FCE"/>
    <w:rsid w:val="00975425"/>
    <w:rsid w:val="0097569A"/>
    <w:rsid w:val="0097613B"/>
    <w:rsid w:val="00981C65"/>
    <w:rsid w:val="00981D49"/>
    <w:rsid w:val="00982D70"/>
    <w:rsid w:val="009844A6"/>
    <w:rsid w:val="00993208"/>
    <w:rsid w:val="0099627A"/>
    <w:rsid w:val="009A7BA9"/>
    <w:rsid w:val="009B7F73"/>
    <w:rsid w:val="009C24B7"/>
    <w:rsid w:val="009C28A2"/>
    <w:rsid w:val="009C3452"/>
    <w:rsid w:val="009C75F9"/>
    <w:rsid w:val="009D1B98"/>
    <w:rsid w:val="009D227B"/>
    <w:rsid w:val="009D742A"/>
    <w:rsid w:val="009D78DB"/>
    <w:rsid w:val="009E0273"/>
    <w:rsid w:val="009E2400"/>
    <w:rsid w:val="009E2B2C"/>
    <w:rsid w:val="009E2C63"/>
    <w:rsid w:val="009E34A7"/>
    <w:rsid w:val="009E57A7"/>
    <w:rsid w:val="009E6980"/>
    <w:rsid w:val="009E6B46"/>
    <w:rsid w:val="009F7F12"/>
    <w:rsid w:val="00A01A40"/>
    <w:rsid w:val="00A0213E"/>
    <w:rsid w:val="00A04C39"/>
    <w:rsid w:val="00A062D0"/>
    <w:rsid w:val="00A06FE3"/>
    <w:rsid w:val="00A115A9"/>
    <w:rsid w:val="00A209EA"/>
    <w:rsid w:val="00A22054"/>
    <w:rsid w:val="00A270B0"/>
    <w:rsid w:val="00A3798E"/>
    <w:rsid w:val="00A40D95"/>
    <w:rsid w:val="00A41911"/>
    <w:rsid w:val="00A4540E"/>
    <w:rsid w:val="00A47B19"/>
    <w:rsid w:val="00A50170"/>
    <w:rsid w:val="00A510B7"/>
    <w:rsid w:val="00A600C9"/>
    <w:rsid w:val="00A647EE"/>
    <w:rsid w:val="00A64981"/>
    <w:rsid w:val="00A70C00"/>
    <w:rsid w:val="00A75959"/>
    <w:rsid w:val="00A80E1C"/>
    <w:rsid w:val="00A84E13"/>
    <w:rsid w:val="00A85A82"/>
    <w:rsid w:val="00A8620A"/>
    <w:rsid w:val="00A87C75"/>
    <w:rsid w:val="00A946E2"/>
    <w:rsid w:val="00A95CF6"/>
    <w:rsid w:val="00AA134A"/>
    <w:rsid w:val="00AA62A8"/>
    <w:rsid w:val="00AB1911"/>
    <w:rsid w:val="00AB1F32"/>
    <w:rsid w:val="00AB4564"/>
    <w:rsid w:val="00AB7314"/>
    <w:rsid w:val="00AC06DB"/>
    <w:rsid w:val="00AC29D7"/>
    <w:rsid w:val="00AC6C4A"/>
    <w:rsid w:val="00AC76FA"/>
    <w:rsid w:val="00AD1186"/>
    <w:rsid w:val="00AD2BF7"/>
    <w:rsid w:val="00AD382E"/>
    <w:rsid w:val="00AE7A6E"/>
    <w:rsid w:val="00AF1445"/>
    <w:rsid w:val="00B00133"/>
    <w:rsid w:val="00B00A49"/>
    <w:rsid w:val="00B0565F"/>
    <w:rsid w:val="00B05857"/>
    <w:rsid w:val="00B1229A"/>
    <w:rsid w:val="00B17A50"/>
    <w:rsid w:val="00B20AED"/>
    <w:rsid w:val="00B21218"/>
    <w:rsid w:val="00B213C3"/>
    <w:rsid w:val="00B240A1"/>
    <w:rsid w:val="00B24D91"/>
    <w:rsid w:val="00B263D2"/>
    <w:rsid w:val="00B3263F"/>
    <w:rsid w:val="00B33218"/>
    <w:rsid w:val="00B35DEB"/>
    <w:rsid w:val="00B4028F"/>
    <w:rsid w:val="00B40688"/>
    <w:rsid w:val="00B418A7"/>
    <w:rsid w:val="00B439AF"/>
    <w:rsid w:val="00B44D1C"/>
    <w:rsid w:val="00B52B46"/>
    <w:rsid w:val="00B53832"/>
    <w:rsid w:val="00B53C5A"/>
    <w:rsid w:val="00B54587"/>
    <w:rsid w:val="00B54AEB"/>
    <w:rsid w:val="00B55072"/>
    <w:rsid w:val="00B55925"/>
    <w:rsid w:val="00B578CB"/>
    <w:rsid w:val="00B6213D"/>
    <w:rsid w:val="00B6711A"/>
    <w:rsid w:val="00B74BB8"/>
    <w:rsid w:val="00B7663D"/>
    <w:rsid w:val="00B808C2"/>
    <w:rsid w:val="00B848A9"/>
    <w:rsid w:val="00B87739"/>
    <w:rsid w:val="00B87AB0"/>
    <w:rsid w:val="00B92CE0"/>
    <w:rsid w:val="00B94727"/>
    <w:rsid w:val="00B9717A"/>
    <w:rsid w:val="00B97B17"/>
    <w:rsid w:val="00BA01D8"/>
    <w:rsid w:val="00BB0BDE"/>
    <w:rsid w:val="00BB203D"/>
    <w:rsid w:val="00BB478C"/>
    <w:rsid w:val="00BB7BA0"/>
    <w:rsid w:val="00BC06E7"/>
    <w:rsid w:val="00BC0ED7"/>
    <w:rsid w:val="00BC1027"/>
    <w:rsid w:val="00BC1BE1"/>
    <w:rsid w:val="00BC1F8B"/>
    <w:rsid w:val="00BC3B7B"/>
    <w:rsid w:val="00BC4B5D"/>
    <w:rsid w:val="00BC5482"/>
    <w:rsid w:val="00BC7532"/>
    <w:rsid w:val="00BC763C"/>
    <w:rsid w:val="00BC77EA"/>
    <w:rsid w:val="00BC7E51"/>
    <w:rsid w:val="00BD06FA"/>
    <w:rsid w:val="00BD434C"/>
    <w:rsid w:val="00BD786A"/>
    <w:rsid w:val="00BE0B45"/>
    <w:rsid w:val="00BE15DE"/>
    <w:rsid w:val="00BE16BE"/>
    <w:rsid w:val="00BE1CD5"/>
    <w:rsid w:val="00BE2E1D"/>
    <w:rsid w:val="00BE5BCC"/>
    <w:rsid w:val="00BF41EC"/>
    <w:rsid w:val="00BF74F2"/>
    <w:rsid w:val="00C00566"/>
    <w:rsid w:val="00C06695"/>
    <w:rsid w:val="00C10DC6"/>
    <w:rsid w:val="00C16206"/>
    <w:rsid w:val="00C16F92"/>
    <w:rsid w:val="00C17391"/>
    <w:rsid w:val="00C205BC"/>
    <w:rsid w:val="00C252C8"/>
    <w:rsid w:val="00C2699A"/>
    <w:rsid w:val="00C2741F"/>
    <w:rsid w:val="00C32D2B"/>
    <w:rsid w:val="00C33418"/>
    <w:rsid w:val="00C342FD"/>
    <w:rsid w:val="00C37166"/>
    <w:rsid w:val="00C3772A"/>
    <w:rsid w:val="00C40308"/>
    <w:rsid w:val="00C413FC"/>
    <w:rsid w:val="00C5192E"/>
    <w:rsid w:val="00C51D29"/>
    <w:rsid w:val="00C56180"/>
    <w:rsid w:val="00C6369B"/>
    <w:rsid w:val="00C64CF9"/>
    <w:rsid w:val="00C650DD"/>
    <w:rsid w:val="00C675EB"/>
    <w:rsid w:val="00C708F0"/>
    <w:rsid w:val="00C735C2"/>
    <w:rsid w:val="00C76F5F"/>
    <w:rsid w:val="00C77EE8"/>
    <w:rsid w:val="00C803BE"/>
    <w:rsid w:val="00C81BA0"/>
    <w:rsid w:val="00C82555"/>
    <w:rsid w:val="00C8365B"/>
    <w:rsid w:val="00C83B92"/>
    <w:rsid w:val="00C84A2F"/>
    <w:rsid w:val="00C91E7E"/>
    <w:rsid w:val="00C960FF"/>
    <w:rsid w:val="00C96287"/>
    <w:rsid w:val="00C97080"/>
    <w:rsid w:val="00CB0968"/>
    <w:rsid w:val="00CB17BA"/>
    <w:rsid w:val="00CB3FC7"/>
    <w:rsid w:val="00CB5C3B"/>
    <w:rsid w:val="00CB5D74"/>
    <w:rsid w:val="00CC13F2"/>
    <w:rsid w:val="00CC2875"/>
    <w:rsid w:val="00CC60A8"/>
    <w:rsid w:val="00CC715B"/>
    <w:rsid w:val="00CC7E5B"/>
    <w:rsid w:val="00CD07EB"/>
    <w:rsid w:val="00CD1E2B"/>
    <w:rsid w:val="00CD40B6"/>
    <w:rsid w:val="00CF08C9"/>
    <w:rsid w:val="00CF38D7"/>
    <w:rsid w:val="00CF53F6"/>
    <w:rsid w:val="00CF71BE"/>
    <w:rsid w:val="00D04A0F"/>
    <w:rsid w:val="00D06273"/>
    <w:rsid w:val="00D13FDA"/>
    <w:rsid w:val="00D1469D"/>
    <w:rsid w:val="00D20EF3"/>
    <w:rsid w:val="00D20FEF"/>
    <w:rsid w:val="00D21D2F"/>
    <w:rsid w:val="00D231BF"/>
    <w:rsid w:val="00D248C4"/>
    <w:rsid w:val="00D24EE8"/>
    <w:rsid w:val="00D339FC"/>
    <w:rsid w:val="00D35FE3"/>
    <w:rsid w:val="00D42A45"/>
    <w:rsid w:val="00D5034C"/>
    <w:rsid w:val="00D53C63"/>
    <w:rsid w:val="00D61107"/>
    <w:rsid w:val="00D646E1"/>
    <w:rsid w:val="00D648F7"/>
    <w:rsid w:val="00D67EED"/>
    <w:rsid w:val="00D824F9"/>
    <w:rsid w:val="00D82DE8"/>
    <w:rsid w:val="00D86BA8"/>
    <w:rsid w:val="00D87A85"/>
    <w:rsid w:val="00D95D59"/>
    <w:rsid w:val="00DA003F"/>
    <w:rsid w:val="00DA0445"/>
    <w:rsid w:val="00DA21F9"/>
    <w:rsid w:val="00DA3FB5"/>
    <w:rsid w:val="00DA7251"/>
    <w:rsid w:val="00DB0112"/>
    <w:rsid w:val="00DB3DBA"/>
    <w:rsid w:val="00DB63E0"/>
    <w:rsid w:val="00DB6546"/>
    <w:rsid w:val="00DB6996"/>
    <w:rsid w:val="00DB79F4"/>
    <w:rsid w:val="00DC0996"/>
    <w:rsid w:val="00DC6A0A"/>
    <w:rsid w:val="00DD2415"/>
    <w:rsid w:val="00DD4AC8"/>
    <w:rsid w:val="00DD7647"/>
    <w:rsid w:val="00DD7907"/>
    <w:rsid w:val="00DE1DD0"/>
    <w:rsid w:val="00DE2AB8"/>
    <w:rsid w:val="00DF6AFE"/>
    <w:rsid w:val="00DF76C4"/>
    <w:rsid w:val="00DF7CB3"/>
    <w:rsid w:val="00E00969"/>
    <w:rsid w:val="00E0414C"/>
    <w:rsid w:val="00E07B3D"/>
    <w:rsid w:val="00E1054F"/>
    <w:rsid w:val="00E10F9A"/>
    <w:rsid w:val="00E12F2A"/>
    <w:rsid w:val="00E13B68"/>
    <w:rsid w:val="00E201C8"/>
    <w:rsid w:val="00E2318F"/>
    <w:rsid w:val="00E33517"/>
    <w:rsid w:val="00E349A9"/>
    <w:rsid w:val="00E368F8"/>
    <w:rsid w:val="00E36A30"/>
    <w:rsid w:val="00E40E89"/>
    <w:rsid w:val="00E4134E"/>
    <w:rsid w:val="00E41FB3"/>
    <w:rsid w:val="00E42963"/>
    <w:rsid w:val="00E448B2"/>
    <w:rsid w:val="00E4662D"/>
    <w:rsid w:val="00E47DE6"/>
    <w:rsid w:val="00E52A3E"/>
    <w:rsid w:val="00E52F1C"/>
    <w:rsid w:val="00E53BAD"/>
    <w:rsid w:val="00E5510F"/>
    <w:rsid w:val="00E5532E"/>
    <w:rsid w:val="00E55EC9"/>
    <w:rsid w:val="00E61DA2"/>
    <w:rsid w:val="00E668EE"/>
    <w:rsid w:val="00E739F5"/>
    <w:rsid w:val="00E73BB3"/>
    <w:rsid w:val="00E74FD8"/>
    <w:rsid w:val="00E864C2"/>
    <w:rsid w:val="00E924AB"/>
    <w:rsid w:val="00E93876"/>
    <w:rsid w:val="00EA15B0"/>
    <w:rsid w:val="00EA1B8E"/>
    <w:rsid w:val="00EA5661"/>
    <w:rsid w:val="00EA5EC1"/>
    <w:rsid w:val="00EB16A9"/>
    <w:rsid w:val="00EB4514"/>
    <w:rsid w:val="00EB466B"/>
    <w:rsid w:val="00EB689F"/>
    <w:rsid w:val="00EC14E6"/>
    <w:rsid w:val="00EC35EA"/>
    <w:rsid w:val="00EC442C"/>
    <w:rsid w:val="00EC4E18"/>
    <w:rsid w:val="00EC6BF6"/>
    <w:rsid w:val="00EC74C2"/>
    <w:rsid w:val="00ED2A67"/>
    <w:rsid w:val="00EE4754"/>
    <w:rsid w:val="00EE48A4"/>
    <w:rsid w:val="00EF3D3E"/>
    <w:rsid w:val="00EF4208"/>
    <w:rsid w:val="00EF4ADD"/>
    <w:rsid w:val="00F040F5"/>
    <w:rsid w:val="00F07812"/>
    <w:rsid w:val="00F12E46"/>
    <w:rsid w:val="00F173B5"/>
    <w:rsid w:val="00F202D6"/>
    <w:rsid w:val="00F22204"/>
    <w:rsid w:val="00F22D38"/>
    <w:rsid w:val="00F26CAC"/>
    <w:rsid w:val="00F37EE6"/>
    <w:rsid w:val="00F409B0"/>
    <w:rsid w:val="00F4132F"/>
    <w:rsid w:val="00F4391D"/>
    <w:rsid w:val="00F513E2"/>
    <w:rsid w:val="00F55CC3"/>
    <w:rsid w:val="00F56209"/>
    <w:rsid w:val="00F60BEF"/>
    <w:rsid w:val="00F61667"/>
    <w:rsid w:val="00F640AF"/>
    <w:rsid w:val="00F64FE1"/>
    <w:rsid w:val="00F67864"/>
    <w:rsid w:val="00F7178E"/>
    <w:rsid w:val="00F7246A"/>
    <w:rsid w:val="00F74224"/>
    <w:rsid w:val="00F76363"/>
    <w:rsid w:val="00F80610"/>
    <w:rsid w:val="00F81039"/>
    <w:rsid w:val="00F83554"/>
    <w:rsid w:val="00F87DD1"/>
    <w:rsid w:val="00F92B97"/>
    <w:rsid w:val="00FA3BAD"/>
    <w:rsid w:val="00FA5994"/>
    <w:rsid w:val="00FB662F"/>
    <w:rsid w:val="00FB6C2F"/>
    <w:rsid w:val="00FC642D"/>
    <w:rsid w:val="00FD0024"/>
    <w:rsid w:val="00FD1909"/>
    <w:rsid w:val="00FD410A"/>
    <w:rsid w:val="00FD63EC"/>
    <w:rsid w:val="00FE07B4"/>
    <w:rsid w:val="00FE0C46"/>
    <w:rsid w:val="00FE20F2"/>
    <w:rsid w:val="00FE290E"/>
    <w:rsid w:val="00FF05EE"/>
    <w:rsid w:val="00FF2F70"/>
    <w:rsid w:val="00FF557D"/>
    <w:rsid w:val="00FF7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CB3"/>
    <w:rPr>
      <w:sz w:val="24"/>
      <w:szCs w:val="24"/>
    </w:rPr>
  </w:style>
  <w:style w:type="paragraph" w:styleId="1">
    <w:name w:val="heading 1"/>
    <w:basedOn w:val="a"/>
    <w:next w:val="a"/>
    <w:link w:val="10"/>
    <w:qFormat/>
    <w:rsid w:val="00820A34"/>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003744"/>
    <w:pPr>
      <w:keepNext/>
      <w:spacing w:before="240" w:after="60"/>
      <w:outlineLvl w:val="1"/>
    </w:pPr>
    <w:rPr>
      <w:rFonts w:ascii="Arial" w:hAnsi="Arial"/>
      <w:b/>
      <w:bCs/>
      <w:i/>
      <w:iCs/>
      <w:sz w:val="28"/>
      <w:szCs w:val="28"/>
    </w:rPr>
  </w:style>
  <w:style w:type="paragraph" w:styleId="3">
    <w:name w:val="heading 3"/>
    <w:basedOn w:val="a"/>
    <w:next w:val="a"/>
    <w:link w:val="30"/>
    <w:qFormat/>
    <w:rsid w:val="00003744"/>
    <w:pPr>
      <w:keepNext/>
      <w:spacing w:before="240" w:after="60"/>
      <w:outlineLvl w:val="2"/>
    </w:pPr>
    <w:rPr>
      <w:rFonts w:ascii="Arial" w:hAnsi="Arial"/>
      <w:b/>
      <w:bCs/>
      <w:sz w:val="26"/>
      <w:szCs w:val="26"/>
    </w:rPr>
  </w:style>
  <w:style w:type="paragraph" w:styleId="4">
    <w:name w:val="heading 4"/>
    <w:basedOn w:val="a"/>
    <w:next w:val="a"/>
    <w:link w:val="40"/>
    <w:qFormat/>
    <w:rsid w:val="00003744"/>
    <w:pPr>
      <w:keepNext/>
      <w:spacing w:before="240" w:after="60"/>
      <w:outlineLvl w:val="3"/>
    </w:pPr>
    <w:rPr>
      <w:b/>
      <w:bCs/>
      <w:sz w:val="28"/>
      <w:szCs w:val="28"/>
    </w:rPr>
  </w:style>
  <w:style w:type="paragraph" w:styleId="5">
    <w:name w:val="heading 5"/>
    <w:basedOn w:val="a"/>
    <w:next w:val="a"/>
    <w:link w:val="50"/>
    <w:qFormat/>
    <w:rsid w:val="00003744"/>
    <w:pPr>
      <w:spacing w:before="240" w:after="60"/>
      <w:outlineLvl w:val="4"/>
    </w:pPr>
    <w:rPr>
      <w:b/>
      <w:bCs/>
      <w:i/>
      <w:iCs/>
      <w:sz w:val="26"/>
      <w:szCs w:val="26"/>
    </w:rPr>
  </w:style>
  <w:style w:type="paragraph" w:styleId="7">
    <w:name w:val="heading 7"/>
    <w:basedOn w:val="a"/>
    <w:next w:val="a"/>
    <w:link w:val="70"/>
    <w:qFormat/>
    <w:rsid w:val="00003744"/>
    <w:pPr>
      <w:spacing w:before="240" w:after="60"/>
      <w:outlineLvl w:val="6"/>
    </w:pPr>
  </w:style>
  <w:style w:type="paragraph" w:styleId="8">
    <w:name w:val="heading 8"/>
    <w:basedOn w:val="a"/>
    <w:next w:val="a"/>
    <w:link w:val="80"/>
    <w:qFormat/>
    <w:rsid w:val="00003744"/>
    <w:pPr>
      <w:spacing w:before="240" w:after="60"/>
      <w:outlineLvl w:val="7"/>
    </w:pPr>
    <w:rPr>
      <w:i/>
      <w:iCs/>
    </w:rPr>
  </w:style>
  <w:style w:type="paragraph" w:styleId="9">
    <w:name w:val="heading 9"/>
    <w:basedOn w:val="a"/>
    <w:next w:val="a"/>
    <w:link w:val="90"/>
    <w:qFormat/>
    <w:rsid w:val="0000374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20A34"/>
    <w:rPr>
      <w:rFonts w:ascii="Arial" w:hAnsi="Arial"/>
      <w:b/>
      <w:bCs/>
      <w:color w:val="000080"/>
      <w:sz w:val="24"/>
      <w:szCs w:val="24"/>
      <w:lang w:val="ru-RU" w:eastAsia="ru-RU" w:bidi="ar-SA"/>
    </w:rPr>
  </w:style>
  <w:style w:type="character" w:customStyle="1" w:styleId="20">
    <w:name w:val="Заголовок 2 Знак"/>
    <w:link w:val="2"/>
    <w:rsid w:val="00003744"/>
    <w:rPr>
      <w:rFonts w:ascii="Arial" w:hAnsi="Arial" w:cs="Arial"/>
      <w:b/>
      <w:bCs/>
      <w:i/>
      <w:iCs/>
      <w:sz w:val="28"/>
      <w:szCs w:val="28"/>
    </w:rPr>
  </w:style>
  <w:style w:type="character" w:customStyle="1" w:styleId="30">
    <w:name w:val="Заголовок 3 Знак"/>
    <w:link w:val="3"/>
    <w:rsid w:val="00003744"/>
    <w:rPr>
      <w:rFonts w:ascii="Arial" w:hAnsi="Arial" w:cs="Arial"/>
      <w:b/>
      <w:bCs/>
      <w:sz w:val="26"/>
      <w:szCs w:val="26"/>
    </w:rPr>
  </w:style>
  <w:style w:type="character" w:customStyle="1" w:styleId="40">
    <w:name w:val="Заголовок 4 Знак"/>
    <w:link w:val="4"/>
    <w:rsid w:val="00003744"/>
    <w:rPr>
      <w:b/>
      <w:bCs/>
      <w:sz w:val="28"/>
      <w:szCs w:val="28"/>
    </w:rPr>
  </w:style>
  <w:style w:type="character" w:customStyle="1" w:styleId="50">
    <w:name w:val="Заголовок 5 Знак"/>
    <w:link w:val="5"/>
    <w:rsid w:val="00003744"/>
    <w:rPr>
      <w:b/>
      <w:bCs/>
      <w:i/>
      <w:iCs/>
      <w:sz w:val="26"/>
      <w:szCs w:val="26"/>
    </w:rPr>
  </w:style>
  <w:style w:type="character" w:customStyle="1" w:styleId="70">
    <w:name w:val="Заголовок 7 Знак"/>
    <w:link w:val="7"/>
    <w:rsid w:val="00003744"/>
    <w:rPr>
      <w:sz w:val="24"/>
      <w:szCs w:val="24"/>
    </w:rPr>
  </w:style>
  <w:style w:type="character" w:customStyle="1" w:styleId="80">
    <w:name w:val="Заголовок 8 Знак"/>
    <w:link w:val="8"/>
    <w:rsid w:val="00003744"/>
    <w:rPr>
      <w:i/>
      <w:iCs/>
      <w:sz w:val="24"/>
      <w:szCs w:val="24"/>
    </w:rPr>
  </w:style>
  <w:style w:type="character" w:customStyle="1" w:styleId="90">
    <w:name w:val="Заголовок 9 Знак"/>
    <w:link w:val="9"/>
    <w:rsid w:val="00003744"/>
    <w:rPr>
      <w:rFonts w:ascii="Arial" w:hAnsi="Arial" w:cs="Arial"/>
      <w:sz w:val="22"/>
      <w:szCs w:val="22"/>
    </w:rPr>
  </w:style>
  <w:style w:type="character" w:styleId="a3">
    <w:name w:val="Hyperlink"/>
    <w:rsid w:val="007652CE"/>
    <w:rPr>
      <w:color w:val="0000FF"/>
      <w:u w:val="single"/>
    </w:rPr>
  </w:style>
  <w:style w:type="paragraph" w:styleId="a4">
    <w:name w:val="footer"/>
    <w:basedOn w:val="a"/>
    <w:rsid w:val="00DF7CB3"/>
    <w:pPr>
      <w:tabs>
        <w:tab w:val="center" w:pos="4677"/>
        <w:tab w:val="right" w:pos="9355"/>
      </w:tabs>
    </w:pPr>
  </w:style>
  <w:style w:type="character" w:styleId="a5">
    <w:name w:val="page number"/>
    <w:basedOn w:val="a0"/>
    <w:rsid w:val="00DF7CB3"/>
  </w:style>
  <w:style w:type="paragraph" w:styleId="a6">
    <w:name w:val="header"/>
    <w:basedOn w:val="a"/>
    <w:rsid w:val="00DF7CB3"/>
    <w:pPr>
      <w:tabs>
        <w:tab w:val="center" w:pos="4677"/>
        <w:tab w:val="right" w:pos="9355"/>
      </w:tabs>
    </w:pPr>
  </w:style>
  <w:style w:type="paragraph" w:styleId="a7">
    <w:name w:val="Normal (Web)"/>
    <w:aliases w:val="Обычный (Web)"/>
    <w:basedOn w:val="a"/>
    <w:link w:val="a8"/>
    <w:rsid w:val="00CB17BA"/>
    <w:pPr>
      <w:spacing w:after="360" w:line="324" w:lineRule="auto"/>
    </w:pPr>
  </w:style>
  <w:style w:type="character" w:customStyle="1" w:styleId="a8">
    <w:name w:val="Обычный (веб) Знак"/>
    <w:aliases w:val="Обычный (Web) Знак"/>
    <w:link w:val="a7"/>
    <w:locked/>
    <w:rsid w:val="0078529D"/>
    <w:rPr>
      <w:sz w:val="24"/>
      <w:szCs w:val="24"/>
    </w:rPr>
  </w:style>
  <w:style w:type="paragraph" w:customStyle="1" w:styleId="ConsPlusNormal">
    <w:name w:val="ConsPlusNormal"/>
    <w:link w:val="ConsPlusNormal0"/>
    <w:rsid w:val="005B16F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42B14"/>
    <w:rPr>
      <w:rFonts w:ascii="Arial" w:hAnsi="Arial" w:cs="Arial"/>
      <w:lang w:val="ru-RU" w:eastAsia="ru-RU" w:bidi="ar-SA"/>
    </w:rPr>
  </w:style>
  <w:style w:type="paragraph" w:styleId="a9">
    <w:name w:val="Body Text"/>
    <w:basedOn w:val="a"/>
    <w:link w:val="aa"/>
    <w:rsid w:val="00246B86"/>
    <w:pPr>
      <w:spacing w:after="120"/>
    </w:pPr>
  </w:style>
  <w:style w:type="character" w:customStyle="1" w:styleId="aa">
    <w:name w:val="Основной текст Знак"/>
    <w:link w:val="a9"/>
    <w:rsid w:val="00003744"/>
    <w:rPr>
      <w:sz w:val="24"/>
      <w:szCs w:val="24"/>
    </w:rPr>
  </w:style>
  <w:style w:type="paragraph" w:customStyle="1" w:styleId="ConsPlusNonformat">
    <w:name w:val="ConsPlusNonformat"/>
    <w:rsid w:val="005349D5"/>
    <w:pPr>
      <w:widowControl w:val="0"/>
      <w:autoSpaceDE w:val="0"/>
      <w:autoSpaceDN w:val="0"/>
      <w:adjustRightInd w:val="0"/>
    </w:pPr>
    <w:rPr>
      <w:rFonts w:ascii="Courier New" w:hAnsi="Courier New" w:cs="Courier New"/>
    </w:rPr>
  </w:style>
  <w:style w:type="paragraph" w:customStyle="1" w:styleId="ab">
    <w:name w:val="Знак"/>
    <w:basedOn w:val="a"/>
    <w:rsid w:val="00820A34"/>
    <w:rPr>
      <w:rFonts w:ascii="Verdana" w:hAnsi="Verdana" w:cs="Verdana"/>
      <w:sz w:val="20"/>
      <w:szCs w:val="20"/>
      <w:lang w:val="en-US" w:eastAsia="en-US"/>
    </w:rPr>
  </w:style>
  <w:style w:type="paragraph" w:styleId="ac">
    <w:name w:val="List"/>
    <w:basedOn w:val="a"/>
    <w:rsid w:val="00820A34"/>
    <w:pPr>
      <w:autoSpaceDE w:val="0"/>
      <w:autoSpaceDN w:val="0"/>
      <w:ind w:left="283" w:hanging="283"/>
    </w:pPr>
    <w:rPr>
      <w:sz w:val="20"/>
      <w:szCs w:val="20"/>
    </w:rPr>
  </w:style>
  <w:style w:type="paragraph" w:customStyle="1" w:styleId="ad">
    <w:name w:val="Прижатый влево"/>
    <w:basedOn w:val="a"/>
    <w:next w:val="a"/>
    <w:rsid w:val="00820A34"/>
    <w:pPr>
      <w:autoSpaceDE w:val="0"/>
      <w:autoSpaceDN w:val="0"/>
      <w:adjustRightInd w:val="0"/>
    </w:pPr>
    <w:rPr>
      <w:rFonts w:ascii="Arial" w:hAnsi="Arial"/>
    </w:rPr>
  </w:style>
  <w:style w:type="paragraph" w:styleId="ae">
    <w:name w:val="List Paragraph"/>
    <w:basedOn w:val="a"/>
    <w:qFormat/>
    <w:rsid w:val="00820A34"/>
    <w:pPr>
      <w:spacing w:after="200" w:line="276" w:lineRule="auto"/>
      <w:ind w:left="720"/>
      <w:contextualSpacing/>
    </w:pPr>
    <w:rPr>
      <w:rFonts w:ascii="Calibri" w:hAnsi="Calibri"/>
      <w:sz w:val="22"/>
      <w:szCs w:val="22"/>
      <w:lang w:val="en-US" w:eastAsia="en-US" w:bidi="en-US"/>
    </w:rPr>
  </w:style>
  <w:style w:type="table" w:styleId="af">
    <w:name w:val="Table Grid"/>
    <w:basedOn w:val="a1"/>
    <w:rsid w:val="002A1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rsid w:val="00EE4754"/>
    <w:pPr>
      <w:widowControl w:val="0"/>
      <w:autoSpaceDE w:val="0"/>
      <w:autoSpaceDN w:val="0"/>
      <w:adjustRightInd w:val="0"/>
      <w:jc w:val="both"/>
    </w:pPr>
    <w:rPr>
      <w:rFonts w:ascii="Courier New" w:hAnsi="Courier New" w:cs="Courier New"/>
    </w:rPr>
  </w:style>
  <w:style w:type="paragraph" w:styleId="af1">
    <w:name w:val="Body Text Indent"/>
    <w:basedOn w:val="a"/>
    <w:link w:val="af2"/>
    <w:rsid w:val="00C708F0"/>
    <w:pPr>
      <w:spacing w:after="120"/>
      <w:ind w:left="283"/>
    </w:pPr>
  </w:style>
  <w:style w:type="character" w:customStyle="1" w:styleId="af2">
    <w:name w:val="Основной текст с отступом Знак"/>
    <w:link w:val="af1"/>
    <w:rsid w:val="00003744"/>
    <w:rPr>
      <w:sz w:val="24"/>
      <w:szCs w:val="24"/>
    </w:rPr>
  </w:style>
  <w:style w:type="paragraph" w:styleId="af3">
    <w:name w:val="No Spacing"/>
    <w:qFormat/>
    <w:rsid w:val="00C708F0"/>
    <w:rPr>
      <w:rFonts w:ascii="Calibri" w:eastAsia="Calibri" w:hAnsi="Calibri"/>
      <w:sz w:val="22"/>
      <w:szCs w:val="22"/>
      <w:lang w:eastAsia="en-US"/>
    </w:rPr>
  </w:style>
  <w:style w:type="character" w:styleId="af4">
    <w:name w:val="FollowedHyperlink"/>
    <w:uiPriority w:val="99"/>
    <w:rsid w:val="00A8620A"/>
    <w:rPr>
      <w:color w:val="800080"/>
      <w:u w:val="single"/>
    </w:rPr>
  </w:style>
  <w:style w:type="paragraph" w:customStyle="1" w:styleId="ConsPlusTitle">
    <w:name w:val="ConsPlusTitle"/>
    <w:rsid w:val="00003744"/>
    <w:pPr>
      <w:widowControl w:val="0"/>
      <w:autoSpaceDE w:val="0"/>
      <w:autoSpaceDN w:val="0"/>
      <w:adjustRightInd w:val="0"/>
    </w:pPr>
    <w:rPr>
      <w:rFonts w:ascii="Calibri" w:hAnsi="Calibri" w:cs="Calibri"/>
      <w:b/>
      <w:bCs/>
      <w:sz w:val="22"/>
      <w:szCs w:val="22"/>
    </w:rPr>
  </w:style>
  <w:style w:type="paragraph" w:styleId="af5">
    <w:name w:val="Closing"/>
    <w:basedOn w:val="a"/>
    <w:link w:val="af6"/>
    <w:rsid w:val="00003744"/>
    <w:pPr>
      <w:ind w:left="4252"/>
    </w:pPr>
  </w:style>
  <w:style w:type="character" w:customStyle="1" w:styleId="af6">
    <w:name w:val="Прощание Знак"/>
    <w:link w:val="af5"/>
    <w:rsid w:val="00003744"/>
    <w:rPr>
      <w:sz w:val="24"/>
      <w:szCs w:val="24"/>
    </w:rPr>
  </w:style>
  <w:style w:type="paragraph" w:styleId="af7">
    <w:name w:val="Signature"/>
    <w:basedOn w:val="a"/>
    <w:link w:val="af8"/>
    <w:rsid w:val="00003744"/>
    <w:pPr>
      <w:ind w:left="4252"/>
    </w:pPr>
  </w:style>
  <w:style w:type="character" w:customStyle="1" w:styleId="af8">
    <w:name w:val="Подпись Знак"/>
    <w:link w:val="af7"/>
    <w:rsid w:val="00003744"/>
    <w:rPr>
      <w:sz w:val="24"/>
      <w:szCs w:val="24"/>
    </w:rPr>
  </w:style>
  <w:style w:type="paragraph" w:customStyle="1" w:styleId="af9">
    <w:name w:val="Должность в подписи"/>
    <w:basedOn w:val="af7"/>
    <w:rsid w:val="00003744"/>
  </w:style>
  <w:style w:type="paragraph" w:styleId="afa">
    <w:name w:val="Body Text First Indent"/>
    <w:basedOn w:val="a9"/>
    <w:link w:val="afb"/>
    <w:rsid w:val="00003744"/>
    <w:pPr>
      <w:ind w:firstLine="210"/>
    </w:pPr>
  </w:style>
  <w:style w:type="character" w:customStyle="1" w:styleId="afb">
    <w:name w:val="Красная строка Знак"/>
    <w:basedOn w:val="aa"/>
    <w:link w:val="afa"/>
    <w:rsid w:val="00003744"/>
  </w:style>
  <w:style w:type="paragraph" w:styleId="21">
    <w:name w:val="Body Text First Indent 2"/>
    <w:basedOn w:val="af1"/>
    <w:link w:val="22"/>
    <w:rsid w:val="00003744"/>
    <w:pPr>
      <w:ind w:firstLine="210"/>
    </w:pPr>
  </w:style>
  <w:style w:type="character" w:customStyle="1" w:styleId="22">
    <w:name w:val="Красная строка 2 Знак"/>
    <w:basedOn w:val="af2"/>
    <w:link w:val="21"/>
    <w:rsid w:val="00003744"/>
  </w:style>
  <w:style w:type="character" w:styleId="afc">
    <w:name w:val="Strong"/>
    <w:uiPriority w:val="22"/>
    <w:qFormat/>
    <w:rsid w:val="00770BEC"/>
    <w:rPr>
      <w:b/>
      <w:bCs/>
    </w:rPr>
  </w:style>
  <w:style w:type="paragraph" w:customStyle="1" w:styleId="11">
    <w:name w:val="Без интервала1"/>
    <w:uiPriority w:val="99"/>
    <w:rsid w:val="004B2EE1"/>
    <w:rPr>
      <w:rFonts w:ascii="Calibri" w:eastAsia="Calibri" w:hAnsi="Calibri"/>
      <w:sz w:val="22"/>
      <w:szCs w:val="22"/>
      <w:lang w:eastAsia="en-US"/>
    </w:rPr>
  </w:style>
  <w:style w:type="paragraph" w:customStyle="1" w:styleId="Default">
    <w:name w:val="Default"/>
    <w:rsid w:val="00832FEC"/>
    <w:pPr>
      <w:autoSpaceDE w:val="0"/>
      <w:autoSpaceDN w:val="0"/>
      <w:adjustRightInd w:val="0"/>
    </w:pPr>
    <w:rPr>
      <w:color w:val="000000"/>
      <w:sz w:val="24"/>
      <w:szCs w:val="24"/>
    </w:rPr>
  </w:style>
  <w:style w:type="paragraph" w:customStyle="1" w:styleId="western">
    <w:name w:val="western"/>
    <w:basedOn w:val="a"/>
    <w:rsid w:val="00FD410A"/>
    <w:pPr>
      <w:spacing w:before="100" w:beforeAutospacing="1" w:after="119"/>
    </w:pPr>
    <w:rPr>
      <w:color w:val="000000"/>
    </w:rPr>
  </w:style>
  <w:style w:type="paragraph" w:styleId="HTML">
    <w:name w:val="HTML Preformatted"/>
    <w:basedOn w:val="a"/>
    <w:link w:val="HTML0"/>
    <w:rsid w:val="00EA1B8E"/>
    <w:rPr>
      <w:rFonts w:ascii="Courier New" w:hAnsi="Courier New"/>
      <w:sz w:val="20"/>
      <w:szCs w:val="20"/>
    </w:rPr>
  </w:style>
  <w:style w:type="character" w:customStyle="1" w:styleId="HTML0">
    <w:name w:val="Стандартный HTML Знак"/>
    <w:link w:val="HTML"/>
    <w:rsid w:val="00EA1B8E"/>
    <w:rPr>
      <w:rFonts w:ascii="Courier New" w:hAnsi="Courier New" w:cs="Courier New"/>
    </w:rPr>
  </w:style>
  <w:style w:type="paragraph" w:styleId="afd">
    <w:name w:val="Balloon Text"/>
    <w:basedOn w:val="a"/>
    <w:link w:val="afe"/>
    <w:rsid w:val="00A80E1C"/>
    <w:rPr>
      <w:rFonts w:ascii="Tahoma" w:hAnsi="Tahoma"/>
      <w:sz w:val="16"/>
      <w:szCs w:val="16"/>
    </w:rPr>
  </w:style>
  <w:style w:type="character" w:customStyle="1" w:styleId="afe">
    <w:name w:val="Текст выноски Знак"/>
    <w:link w:val="afd"/>
    <w:rsid w:val="00A80E1C"/>
    <w:rPr>
      <w:rFonts w:ascii="Tahoma" w:hAnsi="Tahoma" w:cs="Tahoma"/>
      <w:sz w:val="16"/>
      <w:szCs w:val="16"/>
    </w:rPr>
  </w:style>
  <w:style w:type="paragraph" w:customStyle="1" w:styleId="formattext">
    <w:name w:val="formattext"/>
    <w:basedOn w:val="a"/>
    <w:rsid w:val="002300D8"/>
    <w:pPr>
      <w:spacing w:before="100" w:beforeAutospacing="1" w:after="100" w:afterAutospacing="1"/>
    </w:pPr>
  </w:style>
  <w:style w:type="paragraph" w:styleId="aff">
    <w:name w:val="Subtitle"/>
    <w:basedOn w:val="a"/>
    <w:link w:val="aff0"/>
    <w:qFormat/>
    <w:rsid w:val="00F87DD1"/>
    <w:pPr>
      <w:jc w:val="center"/>
    </w:pPr>
    <w:rPr>
      <w:rFonts w:ascii="Book Antiqua" w:hAnsi="Book Antiqua"/>
      <w:b/>
      <w:bCs/>
      <w:sz w:val="28"/>
    </w:rPr>
  </w:style>
  <w:style w:type="character" w:customStyle="1" w:styleId="aff0">
    <w:name w:val="Подзаголовок Знак"/>
    <w:link w:val="aff"/>
    <w:rsid w:val="00F87DD1"/>
    <w:rPr>
      <w:rFonts w:ascii="Book Antiqua" w:hAnsi="Book Antiqua"/>
      <w:b/>
      <w:bCs/>
      <w:sz w:val="28"/>
      <w:szCs w:val="24"/>
    </w:rPr>
  </w:style>
  <w:style w:type="character" w:customStyle="1" w:styleId="match">
    <w:name w:val="match"/>
    <w:rsid w:val="00B54AEB"/>
  </w:style>
  <w:style w:type="paragraph" w:customStyle="1" w:styleId="headertext">
    <w:name w:val="headertext"/>
    <w:basedOn w:val="a"/>
    <w:rsid w:val="00B54AEB"/>
    <w:pPr>
      <w:spacing w:before="100" w:beforeAutospacing="1" w:after="100" w:afterAutospacing="1"/>
    </w:pPr>
  </w:style>
  <w:style w:type="paragraph" w:customStyle="1" w:styleId="ConsPlusNormal1">
    <w:name w:val="ConsPlusNormal"/>
    <w:uiPriority w:val="99"/>
    <w:unhideWhenUsed/>
    <w:rsid w:val="00A209EA"/>
    <w:pPr>
      <w:widowControl w:val="0"/>
      <w:autoSpaceDE w:val="0"/>
      <w:autoSpaceDN w:val="0"/>
      <w:adjustRightInd w:val="0"/>
    </w:pPr>
    <w:rPr>
      <w:sz w:val="24"/>
      <w:szCs w:val="24"/>
    </w:rPr>
  </w:style>
  <w:style w:type="paragraph" w:customStyle="1" w:styleId="ConsPlusNonformat0">
    <w:name w:val="ConsPlusNonformat"/>
    <w:uiPriority w:val="99"/>
    <w:unhideWhenUsed/>
    <w:rsid w:val="00A209EA"/>
    <w:pPr>
      <w:widowControl w:val="0"/>
      <w:autoSpaceDE w:val="0"/>
      <w:autoSpaceDN w:val="0"/>
      <w:adjustRightInd w:val="0"/>
    </w:pPr>
    <w:rPr>
      <w:rFonts w:ascii="Courier New" w:eastAsia="SimSun" w:hAnsi="Courier New"/>
      <w:szCs w:val="24"/>
    </w:rPr>
  </w:style>
</w:styles>
</file>

<file path=word/webSettings.xml><?xml version="1.0" encoding="utf-8"?>
<w:webSettings xmlns:r="http://schemas.openxmlformats.org/officeDocument/2006/relationships" xmlns:w="http://schemas.openxmlformats.org/wordprocessingml/2006/main">
  <w:divs>
    <w:div w:id="17782275">
      <w:bodyDiv w:val="1"/>
      <w:marLeft w:val="0"/>
      <w:marRight w:val="0"/>
      <w:marTop w:val="0"/>
      <w:marBottom w:val="0"/>
      <w:divBdr>
        <w:top w:val="none" w:sz="0" w:space="0" w:color="auto"/>
        <w:left w:val="none" w:sz="0" w:space="0" w:color="auto"/>
        <w:bottom w:val="none" w:sz="0" w:space="0" w:color="auto"/>
        <w:right w:val="none" w:sz="0" w:space="0" w:color="auto"/>
      </w:divBdr>
    </w:div>
    <w:div w:id="29576609">
      <w:bodyDiv w:val="1"/>
      <w:marLeft w:val="0"/>
      <w:marRight w:val="0"/>
      <w:marTop w:val="0"/>
      <w:marBottom w:val="0"/>
      <w:divBdr>
        <w:top w:val="none" w:sz="0" w:space="0" w:color="auto"/>
        <w:left w:val="none" w:sz="0" w:space="0" w:color="auto"/>
        <w:bottom w:val="none" w:sz="0" w:space="0" w:color="auto"/>
        <w:right w:val="none" w:sz="0" w:space="0" w:color="auto"/>
      </w:divBdr>
    </w:div>
    <w:div w:id="42533337">
      <w:bodyDiv w:val="1"/>
      <w:marLeft w:val="0"/>
      <w:marRight w:val="0"/>
      <w:marTop w:val="0"/>
      <w:marBottom w:val="0"/>
      <w:divBdr>
        <w:top w:val="none" w:sz="0" w:space="0" w:color="auto"/>
        <w:left w:val="none" w:sz="0" w:space="0" w:color="auto"/>
        <w:bottom w:val="none" w:sz="0" w:space="0" w:color="auto"/>
        <w:right w:val="none" w:sz="0" w:space="0" w:color="auto"/>
      </w:divBdr>
    </w:div>
    <w:div w:id="114102639">
      <w:bodyDiv w:val="1"/>
      <w:marLeft w:val="0"/>
      <w:marRight w:val="0"/>
      <w:marTop w:val="0"/>
      <w:marBottom w:val="0"/>
      <w:divBdr>
        <w:top w:val="none" w:sz="0" w:space="0" w:color="auto"/>
        <w:left w:val="none" w:sz="0" w:space="0" w:color="auto"/>
        <w:bottom w:val="none" w:sz="0" w:space="0" w:color="auto"/>
        <w:right w:val="none" w:sz="0" w:space="0" w:color="auto"/>
      </w:divBdr>
    </w:div>
    <w:div w:id="120419503">
      <w:bodyDiv w:val="1"/>
      <w:marLeft w:val="0"/>
      <w:marRight w:val="0"/>
      <w:marTop w:val="0"/>
      <w:marBottom w:val="0"/>
      <w:divBdr>
        <w:top w:val="none" w:sz="0" w:space="0" w:color="auto"/>
        <w:left w:val="none" w:sz="0" w:space="0" w:color="auto"/>
        <w:bottom w:val="none" w:sz="0" w:space="0" w:color="auto"/>
        <w:right w:val="none" w:sz="0" w:space="0" w:color="auto"/>
      </w:divBdr>
    </w:div>
    <w:div w:id="156381372">
      <w:bodyDiv w:val="1"/>
      <w:marLeft w:val="0"/>
      <w:marRight w:val="0"/>
      <w:marTop w:val="0"/>
      <w:marBottom w:val="0"/>
      <w:divBdr>
        <w:top w:val="none" w:sz="0" w:space="0" w:color="auto"/>
        <w:left w:val="none" w:sz="0" w:space="0" w:color="auto"/>
        <w:bottom w:val="none" w:sz="0" w:space="0" w:color="auto"/>
        <w:right w:val="none" w:sz="0" w:space="0" w:color="auto"/>
      </w:divBdr>
    </w:div>
    <w:div w:id="176116895">
      <w:bodyDiv w:val="1"/>
      <w:marLeft w:val="0"/>
      <w:marRight w:val="0"/>
      <w:marTop w:val="0"/>
      <w:marBottom w:val="0"/>
      <w:divBdr>
        <w:top w:val="none" w:sz="0" w:space="0" w:color="auto"/>
        <w:left w:val="none" w:sz="0" w:space="0" w:color="auto"/>
        <w:bottom w:val="none" w:sz="0" w:space="0" w:color="auto"/>
        <w:right w:val="none" w:sz="0" w:space="0" w:color="auto"/>
      </w:divBdr>
    </w:div>
    <w:div w:id="231547910">
      <w:bodyDiv w:val="1"/>
      <w:marLeft w:val="0"/>
      <w:marRight w:val="0"/>
      <w:marTop w:val="0"/>
      <w:marBottom w:val="0"/>
      <w:divBdr>
        <w:top w:val="none" w:sz="0" w:space="0" w:color="auto"/>
        <w:left w:val="none" w:sz="0" w:space="0" w:color="auto"/>
        <w:bottom w:val="none" w:sz="0" w:space="0" w:color="auto"/>
        <w:right w:val="none" w:sz="0" w:space="0" w:color="auto"/>
      </w:divBdr>
    </w:div>
    <w:div w:id="384372172">
      <w:bodyDiv w:val="1"/>
      <w:marLeft w:val="0"/>
      <w:marRight w:val="0"/>
      <w:marTop w:val="0"/>
      <w:marBottom w:val="0"/>
      <w:divBdr>
        <w:top w:val="none" w:sz="0" w:space="0" w:color="auto"/>
        <w:left w:val="none" w:sz="0" w:space="0" w:color="auto"/>
        <w:bottom w:val="none" w:sz="0" w:space="0" w:color="auto"/>
        <w:right w:val="none" w:sz="0" w:space="0" w:color="auto"/>
      </w:divBdr>
    </w:div>
    <w:div w:id="389354546">
      <w:bodyDiv w:val="1"/>
      <w:marLeft w:val="0"/>
      <w:marRight w:val="0"/>
      <w:marTop w:val="0"/>
      <w:marBottom w:val="0"/>
      <w:divBdr>
        <w:top w:val="none" w:sz="0" w:space="0" w:color="auto"/>
        <w:left w:val="none" w:sz="0" w:space="0" w:color="auto"/>
        <w:bottom w:val="none" w:sz="0" w:space="0" w:color="auto"/>
        <w:right w:val="none" w:sz="0" w:space="0" w:color="auto"/>
      </w:divBdr>
    </w:div>
    <w:div w:id="430393870">
      <w:bodyDiv w:val="1"/>
      <w:marLeft w:val="0"/>
      <w:marRight w:val="0"/>
      <w:marTop w:val="0"/>
      <w:marBottom w:val="0"/>
      <w:divBdr>
        <w:top w:val="none" w:sz="0" w:space="0" w:color="auto"/>
        <w:left w:val="none" w:sz="0" w:space="0" w:color="auto"/>
        <w:bottom w:val="none" w:sz="0" w:space="0" w:color="auto"/>
        <w:right w:val="none" w:sz="0" w:space="0" w:color="auto"/>
      </w:divBdr>
    </w:div>
    <w:div w:id="439493286">
      <w:bodyDiv w:val="1"/>
      <w:marLeft w:val="0"/>
      <w:marRight w:val="0"/>
      <w:marTop w:val="0"/>
      <w:marBottom w:val="0"/>
      <w:divBdr>
        <w:top w:val="none" w:sz="0" w:space="0" w:color="auto"/>
        <w:left w:val="none" w:sz="0" w:space="0" w:color="auto"/>
        <w:bottom w:val="none" w:sz="0" w:space="0" w:color="auto"/>
        <w:right w:val="none" w:sz="0" w:space="0" w:color="auto"/>
      </w:divBdr>
    </w:div>
    <w:div w:id="456029013">
      <w:bodyDiv w:val="1"/>
      <w:marLeft w:val="0"/>
      <w:marRight w:val="0"/>
      <w:marTop w:val="0"/>
      <w:marBottom w:val="0"/>
      <w:divBdr>
        <w:top w:val="none" w:sz="0" w:space="0" w:color="auto"/>
        <w:left w:val="none" w:sz="0" w:space="0" w:color="auto"/>
        <w:bottom w:val="none" w:sz="0" w:space="0" w:color="auto"/>
        <w:right w:val="none" w:sz="0" w:space="0" w:color="auto"/>
      </w:divBdr>
    </w:div>
    <w:div w:id="470559269">
      <w:bodyDiv w:val="1"/>
      <w:marLeft w:val="0"/>
      <w:marRight w:val="0"/>
      <w:marTop w:val="0"/>
      <w:marBottom w:val="0"/>
      <w:divBdr>
        <w:top w:val="none" w:sz="0" w:space="0" w:color="auto"/>
        <w:left w:val="none" w:sz="0" w:space="0" w:color="auto"/>
        <w:bottom w:val="none" w:sz="0" w:space="0" w:color="auto"/>
        <w:right w:val="none" w:sz="0" w:space="0" w:color="auto"/>
      </w:divBdr>
    </w:div>
    <w:div w:id="508907222">
      <w:bodyDiv w:val="1"/>
      <w:marLeft w:val="0"/>
      <w:marRight w:val="0"/>
      <w:marTop w:val="0"/>
      <w:marBottom w:val="0"/>
      <w:divBdr>
        <w:top w:val="none" w:sz="0" w:space="0" w:color="auto"/>
        <w:left w:val="none" w:sz="0" w:space="0" w:color="auto"/>
        <w:bottom w:val="none" w:sz="0" w:space="0" w:color="auto"/>
        <w:right w:val="none" w:sz="0" w:space="0" w:color="auto"/>
      </w:divBdr>
    </w:div>
    <w:div w:id="549073596">
      <w:bodyDiv w:val="1"/>
      <w:marLeft w:val="0"/>
      <w:marRight w:val="0"/>
      <w:marTop w:val="0"/>
      <w:marBottom w:val="0"/>
      <w:divBdr>
        <w:top w:val="none" w:sz="0" w:space="0" w:color="auto"/>
        <w:left w:val="none" w:sz="0" w:space="0" w:color="auto"/>
        <w:bottom w:val="none" w:sz="0" w:space="0" w:color="auto"/>
        <w:right w:val="none" w:sz="0" w:space="0" w:color="auto"/>
      </w:divBdr>
    </w:div>
    <w:div w:id="553547460">
      <w:bodyDiv w:val="1"/>
      <w:marLeft w:val="0"/>
      <w:marRight w:val="0"/>
      <w:marTop w:val="0"/>
      <w:marBottom w:val="0"/>
      <w:divBdr>
        <w:top w:val="none" w:sz="0" w:space="0" w:color="auto"/>
        <w:left w:val="none" w:sz="0" w:space="0" w:color="auto"/>
        <w:bottom w:val="none" w:sz="0" w:space="0" w:color="auto"/>
        <w:right w:val="none" w:sz="0" w:space="0" w:color="auto"/>
      </w:divBdr>
    </w:div>
    <w:div w:id="580137659">
      <w:bodyDiv w:val="1"/>
      <w:marLeft w:val="0"/>
      <w:marRight w:val="0"/>
      <w:marTop w:val="0"/>
      <w:marBottom w:val="0"/>
      <w:divBdr>
        <w:top w:val="none" w:sz="0" w:space="0" w:color="auto"/>
        <w:left w:val="none" w:sz="0" w:space="0" w:color="auto"/>
        <w:bottom w:val="none" w:sz="0" w:space="0" w:color="auto"/>
        <w:right w:val="none" w:sz="0" w:space="0" w:color="auto"/>
      </w:divBdr>
    </w:div>
    <w:div w:id="606039606">
      <w:bodyDiv w:val="1"/>
      <w:marLeft w:val="0"/>
      <w:marRight w:val="0"/>
      <w:marTop w:val="0"/>
      <w:marBottom w:val="0"/>
      <w:divBdr>
        <w:top w:val="none" w:sz="0" w:space="0" w:color="auto"/>
        <w:left w:val="none" w:sz="0" w:space="0" w:color="auto"/>
        <w:bottom w:val="none" w:sz="0" w:space="0" w:color="auto"/>
        <w:right w:val="none" w:sz="0" w:space="0" w:color="auto"/>
      </w:divBdr>
    </w:div>
    <w:div w:id="717969444">
      <w:bodyDiv w:val="1"/>
      <w:marLeft w:val="0"/>
      <w:marRight w:val="0"/>
      <w:marTop w:val="0"/>
      <w:marBottom w:val="0"/>
      <w:divBdr>
        <w:top w:val="none" w:sz="0" w:space="0" w:color="auto"/>
        <w:left w:val="none" w:sz="0" w:space="0" w:color="auto"/>
        <w:bottom w:val="none" w:sz="0" w:space="0" w:color="auto"/>
        <w:right w:val="none" w:sz="0" w:space="0" w:color="auto"/>
      </w:divBdr>
    </w:div>
    <w:div w:id="737900024">
      <w:bodyDiv w:val="1"/>
      <w:marLeft w:val="0"/>
      <w:marRight w:val="0"/>
      <w:marTop w:val="0"/>
      <w:marBottom w:val="0"/>
      <w:divBdr>
        <w:top w:val="none" w:sz="0" w:space="0" w:color="auto"/>
        <w:left w:val="none" w:sz="0" w:space="0" w:color="auto"/>
        <w:bottom w:val="none" w:sz="0" w:space="0" w:color="auto"/>
        <w:right w:val="none" w:sz="0" w:space="0" w:color="auto"/>
      </w:divBdr>
    </w:div>
    <w:div w:id="785198705">
      <w:bodyDiv w:val="1"/>
      <w:marLeft w:val="0"/>
      <w:marRight w:val="0"/>
      <w:marTop w:val="0"/>
      <w:marBottom w:val="0"/>
      <w:divBdr>
        <w:top w:val="none" w:sz="0" w:space="0" w:color="auto"/>
        <w:left w:val="none" w:sz="0" w:space="0" w:color="auto"/>
        <w:bottom w:val="none" w:sz="0" w:space="0" w:color="auto"/>
        <w:right w:val="none" w:sz="0" w:space="0" w:color="auto"/>
      </w:divBdr>
      <w:divsChild>
        <w:div w:id="444932188">
          <w:marLeft w:val="0"/>
          <w:marRight w:val="0"/>
          <w:marTop w:val="0"/>
          <w:marBottom w:val="0"/>
          <w:divBdr>
            <w:top w:val="none" w:sz="0" w:space="0" w:color="auto"/>
            <w:left w:val="none" w:sz="0" w:space="0" w:color="auto"/>
            <w:bottom w:val="none" w:sz="0" w:space="0" w:color="auto"/>
            <w:right w:val="none" w:sz="0" w:space="0" w:color="auto"/>
          </w:divBdr>
        </w:div>
        <w:div w:id="565916170">
          <w:marLeft w:val="0"/>
          <w:marRight w:val="0"/>
          <w:marTop w:val="0"/>
          <w:marBottom w:val="0"/>
          <w:divBdr>
            <w:top w:val="none" w:sz="0" w:space="0" w:color="auto"/>
            <w:left w:val="none" w:sz="0" w:space="0" w:color="auto"/>
            <w:bottom w:val="none" w:sz="0" w:space="0" w:color="auto"/>
            <w:right w:val="none" w:sz="0" w:space="0" w:color="auto"/>
          </w:divBdr>
        </w:div>
        <w:div w:id="1825394160">
          <w:marLeft w:val="0"/>
          <w:marRight w:val="0"/>
          <w:marTop w:val="0"/>
          <w:marBottom w:val="0"/>
          <w:divBdr>
            <w:top w:val="none" w:sz="0" w:space="0" w:color="auto"/>
            <w:left w:val="none" w:sz="0" w:space="0" w:color="auto"/>
            <w:bottom w:val="none" w:sz="0" w:space="0" w:color="auto"/>
            <w:right w:val="none" w:sz="0" w:space="0" w:color="auto"/>
          </w:divBdr>
        </w:div>
      </w:divsChild>
    </w:div>
    <w:div w:id="790974235">
      <w:bodyDiv w:val="1"/>
      <w:marLeft w:val="0"/>
      <w:marRight w:val="0"/>
      <w:marTop w:val="0"/>
      <w:marBottom w:val="0"/>
      <w:divBdr>
        <w:top w:val="none" w:sz="0" w:space="0" w:color="auto"/>
        <w:left w:val="none" w:sz="0" w:space="0" w:color="auto"/>
        <w:bottom w:val="none" w:sz="0" w:space="0" w:color="auto"/>
        <w:right w:val="none" w:sz="0" w:space="0" w:color="auto"/>
      </w:divBdr>
    </w:div>
    <w:div w:id="801464528">
      <w:bodyDiv w:val="1"/>
      <w:marLeft w:val="0"/>
      <w:marRight w:val="0"/>
      <w:marTop w:val="0"/>
      <w:marBottom w:val="0"/>
      <w:divBdr>
        <w:top w:val="none" w:sz="0" w:space="0" w:color="auto"/>
        <w:left w:val="none" w:sz="0" w:space="0" w:color="auto"/>
        <w:bottom w:val="none" w:sz="0" w:space="0" w:color="auto"/>
        <w:right w:val="none" w:sz="0" w:space="0" w:color="auto"/>
      </w:divBdr>
    </w:div>
    <w:div w:id="804082510">
      <w:bodyDiv w:val="1"/>
      <w:marLeft w:val="0"/>
      <w:marRight w:val="0"/>
      <w:marTop w:val="0"/>
      <w:marBottom w:val="0"/>
      <w:divBdr>
        <w:top w:val="none" w:sz="0" w:space="0" w:color="auto"/>
        <w:left w:val="none" w:sz="0" w:space="0" w:color="auto"/>
        <w:bottom w:val="none" w:sz="0" w:space="0" w:color="auto"/>
        <w:right w:val="none" w:sz="0" w:space="0" w:color="auto"/>
      </w:divBdr>
    </w:div>
    <w:div w:id="813256778">
      <w:bodyDiv w:val="1"/>
      <w:marLeft w:val="0"/>
      <w:marRight w:val="0"/>
      <w:marTop w:val="0"/>
      <w:marBottom w:val="0"/>
      <w:divBdr>
        <w:top w:val="none" w:sz="0" w:space="0" w:color="auto"/>
        <w:left w:val="none" w:sz="0" w:space="0" w:color="auto"/>
        <w:bottom w:val="none" w:sz="0" w:space="0" w:color="auto"/>
        <w:right w:val="none" w:sz="0" w:space="0" w:color="auto"/>
      </w:divBdr>
    </w:div>
    <w:div w:id="863251221">
      <w:bodyDiv w:val="1"/>
      <w:marLeft w:val="0"/>
      <w:marRight w:val="0"/>
      <w:marTop w:val="0"/>
      <w:marBottom w:val="0"/>
      <w:divBdr>
        <w:top w:val="none" w:sz="0" w:space="0" w:color="auto"/>
        <w:left w:val="none" w:sz="0" w:space="0" w:color="auto"/>
        <w:bottom w:val="none" w:sz="0" w:space="0" w:color="auto"/>
        <w:right w:val="none" w:sz="0" w:space="0" w:color="auto"/>
      </w:divBdr>
    </w:div>
    <w:div w:id="865869553">
      <w:bodyDiv w:val="1"/>
      <w:marLeft w:val="0"/>
      <w:marRight w:val="0"/>
      <w:marTop w:val="0"/>
      <w:marBottom w:val="0"/>
      <w:divBdr>
        <w:top w:val="none" w:sz="0" w:space="0" w:color="auto"/>
        <w:left w:val="none" w:sz="0" w:space="0" w:color="auto"/>
        <w:bottom w:val="none" w:sz="0" w:space="0" w:color="auto"/>
        <w:right w:val="none" w:sz="0" w:space="0" w:color="auto"/>
      </w:divBdr>
      <w:divsChild>
        <w:div w:id="9256667">
          <w:marLeft w:val="0"/>
          <w:marRight w:val="0"/>
          <w:marTop w:val="0"/>
          <w:marBottom w:val="0"/>
          <w:divBdr>
            <w:top w:val="none" w:sz="0" w:space="0" w:color="auto"/>
            <w:left w:val="none" w:sz="0" w:space="0" w:color="auto"/>
            <w:bottom w:val="none" w:sz="0" w:space="0" w:color="auto"/>
            <w:right w:val="none" w:sz="0" w:space="0" w:color="auto"/>
          </w:divBdr>
        </w:div>
        <w:div w:id="35006974">
          <w:marLeft w:val="0"/>
          <w:marRight w:val="0"/>
          <w:marTop w:val="0"/>
          <w:marBottom w:val="0"/>
          <w:divBdr>
            <w:top w:val="none" w:sz="0" w:space="0" w:color="auto"/>
            <w:left w:val="none" w:sz="0" w:space="0" w:color="auto"/>
            <w:bottom w:val="none" w:sz="0" w:space="0" w:color="auto"/>
            <w:right w:val="none" w:sz="0" w:space="0" w:color="auto"/>
          </w:divBdr>
        </w:div>
        <w:div w:id="200678158">
          <w:marLeft w:val="0"/>
          <w:marRight w:val="0"/>
          <w:marTop w:val="0"/>
          <w:marBottom w:val="0"/>
          <w:divBdr>
            <w:top w:val="none" w:sz="0" w:space="0" w:color="auto"/>
            <w:left w:val="none" w:sz="0" w:space="0" w:color="auto"/>
            <w:bottom w:val="none" w:sz="0" w:space="0" w:color="auto"/>
            <w:right w:val="none" w:sz="0" w:space="0" w:color="auto"/>
          </w:divBdr>
        </w:div>
        <w:div w:id="390032928">
          <w:marLeft w:val="0"/>
          <w:marRight w:val="0"/>
          <w:marTop w:val="0"/>
          <w:marBottom w:val="0"/>
          <w:divBdr>
            <w:top w:val="none" w:sz="0" w:space="0" w:color="auto"/>
            <w:left w:val="none" w:sz="0" w:space="0" w:color="auto"/>
            <w:bottom w:val="none" w:sz="0" w:space="0" w:color="auto"/>
            <w:right w:val="none" w:sz="0" w:space="0" w:color="auto"/>
          </w:divBdr>
        </w:div>
        <w:div w:id="622735236">
          <w:marLeft w:val="0"/>
          <w:marRight w:val="0"/>
          <w:marTop w:val="0"/>
          <w:marBottom w:val="0"/>
          <w:divBdr>
            <w:top w:val="none" w:sz="0" w:space="0" w:color="auto"/>
            <w:left w:val="none" w:sz="0" w:space="0" w:color="auto"/>
            <w:bottom w:val="none" w:sz="0" w:space="0" w:color="auto"/>
            <w:right w:val="none" w:sz="0" w:space="0" w:color="auto"/>
          </w:divBdr>
        </w:div>
        <w:div w:id="828450412">
          <w:marLeft w:val="0"/>
          <w:marRight w:val="0"/>
          <w:marTop w:val="0"/>
          <w:marBottom w:val="0"/>
          <w:divBdr>
            <w:top w:val="none" w:sz="0" w:space="0" w:color="auto"/>
            <w:left w:val="none" w:sz="0" w:space="0" w:color="auto"/>
            <w:bottom w:val="none" w:sz="0" w:space="0" w:color="auto"/>
            <w:right w:val="none" w:sz="0" w:space="0" w:color="auto"/>
          </w:divBdr>
        </w:div>
        <w:div w:id="934435019">
          <w:marLeft w:val="0"/>
          <w:marRight w:val="0"/>
          <w:marTop w:val="0"/>
          <w:marBottom w:val="0"/>
          <w:divBdr>
            <w:top w:val="none" w:sz="0" w:space="0" w:color="auto"/>
            <w:left w:val="none" w:sz="0" w:space="0" w:color="auto"/>
            <w:bottom w:val="none" w:sz="0" w:space="0" w:color="auto"/>
            <w:right w:val="none" w:sz="0" w:space="0" w:color="auto"/>
          </w:divBdr>
        </w:div>
        <w:div w:id="1011300385">
          <w:marLeft w:val="0"/>
          <w:marRight w:val="0"/>
          <w:marTop w:val="0"/>
          <w:marBottom w:val="0"/>
          <w:divBdr>
            <w:top w:val="none" w:sz="0" w:space="0" w:color="auto"/>
            <w:left w:val="none" w:sz="0" w:space="0" w:color="auto"/>
            <w:bottom w:val="none" w:sz="0" w:space="0" w:color="auto"/>
            <w:right w:val="none" w:sz="0" w:space="0" w:color="auto"/>
          </w:divBdr>
        </w:div>
        <w:div w:id="1085032797">
          <w:marLeft w:val="0"/>
          <w:marRight w:val="0"/>
          <w:marTop w:val="0"/>
          <w:marBottom w:val="0"/>
          <w:divBdr>
            <w:top w:val="none" w:sz="0" w:space="0" w:color="auto"/>
            <w:left w:val="none" w:sz="0" w:space="0" w:color="auto"/>
            <w:bottom w:val="none" w:sz="0" w:space="0" w:color="auto"/>
            <w:right w:val="none" w:sz="0" w:space="0" w:color="auto"/>
          </w:divBdr>
        </w:div>
        <w:div w:id="1450322468">
          <w:marLeft w:val="0"/>
          <w:marRight w:val="0"/>
          <w:marTop w:val="0"/>
          <w:marBottom w:val="0"/>
          <w:divBdr>
            <w:top w:val="none" w:sz="0" w:space="0" w:color="auto"/>
            <w:left w:val="none" w:sz="0" w:space="0" w:color="auto"/>
            <w:bottom w:val="none" w:sz="0" w:space="0" w:color="auto"/>
            <w:right w:val="none" w:sz="0" w:space="0" w:color="auto"/>
          </w:divBdr>
        </w:div>
        <w:div w:id="1478034941">
          <w:marLeft w:val="0"/>
          <w:marRight w:val="0"/>
          <w:marTop w:val="0"/>
          <w:marBottom w:val="0"/>
          <w:divBdr>
            <w:top w:val="none" w:sz="0" w:space="0" w:color="auto"/>
            <w:left w:val="none" w:sz="0" w:space="0" w:color="auto"/>
            <w:bottom w:val="none" w:sz="0" w:space="0" w:color="auto"/>
            <w:right w:val="none" w:sz="0" w:space="0" w:color="auto"/>
          </w:divBdr>
        </w:div>
        <w:div w:id="1496729700">
          <w:marLeft w:val="0"/>
          <w:marRight w:val="0"/>
          <w:marTop w:val="0"/>
          <w:marBottom w:val="0"/>
          <w:divBdr>
            <w:top w:val="none" w:sz="0" w:space="0" w:color="auto"/>
            <w:left w:val="none" w:sz="0" w:space="0" w:color="auto"/>
            <w:bottom w:val="none" w:sz="0" w:space="0" w:color="auto"/>
            <w:right w:val="none" w:sz="0" w:space="0" w:color="auto"/>
          </w:divBdr>
        </w:div>
        <w:div w:id="1781607875">
          <w:marLeft w:val="0"/>
          <w:marRight w:val="0"/>
          <w:marTop w:val="0"/>
          <w:marBottom w:val="0"/>
          <w:divBdr>
            <w:top w:val="none" w:sz="0" w:space="0" w:color="auto"/>
            <w:left w:val="none" w:sz="0" w:space="0" w:color="auto"/>
            <w:bottom w:val="none" w:sz="0" w:space="0" w:color="auto"/>
            <w:right w:val="none" w:sz="0" w:space="0" w:color="auto"/>
          </w:divBdr>
        </w:div>
        <w:div w:id="1847819498">
          <w:marLeft w:val="0"/>
          <w:marRight w:val="0"/>
          <w:marTop w:val="0"/>
          <w:marBottom w:val="0"/>
          <w:divBdr>
            <w:top w:val="none" w:sz="0" w:space="0" w:color="auto"/>
            <w:left w:val="none" w:sz="0" w:space="0" w:color="auto"/>
            <w:bottom w:val="none" w:sz="0" w:space="0" w:color="auto"/>
            <w:right w:val="none" w:sz="0" w:space="0" w:color="auto"/>
          </w:divBdr>
        </w:div>
        <w:div w:id="2084600156">
          <w:marLeft w:val="0"/>
          <w:marRight w:val="0"/>
          <w:marTop w:val="0"/>
          <w:marBottom w:val="0"/>
          <w:divBdr>
            <w:top w:val="none" w:sz="0" w:space="0" w:color="auto"/>
            <w:left w:val="none" w:sz="0" w:space="0" w:color="auto"/>
            <w:bottom w:val="none" w:sz="0" w:space="0" w:color="auto"/>
            <w:right w:val="none" w:sz="0" w:space="0" w:color="auto"/>
          </w:divBdr>
        </w:div>
        <w:div w:id="2135587960">
          <w:marLeft w:val="0"/>
          <w:marRight w:val="0"/>
          <w:marTop w:val="0"/>
          <w:marBottom w:val="0"/>
          <w:divBdr>
            <w:top w:val="none" w:sz="0" w:space="0" w:color="auto"/>
            <w:left w:val="none" w:sz="0" w:space="0" w:color="auto"/>
            <w:bottom w:val="none" w:sz="0" w:space="0" w:color="auto"/>
            <w:right w:val="none" w:sz="0" w:space="0" w:color="auto"/>
          </w:divBdr>
        </w:div>
      </w:divsChild>
    </w:div>
    <w:div w:id="880629117">
      <w:bodyDiv w:val="1"/>
      <w:marLeft w:val="0"/>
      <w:marRight w:val="0"/>
      <w:marTop w:val="0"/>
      <w:marBottom w:val="0"/>
      <w:divBdr>
        <w:top w:val="none" w:sz="0" w:space="0" w:color="auto"/>
        <w:left w:val="none" w:sz="0" w:space="0" w:color="auto"/>
        <w:bottom w:val="none" w:sz="0" w:space="0" w:color="auto"/>
        <w:right w:val="none" w:sz="0" w:space="0" w:color="auto"/>
      </w:divBdr>
    </w:div>
    <w:div w:id="901988780">
      <w:bodyDiv w:val="1"/>
      <w:marLeft w:val="0"/>
      <w:marRight w:val="0"/>
      <w:marTop w:val="0"/>
      <w:marBottom w:val="0"/>
      <w:divBdr>
        <w:top w:val="none" w:sz="0" w:space="0" w:color="auto"/>
        <w:left w:val="none" w:sz="0" w:space="0" w:color="auto"/>
        <w:bottom w:val="none" w:sz="0" w:space="0" w:color="auto"/>
        <w:right w:val="none" w:sz="0" w:space="0" w:color="auto"/>
      </w:divBdr>
    </w:div>
    <w:div w:id="908073648">
      <w:bodyDiv w:val="1"/>
      <w:marLeft w:val="0"/>
      <w:marRight w:val="0"/>
      <w:marTop w:val="0"/>
      <w:marBottom w:val="0"/>
      <w:divBdr>
        <w:top w:val="none" w:sz="0" w:space="0" w:color="auto"/>
        <w:left w:val="none" w:sz="0" w:space="0" w:color="auto"/>
        <w:bottom w:val="none" w:sz="0" w:space="0" w:color="auto"/>
        <w:right w:val="none" w:sz="0" w:space="0" w:color="auto"/>
      </w:divBdr>
      <w:divsChild>
        <w:div w:id="481165383">
          <w:marLeft w:val="0"/>
          <w:marRight w:val="0"/>
          <w:marTop w:val="0"/>
          <w:marBottom w:val="0"/>
          <w:divBdr>
            <w:top w:val="none" w:sz="0" w:space="0" w:color="auto"/>
            <w:left w:val="none" w:sz="0" w:space="0" w:color="auto"/>
            <w:bottom w:val="none" w:sz="0" w:space="0" w:color="auto"/>
            <w:right w:val="none" w:sz="0" w:space="0" w:color="auto"/>
          </w:divBdr>
        </w:div>
        <w:div w:id="855769677">
          <w:marLeft w:val="0"/>
          <w:marRight w:val="0"/>
          <w:marTop w:val="0"/>
          <w:marBottom w:val="0"/>
          <w:divBdr>
            <w:top w:val="none" w:sz="0" w:space="0" w:color="auto"/>
            <w:left w:val="none" w:sz="0" w:space="0" w:color="auto"/>
            <w:bottom w:val="none" w:sz="0" w:space="0" w:color="auto"/>
            <w:right w:val="none" w:sz="0" w:space="0" w:color="auto"/>
          </w:divBdr>
        </w:div>
        <w:div w:id="1513951793">
          <w:marLeft w:val="0"/>
          <w:marRight w:val="0"/>
          <w:marTop w:val="0"/>
          <w:marBottom w:val="0"/>
          <w:divBdr>
            <w:top w:val="none" w:sz="0" w:space="0" w:color="auto"/>
            <w:left w:val="none" w:sz="0" w:space="0" w:color="auto"/>
            <w:bottom w:val="none" w:sz="0" w:space="0" w:color="auto"/>
            <w:right w:val="none" w:sz="0" w:space="0" w:color="auto"/>
          </w:divBdr>
        </w:div>
        <w:div w:id="1836141581">
          <w:marLeft w:val="0"/>
          <w:marRight w:val="0"/>
          <w:marTop w:val="0"/>
          <w:marBottom w:val="0"/>
          <w:divBdr>
            <w:top w:val="none" w:sz="0" w:space="0" w:color="auto"/>
            <w:left w:val="none" w:sz="0" w:space="0" w:color="auto"/>
            <w:bottom w:val="none" w:sz="0" w:space="0" w:color="auto"/>
            <w:right w:val="none" w:sz="0" w:space="0" w:color="auto"/>
          </w:divBdr>
        </w:div>
      </w:divsChild>
    </w:div>
    <w:div w:id="986394241">
      <w:bodyDiv w:val="1"/>
      <w:marLeft w:val="0"/>
      <w:marRight w:val="0"/>
      <w:marTop w:val="0"/>
      <w:marBottom w:val="0"/>
      <w:divBdr>
        <w:top w:val="none" w:sz="0" w:space="0" w:color="auto"/>
        <w:left w:val="none" w:sz="0" w:space="0" w:color="auto"/>
        <w:bottom w:val="none" w:sz="0" w:space="0" w:color="auto"/>
        <w:right w:val="none" w:sz="0" w:space="0" w:color="auto"/>
      </w:divBdr>
    </w:div>
    <w:div w:id="986666206">
      <w:bodyDiv w:val="1"/>
      <w:marLeft w:val="0"/>
      <w:marRight w:val="0"/>
      <w:marTop w:val="0"/>
      <w:marBottom w:val="0"/>
      <w:divBdr>
        <w:top w:val="none" w:sz="0" w:space="0" w:color="auto"/>
        <w:left w:val="none" w:sz="0" w:space="0" w:color="auto"/>
        <w:bottom w:val="none" w:sz="0" w:space="0" w:color="auto"/>
        <w:right w:val="none" w:sz="0" w:space="0" w:color="auto"/>
      </w:divBdr>
    </w:div>
    <w:div w:id="992954461">
      <w:bodyDiv w:val="1"/>
      <w:marLeft w:val="0"/>
      <w:marRight w:val="0"/>
      <w:marTop w:val="0"/>
      <w:marBottom w:val="0"/>
      <w:divBdr>
        <w:top w:val="none" w:sz="0" w:space="0" w:color="auto"/>
        <w:left w:val="none" w:sz="0" w:space="0" w:color="auto"/>
        <w:bottom w:val="none" w:sz="0" w:space="0" w:color="auto"/>
        <w:right w:val="none" w:sz="0" w:space="0" w:color="auto"/>
      </w:divBdr>
    </w:div>
    <w:div w:id="1033386020">
      <w:bodyDiv w:val="1"/>
      <w:marLeft w:val="0"/>
      <w:marRight w:val="0"/>
      <w:marTop w:val="0"/>
      <w:marBottom w:val="0"/>
      <w:divBdr>
        <w:top w:val="none" w:sz="0" w:space="0" w:color="auto"/>
        <w:left w:val="none" w:sz="0" w:space="0" w:color="auto"/>
        <w:bottom w:val="none" w:sz="0" w:space="0" w:color="auto"/>
        <w:right w:val="none" w:sz="0" w:space="0" w:color="auto"/>
      </w:divBdr>
    </w:div>
    <w:div w:id="1093092832">
      <w:bodyDiv w:val="1"/>
      <w:marLeft w:val="0"/>
      <w:marRight w:val="0"/>
      <w:marTop w:val="0"/>
      <w:marBottom w:val="0"/>
      <w:divBdr>
        <w:top w:val="none" w:sz="0" w:space="0" w:color="auto"/>
        <w:left w:val="none" w:sz="0" w:space="0" w:color="auto"/>
        <w:bottom w:val="none" w:sz="0" w:space="0" w:color="auto"/>
        <w:right w:val="none" w:sz="0" w:space="0" w:color="auto"/>
      </w:divBdr>
    </w:div>
    <w:div w:id="1115828457">
      <w:bodyDiv w:val="1"/>
      <w:marLeft w:val="0"/>
      <w:marRight w:val="0"/>
      <w:marTop w:val="0"/>
      <w:marBottom w:val="0"/>
      <w:divBdr>
        <w:top w:val="none" w:sz="0" w:space="0" w:color="auto"/>
        <w:left w:val="none" w:sz="0" w:space="0" w:color="auto"/>
        <w:bottom w:val="none" w:sz="0" w:space="0" w:color="auto"/>
        <w:right w:val="none" w:sz="0" w:space="0" w:color="auto"/>
      </w:divBdr>
    </w:div>
    <w:div w:id="1131483200">
      <w:bodyDiv w:val="1"/>
      <w:marLeft w:val="0"/>
      <w:marRight w:val="0"/>
      <w:marTop w:val="0"/>
      <w:marBottom w:val="0"/>
      <w:divBdr>
        <w:top w:val="none" w:sz="0" w:space="0" w:color="auto"/>
        <w:left w:val="none" w:sz="0" w:space="0" w:color="auto"/>
        <w:bottom w:val="none" w:sz="0" w:space="0" w:color="auto"/>
        <w:right w:val="none" w:sz="0" w:space="0" w:color="auto"/>
      </w:divBdr>
    </w:div>
    <w:div w:id="1154954443">
      <w:bodyDiv w:val="1"/>
      <w:marLeft w:val="0"/>
      <w:marRight w:val="0"/>
      <w:marTop w:val="0"/>
      <w:marBottom w:val="0"/>
      <w:divBdr>
        <w:top w:val="none" w:sz="0" w:space="0" w:color="auto"/>
        <w:left w:val="none" w:sz="0" w:space="0" w:color="auto"/>
        <w:bottom w:val="none" w:sz="0" w:space="0" w:color="auto"/>
        <w:right w:val="none" w:sz="0" w:space="0" w:color="auto"/>
      </w:divBdr>
    </w:div>
    <w:div w:id="1295404760">
      <w:bodyDiv w:val="1"/>
      <w:marLeft w:val="0"/>
      <w:marRight w:val="0"/>
      <w:marTop w:val="0"/>
      <w:marBottom w:val="0"/>
      <w:divBdr>
        <w:top w:val="none" w:sz="0" w:space="0" w:color="auto"/>
        <w:left w:val="none" w:sz="0" w:space="0" w:color="auto"/>
        <w:bottom w:val="none" w:sz="0" w:space="0" w:color="auto"/>
        <w:right w:val="none" w:sz="0" w:space="0" w:color="auto"/>
      </w:divBdr>
    </w:div>
    <w:div w:id="1309284657">
      <w:bodyDiv w:val="1"/>
      <w:marLeft w:val="0"/>
      <w:marRight w:val="0"/>
      <w:marTop w:val="0"/>
      <w:marBottom w:val="0"/>
      <w:divBdr>
        <w:top w:val="none" w:sz="0" w:space="0" w:color="auto"/>
        <w:left w:val="none" w:sz="0" w:space="0" w:color="auto"/>
        <w:bottom w:val="none" w:sz="0" w:space="0" w:color="auto"/>
        <w:right w:val="none" w:sz="0" w:space="0" w:color="auto"/>
      </w:divBdr>
    </w:div>
    <w:div w:id="1327973567">
      <w:bodyDiv w:val="1"/>
      <w:marLeft w:val="0"/>
      <w:marRight w:val="0"/>
      <w:marTop w:val="0"/>
      <w:marBottom w:val="0"/>
      <w:divBdr>
        <w:top w:val="none" w:sz="0" w:space="0" w:color="auto"/>
        <w:left w:val="none" w:sz="0" w:space="0" w:color="auto"/>
        <w:bottom w:val="none" w:sz="0" w:space="0" w:color="auto"/>
        <w:right w:val="none" w:sz="0" w:space="0" w:color="auto"/>
      </w:divBdr>
    </w:div>
    <w:div w:id="1354644563">
      <w:bodyDiv w:val="1"/>
      <w:marLeft w:val="0"/>
      <w:marRight w:val="0"/>
      <w:marTop w:val="0"/>
      <w:marBottom w:val="0"/>
      <w:divBdr>
        <w:top w:val="none" w:sz="0" w:space="0" w:color="auto"/>
        <w:left w:val="none" w:sz="0" w:space="0" w:color="auto"/>
        <w:bottom w:val="none" w:sz="0" w:space="0" w:color="auto"/>
        <w:right w:val="none" w:sz="0" w:space="0" w:color="auto"/>
      </w:divBdr>
    </w:div>
    <w:div w:id="1356270629">
      <w:bodyDiv w:val="1"/>
      <w:marLeft w:val="0"/>
      <w:marRight w:val="0"/>
      <w:marTop w:val="0"/>
      <w:marBottom w:val="0"/>
      <w:divBdr>
        <w:top w:val="none" w:sz="0" w:space="0" w:color="auto"/>
        <w:left w:val="none" w:sz="0" w:space="0" w:color="auto"/>
        <w:bottom w:val="none" w:sz="0" w:space="0" w:color="auto"/>
        <w:right w:val="none" w:sz="0" w:space="0" w:color="auto"/>
      </w:divBdr>
    </w:div>
    <w:div w:id="1522670990">
      <w:bodyDiv w:val="1"/>
      <w:marLeft w:val="0"/>
      <w:marRight w:val="0"/>
      <w:marTop w:val="0"/>
      <w:marBottom w:val="0"/>
      <w:divBdr>
        <w:top w:val="none" w:sz="0" w:space="0" w:color="auto"/>
        <w:left w:val="none" w:sz="0" w:space="0" w:color="auto"/>
        <w:bottom w:val="none" w:sz="0" w:space="0" w:color="auto"/>
        <w:right w:val="none" w:sz="0" w:space="0" w:color="auto"/>
      </w:divBdr>
    </w:div>
    <w:div w:id="1528520474">
      <w:bodyDiv w:val="1"/>
      <w:marLeft w:val="0"/>
      <w:marRight w:val="0"/>
      <w:marTop w:val="0"/>
      <w:marBottom w:val="0"/>
      <w:divBdr>
        <w:top w:val="none" w:sz="0" w:space="0" w:color="auto"/>
        <w:left w:val="none" w:sz="0" w:space="0" w:color="auto"/>
        <w:bottom w:val="none" w:sz="0" w:space="0" w:color="auto"/>
        <w:right w:val="none" w:sz="0" w:space="0" w:color="auto"/>
      </w:divBdr>
    </w:div>
    <w:div w:id="1557814558">
      <w:bodyDiv w:val="1"/>
      <w:marLeft w:val="0"/>
      <w:marRight w:val="0"/>
      <w:marTop w:val="0"/>
      <w:marBottom w:val="0"/>
      <w:divBdr>
        <w:top w:val="none" w:sz="0" w:space="0" w:color="auto"/>
        <w:left w:val="none" w:sz="0" w:space="0" w:color="auto"/>
        <w:bottom w:val="none" w:sz="0" w:space="0" w:color="auto"/>
        <w:right w:val="none" w:sz="0" w:space="0" w:color="auto"/>
      </w:divBdr>
    </w:div>
    <w:div w:id="1563641624">
      <w:bodyDiv w:val="1"/>
      <w:marLeft w:val="0"/>
      <w:marRight w:val="0"/>
      <w:marTop w:val="0"/>
      <w:marBottom w:val="0"/>
      <w:divBdr>
        <w:top w:val="none" w:sz="0" w:space="0" w:color="auto"/>
        <w:left w:val="none" w:sz="0" w:space="0" w:color="auto"/>
        <w:bottom w:val="none" w:sz="0" w:space="0" w:color="auto"/>
        <w:right w:val="none" w:sz="0" w:space="0" w:color="auto"/>
      </w:divBdr>
    </w:div>
    <w:div w:id="1574968434">
      <w:bodyDiv w:val="1"/>
      <w:marLeft w:val="0"/>
      <w:marRight w:val="0"/>
      <w:marTop w:val="0"/>
      <w:marBottom w:val="0"/>
      <w:divBdr>
        <w:top w:val="none" w:sz="0" w:space="0" w:color="auto"/>
        <w:left w:val="none" w:sz="0" w:space="0" w:color="auto"/>
        <w:bottom w:val="none" w:sz="0" w:space="0" w:color="auto"/>
        <w:right w:val="none" w:sz="0" w:space="0" w:color="auto"/>
      </w:divBdr>
    </w:div>
    <w:div w:id="1616520708">
      <w:bodyDiv w:val="1"/>
      <w:marLeft w:val="0"/>
      <w:marRight w:val="0"/>
      <w:marTop w:val="0"/>
      <w:marBottom w:val="0"/>
      <w:divBdr>
        <w:top w:val="none" w:sz="0" w:space="0" w:color="auto"/>
        <w:left w:val="none" w:sz="0" w:space="0" w:color="auto"/>
        <w:bottom w:val="none" w:sz="0" w:space="0" w:color="auto"/>
        <w:right w:val="none" w:sz="0" w:space="0" w:color="auto"/>
      </w:divBdr>
    </w:div>
    <w:div w:id="1616643269">
      <w:bodyDiv w:val="1"/>
      <w:marLeft w:val="0"/>
      <w:marRight w:val="0"/>
      <w:marTop w:val="0"/>
      <w:marBottom w:val="0"/>
      <w:divBdr>
        <w:top w:val="none" w:sz="0" w:space="0" w:color="auto"/>
        <w:left w:val="none" w:sz="0" w:space="0" w:color="auto"/>
        <w:bottom w:val="none" w:sz="0" w:space="0" w:color="auto"/>
        <w:right w:val="none" w:sz="0" w:space="0" w:color="auto"/>
      </w:divBdr>
    </w:div>
    <w:div w:id="1635134827">
      <w:bodyDiv w:val="1"/>
      <w:marLeft w:val="0"/>
      <w:marRight w:val="0"/>
      <w:marTop w:val="0"/>
      <w:marBottom w:val="0"/>
      <w:divBdr>
        <w:top w:val="none" w:sz="0" w:space="0" w:color="auto"/>
        <w:left w:val="none" w:sz="0" w:space="0" w:color="auto"/>
        <w:bottom w:val="none" w:sz="0" w:space="0" w:color="auto"/>
        <w:right w:val="none" w:sz="0" w:space="0" w:color="auto"/>
      </w:divBdr>
    </w:div>
    <w:div w:id="1646809416">
      <w:bodyDiv w:val="1"/>
      <w:marLeft w:val="0"/>
      <w:marRight w:val="0"/>
      <w:marTop w:val="0"/>
      <w:marBottom w:val="0"/>
      <w:divBdr>
        <w:top w:val="none" w:sz="0" w:space="0" w:color="auto"/>
        <w:left w:val="none" w:sz="0" w:space="0" w:color="auto"/>
        <w:bottom w:val="none" w:sz="0" w:space="0" w:color="auto"/>
        <w:right w:val="none" w:sz="0" w:space="0" w:color="auto"/>
      </w:divBdr>
    </w:div>
    <w:div w:id="1653564477">
      <w:bodyDiv w:val="1"/>
      <w:marLeft w:val="0"/>
      <w:marRight w:val="0"/>
      <w:marTop w:val="0"/>
      <w:marBottom w:val="0"/>
      <w:divBdr>
        <w:top w:val="none" w:sz="0" w:space="0" w:color="auto"/>
        <w:left w:val="none" w:sz="0" w:space="0" w:color="auto"/>
        <w:bottom w:val="none" w:sz="0" w:space="0" w:color="auto"/>
        <w:right w:val="none" w:sz="0" w:space="0" w:color="auto"/>
      </w:divBdr>
    </w:div>
    <w:div w:id="1764107859">
      <w:bodyDiv w:val="1"/>
      <w:marLeft w:val="0"/>
      <w:marRight w:val="0"/>
      <w:marTop w:val="0"/>
      <w:marBottom w:val="0"/>
      <w:divBdr>
        <w:top w:val="none" w:sz="0" w:space="0" w:color="auto"/>
        <w:left w:val="none" w:sz="0" w:space="0" w:color="auto"/>
        <w:bottom w:val="none" w:sz="0" w:space="0" w:color="auto"/>
        <w:right w:val="none" w:sz="0" w:space="0" w:color="auto"/>
      </w:divBdr>
    </w:div>
    <w:div w:id="1814448382">
      <w:bodyDiv w:val="1"/>
      <w:marLeft w:val="0"/>
      <w:marRight w:val="0"/>
      <w:marTop w:val="0"/>
      <w:marBottom w:val="0"/>
      <w:divBdr>
        <w:top w:val="none" w:sz="0" w:space="0" w:color="auto"/>
        <w:left w:val="none" w:sz="0" w:space="0" w:color="auto"/>
        <w:bottom w:val="none" w:sz="0" w:space="0" w:color="auto"/>
        <w:right w:val="none" w:sz="0" w:space="0" w:color="auto"/>
      </w:divBdr>
    </w:div>
    <w:div w:id="1843937027">
      <w:bodyDiv w:val="1"/>
      <w:marLeft w:val="0"/>
      <w:marRight w:val="0"/>
      <w:marTop w:val="0"/>
      <w:marBottom w:val="0"/>
      <w:divBdr>
        <w:top w:val="none" w:sz="0" w:space="0" w:color="auto"/>
        <w:left w:val="none" w:sz="0" w:space="0" w:color="auto"/>
        <w:bottom w:val="none" w:sz="0" w:space="0" w:color="auto"/>
        <w:right w:val="none" w:sz="0" w:space="0" w:color="auto"/>
      </w:divBdr>
    </w:div>
    <w:div w:id="1873835050">
      <w:bodyDiv w:val="1"/>
      <w:marLeft w:val="0"/>
      <w:marRight w:val="0"/>
      <w:marTop w:val="0"/>
      <w:marBottom w:val="0"/>
      <w:divBdr>
        <w:top w:val="none" w:sz="0" w:space="0" w:color="auto"/>
        <w:left w:val="none" w:sz="0" w:space="0" w:color="auto"/>
        <w:bottom w:val="none" w:sz="0" w:space="0" w:color="auto"/>
        <w:right w:val="none" w:sz="0" w:space="0" w:color="auto"/>
      </w:divBdr>
    </w:div>
    <w:div w:id="1877497414">
      <w:bodyDiv w:val="1"/>
      <w:marLeft w:val="0"/>
      <w:marRight w:val="0"/>
      <w:marTop w:val="0"/>
      <w:marBottom w:val="0"/>
      <w:divBdr>
        <w:top w:val="none" w:sz="0" w:space="0" w:color="auto"/>
        <w:left w:val="none" w:sz="0" w:space="0" w:color="auto"/>
        <w:bottom w:val="none" w:sz="0" w:space="0" w:color="auto"/>
        <w:right w:val="none" w:sz="0" w:space="0" w:color="auto"/>
      </w:divBdr>
    </w:div>
    <w:div w:id="1925262711">
      <w:bodyDiv w:val="1"/>
      <w:marLeft w:val="0"/>
      <w:marRight w:val="0"/>
      <w:marTop w:val="0"/>
      <w:marBottom w:val="0"/>
      <w:divBdr>
        <w:top w:val="none" w:sz="0" w:space="0" w:color="auto"/>
        <w:left w:val="none" w:sz="0" w:space="0" w:color="auto"/>
        <w:bottom w:val="none" w:sz="0" w:space="0" w:color="auto"/>
        <w:right w:val="none" w:sz="0" w:space="0" w:color="auto"/>
      </w:divBdr>
    </w:div>
    <w:div w:id="1935819944">
      <w:bodyDiv w:val="1"/>
      <w:marLeft w:val="0"/>
      <w:marRight w:val="0"/>
      <w:marTop w:val="0"/>
      <w:marBottom w:val="0"/>
      <w:divBdr>
        <w:top w:val="none" w:sz="0" w:space="0" w:color="auto"/>
        <w:left w:val="none" w:sz="0" w:space="0" w:color="auto"/>
        <w:bottom w:val="none" w:sz="0" w:space="0" w:color="auto"/>
        <w:right w:val="none" w:sz="0" w:space="0" w:color="auto"/>
      </w:divBdr>
    </w:div>
    <w:div w:id="1968118107">
      <w:bodyDiv w:val="1"/>
      <w:marLeft w:val="0"/>
      <w:marRight w:val="0"/>
      <w:marTop w:val="0"/>
      <w:marBottom w:val="0"/>
      <w:divBdr>
        <w:top w:val="none" w:sz="0" w:space="0" w:color="auto"/>
        <w:left w:val="none" w:sz="0" w:space="0" w:color="auto"/>
        <w:bottom w:val="none" w:sz="0" w:space="0" w:color="auto"/>
        <w:right w:val="none" w:sz="0" w:space="0" w:color="auto"/>
      </w:divBdr>
    </w:div>
    <w:div w:id="2006204679">
      <w:bodyDiv w:val="1"/>
      <w:marLeft w:val="0"/>
      <w:marRight w:val="0"/>
      <w:marTop w:val="0"/>
      <w:marBottom w:val="0"/>
      <w:divBdr>
        <w:top w:val="none" w:sz="0" w:space="0" w:color="auto"/>
        <w:left w:val="none" w:sz="0" w:space="0" w:color="auto"/>
        <w:bottom w:val="none" w:sz="0" w:space="0" w:color="auto"/>
        <w:right w:val="none" w:sz="0" w:space="0" w:color="auto"/>
      </w:divBdr>
    </w:div>
    <w:div w:id="2010018000">
      <w:bodyDiv w:val="1"/>
      <w:marLeft w:val="0"/>
      <w:marRight w:val="0"/>
      <w:marTop w:val="0"/>
      <w:marBottom w:val="0"/>
      <w:divBdr>
        <w:top w:val="none" w:sz="0" w:space="0" w:color="auto"/>
        <w:left w:val="none" w:sz="0" w:space="0" w:color="auto"/>
        <w:bottom w:val="none" w:sz="0" w:space="0" w:color="auto"/>
        <w:right w:val="none" w:sz="0" w:space="0" w:color="auto"/>
      </w:divBdr>
    </w:div>
    <w:div w:id="2056467498">
      <w:bodyDiv w:val="1"/>
      <w:marLeft w:val="0"/>
      <w:marRight w:val="0"/>
      <w:marTop w:val="0"/>
      <w:marBottom w:val="0"/>
      <w:divBdr>
        <w:top w:val="none" w:sz="0" w:space="0" w:color="auto"/>
        <w:left w:val="none" w:sz="0" w:space="0" w:color="auto"/>
        <w:bottom w:val="none" w:sz="0" w:space="0" w:color="auto"/>
        <w:right w:val="none" w:sz="0" w:space="0" w:color="auto"/>
      </w:divBdr>
    </w:div>
    <w:div w:id="21298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0498&amp;date=29.07.2022&amp;dst=841&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0498&amp;date=29.07.2022&amp;dst=841&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90406505A386045BAD3CE2091FFDB71A4C0AB9DB7D5C5298289CFAC0A245C90B682FD3EFB68017D9E01879E93C53BAAE6A1DD11F250C2l265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17680054C78DD182E5E3F5EA582B0C0ECA8386229F3535321429ECA5ADDB127F7363791881F07606A1078F78014005C49475A4B3116A781p812K" TargetMode="External"/><Relationship Id="rId4" Type="http://schemas.openxmlformats.org/officeDocument/2006/relationships/settings" Target="settings.xml"/><Relationship Id="rId9" Type="http://schemas.openxmlformats.org/officeDocument/2006/relationships/hyperlink" Target="consultantplus://offline/ref=C17680054C78DD182E5E3F5EA582B0C0EBAE3B6021F9535321429ECA5ADDB127F7363791881F0760671078F78014005C49475A4B3116A781p812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CBF8D-2EF6-40FB-9358-64239A58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30</Pages>
  <Words>13468</Words>
  <Characters>76770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Администрация Октябрьского района</vt:lpstr>
    </vt:vector>
  </TitlesOfParts>
  <Company>Home</Company>
  <LinksUpToDate>false</LinksUpToDate>
  <CharactersWithSpaces>90058</CharactersWithSpaces>
  <SharedDoc>false</SharedDoc>
  <HLinks>
    <vt:vector size="180" baseType="variant">
      <vt:variant>
        <vt:i4>6815865</vt:i4>
      </vt:variant>
      <vt:variant>
        <vt:i4>87</vt:i4>
      </vt:variant>
      <vt:variant>
        <vt:i4>0</vt:i4>
      </vt:variant>
      <vt:variant>
        <vt:i4>5</vt:i4>
      </vt:variant>
      <vt:variant>
        <vt:lpwstr>kodeks://link/d?nd=902228011&amp;prevdoc=412906581&amp;point=mark=000000000000000000000000000000000000000000000000008P40LO</vt:lpwstr>
      </vt:variant>
      <vt:variant>
        <vt:lpwstr/>
      </vt:variant>
      <vt:variant>
        <vt:i4>6488111</vt:i4>
      </vt:variant>
      <vt:variant>
        <vt:i4>84</vt:i4>
      </vt:variant>
      <vt:variant>
        <vt:i4>0</vt:i4>
      </vt:variant>
      <vt:variant>
        <vt:i4>5</vt:i4>
      </vt:variant>
      <vt:variant>
        <vt:lpwstr>kodeks://link/d?nd=446497820&amp;prevdoc=412906581&amp;point=mark=00000000000000000000000000000000000000000000000001C40LKV</vt:lpwstr>
      </vt:variant>
      <vt:variant>
        <vt:lpwstr/>
      </vt:variant>
      <vt:variant>
        <vt:i4>3539007</vt:i4>
      </vt:variant>
      <vt:variant>
        <vt:i4>81</vt:i4>
      </vt:variant>
      <vt:variant>
        <vt:i4>0</vt:i4>
      </vt:variant>
      <vt:variant>
        <vt:i4>5</vt:i4>
      </vt:variant>
      <vt:variant>
        <vt:lpwstr>kodeks://link/d?nd=902228011&amp;prevdoc=412906581&amp;point=mark=000000000000000000000000000000000000000000000000008PS0M1</vt:lpwstr>
      </vt:variant>
      <vt:variant>
        <vt:lpwstr/>
      </vt:variant>
      <vt:variant>
        <vt:i4>2687093</vt:i4>
      </vt:variant>
      <vt:variant>
        <vt:i4>78</vt:i4>
      </vt:variant>
      <vt:variant>
        <vt:i4>0</vt:i4>
      </vt:variant>
      <vt:variant>
        <vt:i4>5</vt:i4>
      </vt:variant>
      <vt:variant>
        <vt:lpwstr>kodeks://link/d?nd=902053803&amp;prevdoc=412906581&amp;point=mark=00000000000000000000000000000000000000000000000000A8K0NK</vt:lpwstr>
      </vt:variant>
      <vt:variant>
        <vt:lpwstr/>
      </vt:variant>
      <vt:variant>
        <vt:i4>3670065</vt:i4>
      </vt:variant>
      <vt:variant>
        <vt:i4>75</vt:i4>
      </vt:variant>
      <vt:variant>
        <vt:i4>0</vt:i4>
      </vt:variant>
      <vt:variant>
        <vt:i4>5</vt:i4>
      </vt:variant>
      <vt:variant>
        <vt:lpwstr>kodeks://link/d?nd=902053803&amp;prevdoc=412906581&amp;point=mark=000000000000000000000000000000000000000000000000008PU0M2</vt:lpwstr>
      </vt:variant>
      <vt:variant>
        <vt:lpwstr/>
      </vt:variant>
      <vt:variant>
        <vt:i4>4128817</vt:i4>
      </vt:variant>
      <vt:variant>
        <vt:i4>72</vt:i4>
      </vt:variant>
      <vt:variant>
        <vt:i4>0</vt:i4>
      </vt:variant>
      <vt:variant>
        <vt:i4>5</vt:i4>
      </vt:variant>
      <vt:variant>
        <vt:lpwstr>kodeks://link/d?nd=902366361&amp;prevdoc=412906581</vt:lpwstr>
      </vt:variant>
      <vt:variant>
        <vt:lpwstr/>
      </vt:variant>
      <vt:variant>
        <vt:i4>7405610</vt:i4>
      </vt:variant>
      <vt:variant>
        <vt:i4>69</vt:i4>
      </vt:variant>
      <vt:variant>
        <vt:i4>0</vt:i4>
      </vt:variant>
      <vt:variant>
        <vt:i4>5</vt:i4>
      </vt:variant>
      <vt:variant>
        <vt:lpwstr>kodeks://link/d?nd=902228011&amp;prevdoc=412906581&amp;point=mark=000000000000000000000000000000000000000000000000007DO0KB</vt:lpwstr>
      </vt:variant>
      <vt:variant>
        <vt:lpwstr/>
      </vt:variant>
      <vt:variant>
        <vt:i4>3080308</vt:i4>
      </vt:variant>
      <vt:variant>
        <vt:i4>66</vt:i4>
      </vt:variant>
      <vt:variant>
        <vt:i4>0</vt:i4>
      </vt:variant>
      <vt:variant>
        <vt:i4>5</vt:i4>
      </vt:variant>
      <vt:variant>
        <vt:lpwstr>kodeks://link/d?nd=902228011&amp;prevdoc=412906581&amp;point=mark=000000000000000000000000000000000000000000000000006520IM</vt:lpwstr>
      </vt:variant>
      <vt:variant>
        <vt:lpwstr/>
      </vt:variant>
      <vt:variant>
        <vt:i4>7405610</vt:i4>
      </vt:variant>
      <vt:variant>
        <vt:i4>63</vt:i4>
      </vt:variant>
      <vt:variant>
        <vt:i4>0</vt:i4>
      </vt:variant>
      <vt:variant>
        <vt:i4>5</vt:i4>
      </vt:variant>
      <vt:variant>
        <vt:lpwstr>kodeks://link/d?nd=902228011&amp;prevdoc=412906581&amp;point=mark=000000000000000000000000000000000000000000000000007DO0KB</vt:lpwstr>
      </vt:variant>
      <vt:variant>
        <vt:lpwstr/>
      </vt:variant>
      <vt:variant>
        <vt:i4>3342387</vt:i4>
      </vt:variant>
      <vt:variant>
        <vt:i4>60</vt:i4>
      </vt:variant>
      <vt:variant>
        <vt:i4>0</vt:i4>
      </vt:variant>
      <vt:variant>
        <vt:i4>5</vt:i4>
      </vt:variant>
      <vt:variant>
        <vt:lpwstr>kodeks://link/d?nd=420242536&amp;prevdoc=412906581</vt:lpwstr>
      </vt:variant>
      <vt:variant>
        <vt:lpwstr/>
      </vt:variant>
      <vt:variant>
        <vt:i4>2228283</vt:i4>
      </vt:variant>
      <vt:variant>
        <vt:i4>57</vt:i4>
      </vt:variant>
      <vt:variant>
        <vt:i4>0</vt:i4>
      </vt:variant>
      <vt:variant>
        <vt:i4>5</vt:i4>
      </vt:variant>
      <vt:variant>
        <vt:lpwstr>kodeks://link/d?nd=901919338&amp;prevdoc=412906581&amp;point=mark=0000000000000000000000000000000000000000000000000064U0IK</vt:lpwstr>
      </vt:variant>
      <vt:variant>
        <vt:lpwstr/>
      </vt:variant>
      <vt:variant>
        <vt:i4>2228283</vt:i4>
      </vt:variant>
      <vt:variant>
        <vt:i4>54</vt:i4>
      </vt:variant>
      <vt:variant>
        <vt:i4>0</vt:i4>
      </vt:variant>
      <vt:variant>
        <vt:i4>5</vt:i4>
      </vt:variant>
      <vt:variant>
        <vt:lpwstr>kodeks://link/d?nd=901919338&amp;prevdoc=412906581&amp;point=mark=0000000000000000000000000000000000000000000000000064U0IK</vt:lpwstr>
      </vt:variant>
      <vt:variant>
        <vt:lpwstr/>
      </vt:variant>
      <vt:variant>
        <vt:i4>3342387</vt:i4>
      </vt:variant>
      <vt:variant>
        <vt:i4>51</vt:i4>
      </vt:variant>
      <vt:variant>
        <vt:i4>0</vt:i4>
      </vt:variant>
      <vt:variant>
        <vt:i4>5</vt:i4>
      </vt:variant>
      <vt:variant>
        <vt:lpwstr>kodeks://link/d?nd=420242536&amp;prevdoc=412906581</vt:lpwstr>
      </vt:variant>
      <vt:variant>
        <vt:lpwstr/>
      </vt:variant>
      <vt:variant>
        <vt:i4>3670069</vt:i4>
      </vt:variant>
      <vt:variant>
        <vt:i4>48</vt:i4>
      </vt:variant>
      <vt:variant>
        <vt:i4>0</vt:i4>
      </vt:variant>
      <vt:variant>
        <vt:i4>5</vt:i4>
      </vt:variant>
      <vt:variant>
        <vt:lpwstr>kodeks://link/d?nd=420234837&amp;prevdoc=412906581</vt:lpwstr>
      </vt:variant>
      <vt:variant>
        <vt:lpwstr/>
      </vt:variant>
      <vt:variant>
        <vt:i4>2097271</vt:i4>
      </vt:variant>
      <vt:variant>
        <vt:i4>45</vt:i4>
      </vt:variant>
      <vt:variant>
        <vt:i4>0</vt:i4>
      </vt:variant>
      <vt:variant>
        <vt:i4>5</vt:i4>
      </vt:variant>
      <vt:variant>
        <vt:lpwstr>kodeks://link/d?nd=902228011&amp;prevdoc=412906581&amp;point=mark=000000000000000000000000000000000000000000000000007D20K3</vt:lpwstr>
      </vt:variant>
      <vt:variant>
        <vt:lpwstr/>
      </vt:variant>
      <vt:variant>
        <vt:i4>3932214</vt:i4>
      </vt:variant>
      <vt:variant>
        <vt:i4>42</vt:i4>
      </vt:variant>
      <vt:variant>
        <vt:i4>0</vt:i4>
      </vt:variant>
      <vt:variant>
        <vt:i4>5</vt:i4>
      </vt:variant>
      <vt:variant>
        <vt:lpwstr>kodeks://link/d?nd=902141645&amp;prevdoc=412906581</vt:lpwstr>
      </vt:variant>
      <vt:variant>
        <vt:lpwstr/>
      </vt:variant>
      <vt:variant>
        <vt:i4>2359412</vt:i4>
      </vt:variant>
      <vt:variant>
        <vt:i4>39</vt:i4>
      </vt:variant>
      <vt:variant>
        <vt:i4>0</vt:i4>
      </vt:variant>
      <vt:variant>
        <vt:i4>5</vt:i4>
      </vt:variant>
      <vt:variant>
        <vt:lpwstr>kodeks://link/d?nd=901876063&amp;prevdoc=412906581&amp;point=mark=000000000000000000000000000000000000000000000000007D20K3</vt:lpwstr>
      </vt:variant>
      <vt:variant>
        <vt:lpwstr/>
      </vt:variant>
      <vt:variant>
        <vt:i4>2621500</vt:i4>
      </vt:variant>
      <vt:variant>
        <vt:i4>36</vt:i4>
      </vt:variant>
      <vt:variant>
        <vt:i4>0</vt:i4>
      </vt:variant>
      <vt:variant>
        <vt:i4>5</vt:i4>
      </vt:variant>
      <vt:variant>
        <vt:lpwstr>kodeks://link/d?nd=902344433&amp;prevdoc=412906581&amp;point=mark=0000000000000000000000000000000000000000000000000064U0IK</vt:lpwstr>
      </vt:variant>
      <vt:variant>
        <vt:lpwstr/>
      </vt:variant>
      <vt:variant>
        <vt:i4>2228283</vt:i4>
      </vt:variant>
      <vt:variant>
        <vt:i4>33</vt:i4>
      </vt:variant>
      <vt:variant>
        <vt:i4>0</vt:i4>
      </vt:variant>
      <vt:variant>
        <vt:i4>5</vt:i4>
      </vt:variant>
      <vt:variant>
        <vt:lpwstr>kodeks://link/d?nd=901919338&amp;prevdoc=412906581&amp;point=mark=0000000000000000000000000000000000000000000000000064U0IK</vt:lpwstr>
      </vt:variant>
      <vt:variant>
        <vt:lpwstr/>
      </vt:variant>
      <vt:variant>
        <vt:i4>3342387</vt:i4>
      </vt:variant>
      <vt:variant>
        <vt:i4>30</vt:i4>
      </vt:variant>
      <vt:variant>
        <vt:i4>0</vt:i4>
      </vt:variant>
      <vt:variant>
        <vt:i4>5</vt:i4>
      </vt:variant>
      <vt:variant>
        <vt:lpwstr>kodeks://link/d?nd=420242536&amp;prevdoc=412906581</vt:lpwstr>
      </vt:variant>
      <vt:variant>
        <vt:lpwstr/>
      </vt:variant>
      <vt:variant>
        <vt:i4>3342396</vt:i4>
      </vt:variant>
      <vt:variant>
        <vt:i4>27</vt:i4>
      </vt:variant>
      <vt:variant>
        <vt:i4>0</vt:i4>
      </vt:variant>
      <vt:variant>
        <vt:i4>5</vt:i4>
      </vt:variant>
      <vt:variant>
        <vt:lpwstr>kodeks://link/d?nd=412903356&amp;prevdoc=412906581</vt:lpwstr>
      </vt:variant>
      <vt:variant>
        <vt:lpwstr/>
      </vt:variant>
      <vt:variant>
        <vt:i4>7405610</vt:i4>
      </vt:variant>
      <vt:variant>
        <vt:i4>24</vt:i4>
      </vt:variant>
      <vt:variant>
        <vt:i4>0</vt:i4>
      </vt:variant>
      <vt:variant>
        <vt:i4>5</vt:i4>
      </vt:variant>
      <vt:variant>
        <vt:lpwstr>kodeks://link/d?nd=902228011&amp;prevdoc=412906581&amp;point=mark=000000000000000000000000000000000000000000000000007DO0KB</vt:lpwstr>
      </vt:variant>
      <vt:variant>
        <vt:lpwstr/>
      </vt:variant>
      <vt:variant>
        <vt:i4>2424870</vt:i4>
      </vt:variant>
      <vt:variant>
        <vt:i4>21</vt:i4>
      </vt:variant>
      <vt:variant>
        <vt:i4>0</vt:i4>
      </vt:variant>
      <vt:variant>
        <vt:i4>5</vt:i4>
      </vt:variant>
      <vt:variant>
        <vt:lpwstr>kodeks://link/d?nd=445647944&amp;prevdoc=412906581&amp;point=mark=121L1RL12L9UHF176EG6S08IDU4V1AAP4VT038C69E3JV5U45274DLO3</vt:lpwstr>
      </vt:variant>
      <vt:variant>
        <vt:lpwstr/>
      </vt:variant>
      <vt:variant>
        <vt:i4>5963787</vt:i4>
      </vt:variant>
      <vt:variant>
        <vt:i4>18</vt:i4>
      </vt:variant>
      <vt:variant>
        <vt:i4>0</vt:i4>
      </vt:variant>
      <vt:variant>
        <vt:i4>5</vt:i4>
      </vt:variant>
      <vt:variant>
        <vt:lpwstr>tel:+73432950717</vt:lpwstr>
      </vt:variant>
      <vt:variant>
        <vt:lpwstr/>
      </vt:variant>
      <vt:variant>
        <vt:i4>6160398</vt:i4>
      </vt:variant>
      <vt:variant>
        <vt:i4>15</vt:i4>
      </vt:variant>
      <vt:variant>
        <vt:i4>0</vt:i4>
      </vt:variant>
      <vt:variant>
        <vt:i4>5</vt:i4>
      </vt:variant>
      <vt:variant>
        <vt:lpwstr>tel:+73467930610</vt:lpwstr>
      </vt:variant>
      <vt:variant>
        <vt:lpwstr/>
      </vt:variant>
      <vt:variant>
        <vt:i4>3932191</vt:i4>
      </vt:variant>
      <vt:variant>
        <vt:i4>12</vt:i4>
      </vt:variant>
      <vt:variant>
        <vt:i4>0</vt:i4>
      </vt:variant>
      <vt:variant>
        <vt:i4>5</vt:i4>
      </vt:variant>
      <vt:variant>
        <vt:lpwstr>mailto:matlimsovet@mail.ru</vt:lpwstr>
      </vt:variant>
      <vt:variant>
        <vt:lpwstr/>
      </vt:variant>
      <vt:variant>
        <vt:i4>2687093</vt:i4>
      </vt:variant>
      <vt:variant>
        <vt:i4>9</vt:i4>
      </vt:variant>
      <vt:variant>
        <vt:i4>0</vt:i4>
      </vt:variant>
      <vt:variant>
        <vt:i4>5</vt:i4>
      </vt:variant>
      <vt:variant>
        <vt:lpwstr>kodeks://link/d?nd=902053803&amp;prevdoc=412906581&amp;point=mark=00000000000000000000000000000000000000000000000000A8K0NK</vt:lpwstr>
      </vt:variant>
      <vt:variant>
        <vt:lpwstr/>
      </vt:variant>
      <vt:variant>
        <vt:i4>3670065</vt:i4>
      </vt:variant>
      <vt:variant>
        <vt:i4>6</vt:i4>
      </vt:variant>
      <vt:variant>
        <vt:i4>0</vt:i4>
      </vt:variant>
      <vt:variant>
        <vt:i4>5</vt:i4>
      </vt:variant>
      <vt:variant>
        <vt:lpwstr>kodeks://link/d?nd=902053803&amp;prevdoc=412906581&amp;point=mark=000000000000000000000000000000000000000000000000008PU0M2</vt:lpwstr>
      </vt:variant>
      <vt:variant>
        <vt:lpwstr/>
      </vt:variant>
      <vt:variant>
        <vt:i4>8257570</vt:i4>
      </vt:variant>
      <vt:variant>
        <vt:i4>3</vt:i4>
      </vt:variant>
      <vt:variant>
        <vt:i4>0</vt:i4>
      </vt:variant>
      <vt:variant>
        <vt:i4>5</vt:i4>
      </vt:variant>
      <vt:variant>
        <vt:lpwstr>kodeks://link/d?nd=350236753&amp;prevdoc=350236753&amp;point=mark=000000000000000000000000000000000000000000000000000PCSE0</vt:lpwstr>
      </vt:variant>
      <vt:variant>
        <vt:lpwstr/>
      </vt:variant>
      <vt:variant>
        <vt:i4>8257570</vt:i4>
      </vt:variant>
      <vt:variant>
        <vt:i4>0</vt:i4>
      </vt:variant>
      <vt:variant>
        <vt:i4>0</vt:i4>
      </vt:variant>
      <vt:variant>
        <vt:i4>5</vt:i4>
      </vt:variant>
      <vt:variant>
        <vt:lpwstr>kodeks://link/d?nd=350236753&amp;prevdoc=350236753&amp;point=mark=000000000000000000000000000000000000000000000000000PCSE0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Октябрьского района</dc:title>
  <dc:creator>KirichenkoNV</dc:creator>
  <cp:lastModifiedBy>ИКМО</cp:lastModifiedBy>
  <cp:revision>13</cp:revision>
  <cp:lastPrinted>2022-10-25T04:41:00Z</cp:lastPrinted>
  <dcterms:created xsi:type="dcterms:W3CDTF">2022-08-31T09:49:00Z</dcterms:created>
  <dcterms:modified xsi:type="dcterms:W3CDTF">2023-03-25T12:48:00Z</dcterms:modified>
</cp:coreProperties>
</file>