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F" w:rsidRPr="0011798F" w:rsidRDefault="0011798F" w:rsidP="001179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06" w:type="dxa"/>
        <w:tblLayout w:type="fixed"/>
        <w:tblLook w:val="01E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11798F" w:rsidRPr="0011798F" w:rsidTr="00151709">
        <w:trPr>
          <w:trHeight w:hRule="exact" w:val="2002"/>
        </w:trPr>
        <w:tc>
          <w:tcPr>
            <w:tcW w:w="9606" w:type="dxa"/>
            <w:gridSpan w:val="10"/>
          </w:tcPr>
          <w:p w:rsidR="0011798F" w:rsidRDefault="0011798F" w:rsidP="0011798F">
            <w:pPr>
              <w:spacing w:after="0" w:line="240" w:lineRule="auto"/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</w:p>
          <w:p w:rsidR="00AE453C" w:rsidRPr="0011798F" w:rsidRDefault="006D6958" w:rsidP="0011798F">
            <w:pPr>
              <w:spacing w:after="0" w:line="240" w:lineRule="auto"/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  <w:r w:rsidRPr="006D6958">
              <w:rPr>
                <w:rFonts w:ascii="Georgia" w:eastAsia="Times New Roman" w:hAnsi="Georgia"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2742988</wp:posOffset>
                  </wp:positionH>
                  <wp:positionV relativeFrom="paragraph">
                    <wp:posOffset>-722348</wp:posOffset>
                  </wp:positionV>
                  <wp:extent cx="494524" cy="609600"/>
                  <wp:effectExtent l="19050" t="0" r="5715" b="0"/>
                  <wp:wrapNone/>
                  <wp:docPr id="1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11798F" w:rsidRPr="006D6958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СЕЛЬСКОГО ПОСЕЛЕНИЯ </w:t>
            </w:r>
            <w:r w:rsidR="006D6958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МАЛЫЙ АТЛЫМ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1798F" w:rsidRPr="0011798F" w:rsidTr="001517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6D6958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86BA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6D6958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6D695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6D6958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>184</w:t>
            </w:r>
          </w:p>
        </w:tc>
      </w:tr>
      <w:tr w:rsidR="0011798F" w:rsidRPr="0011798F" w:rsidTr="00151709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11798F" w:rsidRPr="0011798F" w:rsidRDefault="006D6958" w:rsidP="006D6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11798F"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Малый Атлым</w:t>
            </w:r>
          </w:p>
        </w:tc>
      </w:tr>
    </w:tbl>
    <w:p w:rsidR="0011798F" w:rsidRDefault="0011798F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административного регламента </w:t>
      </w: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предоставления муниципальной услуги </w:t>
      </w:r>
    </w:p>
    <w:p w:rsidR="007F6CDE" w:rsidRDefault="002A2A48" w:rsidP="007F6CDE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="007F6CDE" w:rsidRPr="007F6CD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Предоставление информации об объектах учета, </w:t>
      </w:r>
    </w:p>
    <w:p w:rsidR="007F6CDE" w:rsidRDefault="007F6CDE" w:rsidP="007F6CDE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6CD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содержащейся в реестре имущества субъекта </w:t>
      </w:r>
    </w:p>
    <w:p w:rsidR="007F6CDE" w:rsidRDefault="007F6CDE" w:rsidP="007F6CDE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6CD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Российской Федерации, об объектах учета </w:t>
      </w:r>
    </w:p>
    <w:p w:rsidR="00137F3D" w:rsidRPr="0011798F" w:rsidRDefault="007F6CDE" w:rsidP="007F6CDE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6CDE">
        <w:rPr>
          <w:rFonts w:ascii="Times New Roman" w:hAnsi="Times New Roman" w:cs="Times New Roman"/>
          <w:bCs/>
          <w:color w:val="auto"/>
          <w:sz w:val="26"/>
          <w:szCs w:val="26"/>
        </w:rPr>
        <w:t>из реестра муниципального имущества</w:t>
      </w:r>
      <w:r w:rsidR="002A2A48" w:rsidRPr="0011798F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7674D9" w:rsidRPr="0011798F" w:rsidRDefault="007674D9" w:rsidP="002B06C1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325DB7" w:rsidRPr="0011798F" w:rsidRDefault="00325DB7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11798F" w:rsidRPr="00AE453C" w:rsidRDefault="0011798F" w:rsidP="0011798F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3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1307-ПРМ-КМ:</w:t>
      </w:r>
    </w:p>
    <w:p w:rsidR="0011798F" w:rsidRPr="00AE453C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612E1" w:rsidRPr="00AE453C">
        <w:rPr>
          <w:rFonts w:ascii="Times New Roman" w:hAnsi="Times New Roman" w:cs="Times New Roman"/>
          <w:sz w:val="24"/>
          <w:szCs w:val="24"/>
        </w:rPr>
        <w:fldChar w:fldCharType="begin"/>
      </w:r>
      <w:r w:rsidRPr="00AE453C">
        <w:rPr>
          <w:rFonts w:ascii="Times New Roman" w:hAnsi="Times New Roman" w:cs="Times New Roman"/>
          <w:sz w:val="24"/>
          <w:szCs w:val="24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AE453C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Pr="00AE453C" w:rsidRDefault="0011798F" w:rsidP="004A56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B612E1" w:rsidRPr="00AE453C">
        <w:rPr>
          <w:rFonts w:ascii="Times New Roman" w:hAnsi="Times New Roman" w:cs="Times New Roman"/>
          <w:sz w:val="24"/>
          <w:szCs w:val="24"/>
        </w:rPr>
        <w:fldChar w:fldCharType="separate"/>
      </w:r>
      <w:r w:rsidRPr="00AE453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7F6CDE" w:rsidRPr="00AE453C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AE453C">
        <w:rPr>
          <w:rFonts w:ascii="Times New Roman" w:hAnsi="Times New Roman" w:cs="Times New Roman"/>
          <w:sz w:val="24"/>
          <w:szCs w:val="24"/>
        </w:rPr>
        <w:t>»</w:t>
      </w:r>
      <w:r w:rsidR="00B612E1" w:rsidRPr="00AE453C">
        <w:rPr>
          <w:rFonts w:ascii="Times New Roman" w:hAnsi="Times New Roman" w:cs="Times New Roman"/>
          <w:sz w:val="24"/>
          <w:szCs w:val="24"/>
        </w:rPr>
        <w:fldChar w:fldCharType="end"/>
      </w:r>
      <w:r w:rsidRPr="00AE453C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B612E1" w:rsidRPr="00AE453C">
        <w:rPr>
          <w:rFonts w:ascii="Times New Roman" w:hAnsi="Times New Roman" w:cs="Times New Roman"/>
          <w:sz w:val="24"/>
          <w:szCs w:val="24"/>
        </w:rPr>
        <w:fldChar w:fldCharType="begin"/>
      </w:r>
      <w:r w:rsidRPr="00AE453C">
        <w:rPr>
          <w:rFonts w:ascii="Times New Roman" w:hAnsi="Times New Roman" w:cs="Times New Roman"/>
          <w:sz w:val="24"/>
          <w:szCs w:val="24"/>
        </w:rPr>
        <w:instrText xml:space="preserve"> HYPERLINK "kodeks://link/d?nd=568237223&amp;point=mark=00000000000000000000000000000000000000000000000002NP8OSM"\o"’’Об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AE453C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Pr="00AE453C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B612E1" w:rsidRPr="00AE453C">
        <w:rPr>
          <w:rFonts w:ascii="Times New Roman" w:hAnsi="Times New Roman" w:cs="Times New Roman"/>
          <w:sz w:val="24"/>
          <w:szCs w:val="24"/>
        </w:rPr>
        <w:fldChar w:fldCharType="separate"/>
      </w:r>
      <w:r w:rsidRPr="00AE453C">
        <w:rPr>
          <w:rFonts w:ascii="Times New Roman" w:hAnsi="Times New Roman" w:cs="Times New Roman"/>
          <w:sz w:val="24"/>
          <w:szCs w:val="24"/>
        </w:rPr>
        <w:t>приложению</w:t>
      </w:r>
      <w:r w:rsidR="00B612E1" w:rsidRPr="00AE453C">
        <w:rPr>
          <w:rFonts w:ascii="Times New Roman" w:hAnsi="Times New Roman" w:cs="Times New Roman"/>
          <w:sz w:val="24"/>
          <w:szCs w:val="24"/>
        </w:rPr>
        <w:fldChar w:fldCharType="end"/>
      </w:r>
      <w:r w:rsidR="009A02CF" w:rsidRPr="00AE453C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AE453C">
        <w:rPr>
          <w:rFonts w:ascii="Times New Roman" w:hAnsi="Times New Roman" w:cs="Times New Roman"/>
          <w:sz w:val="24"/>
          <w:szCs w:val="24"/>
        </w:rPr>
        <w:t>.</w:t>
      </w:r>
    </w:p>
    <w:p w:rsidR="0011798F" w:rsidRPr="00AE453C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1798F" w:rsidRPr="00391761" w:rsidRDefault="00137F3D" w:rsidP="0011798F">
      <w:pPr>
        <w:pStyle w:val="FORMATTEXT"/>
        <w:ind w:firstLine="568"/>
        <w:jc w:val="both"/>
        <w:rPr>
          <w:rFonts w:ascii="Times New Roman" w:hAnsi="Times New Roman"/>
          <w:bCs/>
          <w:sz w:val="24"/>
          <w:szCs w:val="24"/>
        </w:rPr>
      </w:pPr>
      <w:r w:rsidRPr="00391761">
        <w:rPr>
          <w:rFonts w:ascii="Times New Roman" w:hAnsi="Times New Roman" w:cs="Times New Roman"/>
          <w:sz w:val="24"/>
          <w:szCs w:val="24"/>
        </w:rPr>
        <w:t xml:space="preserve">- </w:t>
      </w:r>
      <w:r w:rsidR="0011798F" w:rsidRPr="00391761">
        <w:rPr>
          <w:rFonts w:ascii="Times New Roman" w:hAnsi="Times New Roman"/>
          <w:sz w:val="24"/>
          <w:szCs w:val="24"/>
        </w:rPr>
        <w:t xml:space="preserve">постановление администрации сельского поселения </w:t>
      </w:r>
      <w:r w:rsidR="00391761" w:rsidRPr="00391761">
        <w:rPr>
          <w:rFonts w:ascii="Times New Roman" w:hAnsi="Times New Roman"/>
          <w:sz w:val="24"/>
          <w:szCs w:val="24"/>
        </w:rPr>
        <w:t>Малый Атлым</w:t>
      </w:r>
      <w:r w:rsidR="007201EC" w:rsidRPr="00391761">
        <w:rPr>
          <w:rFonts w:ascii="Times New Roman" w:hAnsi="Times New Roman"/>
          <w:sz w:val="24"/>
          <w:szCs w:val="24"/>
        </w:rPr>
        <w:t xml:space="preserve"> </w:t>
      </w:r>
      <w:r w:rsidR="0011798F" w:rsidRPr="00391761">
        <w:rPr>
          <w:rFonts w:ascii="Times New Roman" w:hAnsi="Times New Roman"/>
          <w:sz w:val="24"/>
          <w:szCs w:val="24"/>
        </w:rPr>
        <w:t xml:space="preserve"> от </w:t>
      </w:r>
      <w:r w:rsidR="00391761" w:rsidRPr="00391761">
        <w:rPr>
          <w:rFonts w:ascii="Times New Roman" w:hAnsi="Times New Roman"/>
          <w:sz w:val="24"/>
          <w:szCs w:val="24"/>
        </w:rPr>
        <w:t>18</w:t>
      </w:r>
      <w:r w:rsidR="007201EC" w:rsidRPr="00391761">
        <w:rPr>
          <w:rFonts w:ascii="Times New Roman" w:hAnsi="Times New Roman"/>
          <w:sz w:val="24"/>
          <w:szCs w:val="24"/>
        </w:rPr>
        <w:t>.</w:t>
      </w:r>
      <w:r w:rsidR="00391761" w:rsidRPr="00391761">
        <w:rPr>
          <w:rFonts w:ascii="Times New Roman" w:hAnsi="Times New Roman"/>
          <w:sz w:val="24"/>
          <w:szCs w:val="24"/>
        </w:rPr>
        <w:t>06.</w:t>
      </w:r>
      <w:r w:rsidR="007201EC" w:rsidRPr="00391761">
        <w:rPr>
          <w:rFonts w:ascii="Times New Roman" w:hAnsi="Times New Roman"/>
          <w:sz w:val="24"/>
          <w:szCs w:val="24"/>
        </w:rPr>
        <w:t xml:space="preserve">2019 г. № </w:t>
      </w:r>
      <w:r w:rsidR="00391761" w:rsidRPr="00391761">
        <w:rPr>
          <w:rFonts w:ascii="Times New Roman" w:hAnsi="Times New Roman"/>
          <w:sz w:val="24"/>
          <w:szCs w:val="24"/>
        </w:rPr>
        <w:t>155</w:t>
      </w:r>
      <w:r w:rsidR="007F6CDE" w:rsidRPr="00391761">
        <w:rPr>
          <w:rFonts w:ascii="Times New Roman" w:hAnsi="Times New Roman"/>
          <w:sz w:val="24"/>
          <w:szCs w:val="24"/>
        </w:rPr>
        <w:t xml:space="preserve"> </w:t>
      </w:r>
      <w:r w:rsidR="0011798F" w:rsidRPr="00391761">
        <w:rPr>
          <w:rFonts w:ascii="Times New Roman" w:hAnsi="Times New Roman" w:cs="Times New Roman"/>
          <w:sz w:val="24"/>
          <w:szCs w:val="24"/>
        </w:rPr>
        <w:t>«</w:t>
      </w:r>
      <w:r w:rsidR="00391761" w:rsidRPr="00391761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391761" w:rsidRPr="00391761">
        <w:rPr>
          <w:rFonts w:ascii="Times New Roman" w:hAnsi="Times New Roman" w:cs="Times New Roman"/>
          <w:sz w:val="24"/>
          <w:szCs w:val="24"/>
        </w:rPr>
        <w:t>«</w:t>
      </w:r>
      <w:r w:rsidR="00391761" w:rsidRPr="00391761">
        <w:rPr>
          <w:rFonts w:ascii="Times New Roman" w:hAnsi="Times New Roman" w:cs="Times New Roman"/>
          <w:bCs/>
          <w:sz w:val="24"/>
          <w:szCs w:val="24"/>
        </w:rPr>
        <w:t>Предоставление сведений из реестра муниципального имущества</w:t>
      </w:r>
      <w:r w:rsidR="007F6CDE" w:rsidRPr="00391761">
        <w:rPr>
          <w:rFonts w:ascii="Times New Roman" w:hAnsi="Times New Roman" w:cs="Times New Roman"/>
          <w:bCs/>
          <w:sz w:val="24"/>
          <w:szCs w:val="24"/>
        </w:rPr>
        <w:t>»</w:t>
      </w:r>
      <w:r w:rsidR="0011798F" w:rsidRPr="00391761">
        <w:rPr>
          <w:rFonts w:ascii="Times New Roman" w:hAnsi="Times New Roman" w:cs="Times New Roman"/>
          <w:bCs/>
          <w:sz w:val="24"/>
          <w:szCs w:val="24"/>
        </w:rPr>
        <w:t>,</w:t>
      </w:r>
    </w:p>
    <w:p w:rsidR="006D400B" w:rsidRPr="00AE453C" w:rsidRDefault="00391761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11798F" w:rsidRPr="00AE453C">
        <w:rPr>
          <w:rFonts w:ascii="Times New Roman" w:eastAsia="Times New Roman" w:hAnsi="Times New Roman"/>
          <w:bCs/>
          <w:sz w:val="24"/>
          <w:szCs w:val="24"/>
        </w:rPr>
        <w:t>. Постановление вступает в силу с момента его обнародования.</w:t>
      </w:r>
    </w:p>
    <w:p w:rsidR="006D400B" w:rsidRPr="00AE453C" w:rsidRDefault="00391761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11798F" w:rsidRPr="00AE453C">
        <w:rPr>
          <w:rFonts w:ascii="Times New Roman" w:eastAsia="Times New Roman" w:hAnsi="Times New Roman"/>
          <w:sz w:val="24"/>
          <w:szCs w:val="24"/>
        </w:rPr>
        <w:t xml:space="preserve">. </w:t>
      </w:r>
      <w:r w:rsidR="0011798F" w:rsidRPr="00AE453C">
        <w:rPr>
          <w:rFonts w:ascii="Times New Roman" w:eastAsia="Times New Roman" w:hAnsi="Times New Roman"/>
          <w:bCs/>
          <w:sz w:val="24"/>
          <w:szCs w:val="24"/>
        </w:rPr>
        <w:t xml:space="preserve">Настоящее постановление обнародовать и разместить на официальном веб-сайте Администрации поселения </w:t>
      </w:r>
      <w:r w:rsidRPr="00391761">
        <w:rPr>
          <w:rFonts w:ascii="Times New Roman" w:hAnsi="Times New Roman" w:cs="Times New Roman"/>
          <w:bCs/>
          <w:sz w:val="24"/>
          <w:szCs w:val="24"/>
        </w:rPr>
        <w:t>(</w:t>
      </w:r>
      <w:r w:rsidRPr="00391761">
        <w:rPr>
          <w:rFonts w:ascii="Times New Roman" w:hAnsi="Times New Roman" w:cs="Times New Roman"/>
          <w:sz w:val="24"/>
          <w:szCs w:val="24"/>
        </w:rPr>
        <w:t>https://www.admmatlim.ru</w:t>
      </w:r>
      <w:r w:rsidR="0011798F" w:rsidRPr="0039176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1798F" w:rsidRPr="00AE453C">
        <w:rPr>
          <w:rFonts w:ascii="Times New Roman" w:eastAsia="Times New Roman" w:hAnsi="Times New Roman"/>
          <w:bCs/>
          <w:sz w:val="24"/>
          <w:szCs w:val="24"/>
        </w:rPr>
        <w:t xml:space="preserve"> в информационно – телекоммуникационной сети общего пользования (компьютерной сети «Интернет»).</w:t>
      </w:r>
    </w:p>
    <w:p w:rsidR="0011798F" w:rsidRPr="00AE453C" w:rsidRDefault="00391761" w:rsidP="006D400B">
      <w:pPr>
        <w:pStyle w:val="FORMATTEXT"/>
        <w:ind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11798F" w:rsidRPr="00AE453C">
        <w:rPr>
          <w:rFonts w:ascii="Times New Roman" w:eastAsia="Times New Roman" w:hAnsi="Times New Roman"/>
          <w:sz w:val="24"/>
          <w:szCs w:val="24"/>
        </w:rPr>
        <w:t xml:space="preserve">. Контроль за выполнением постановления </w:t>
      </w:r>
      <w:r w:rsidR="007201EC" w:rsidRPr="00AE453C">
        <w:rPr>
          <w:rFonts w:ascii="Times New Roman" w:eastAsia="Times New Roman" w:hAnsi="Times New Roman"/>
          <w:sz w:val="24"/>
          <w:szCs w:val="24"/>
        </w:rPr>
        <w:t>оставляю за собой.</w:t>
      </w:r>
    </w:p>
    <w:p w:rsidR="0011798F" w:rsidRPr="00AE453C" w:rsidRDefault="0011798F" w:rsidP="001179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798F" w:rsidRPr="00AE453C" w:rsidRDefault="0011798F" w:rsidP="001179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798F" w:rsidRPr="00AE453C" w:rsidRDefault="006D400B" w:rsidP="001179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="0011798F" w:rsidRPr="00AE453C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r w:rsidR="006D6958">
        <w:rPr>
          <w:rFonts w:ascii="Times New Roman" w:eastAsia="Times New Roman" w:hAnsi="Times New Roman"/>
          <w:sz w:val="24"/>
          <w:szCs w:val="24"/>
        </w:rPr>
        <w:t>Малый Атлым</w:t>
      </w:r>
      <w:r w:rsidR="0011798F" w:rsidRPr="00AE453C">
        <w:rPr>
          <w:rFonts w:ascii="Times New Roman" w:eastAsia="Times New Roman" w:hAnsi="Times New Roman"/>
          <w:sz w:val="24"/>
          <w:szCs w:val="24"/>
        </w:rPr>
        <w:t xml:space="preserve"> </w:t>
      </w:r>
      <w:r w:rsidR="0011798F" w:rsidRPr="00AE453C">
        <w:rPr>
          <w:rFonts w:ascii="Times New Roman" w:eastAsia="Times New Roman" w:hAnsi="Times New Roman"/>
          <w:sz w:val="24"/>
          <w:szCs w:val="24"/>
        </w:rPr>
        <w:tab/>
      </w:r>
      <w:r w:rsidR="0011798F" w:rsidRPr="00AE453C">
        <w:rPr>
          <w:rFonts w:ascii="Times New Roman" w:eastAsia="Times New Roman" w:hAnsi="Times New Roman"/>
          <w:sz w:val="24"/>
          <w:szCs w:val="24"/>
        </w:rPr>
        <w:tab/>
      </w:r>
      <w:r w:rsidR="0011798F" w:rsidRPr="00AE453C">
        <w:rPr>
          <w:rFonts w:ascii="Times New Roman" w:eastAsia="Times New Roman" w:hAnsi="Times New Roman"/>
          <w:sz w:val="24"/>
          <w:szCs w:val="24"/>
        </w:rPr>
        <w:tab/>
      </w:r>
      <w:r w:rsidR="0011798F" w:rsidRPr="00AE453C">
        <w:rPr>
          <w:rFonts w:ascii="Times New Roman" w:eastAsia="Times New Roman" w:hAnsi="Times New Roman"/>
          <w:sz w:val="24"/>
          <w:szCs w:val="24"/>
        </w:rPr>
        <w:tab/>
      </w:r>
      <w:r w:rsidR="00AE453C">
        <w:rPr>
          <w:rFonts w:ascii="Times New Roman" w:eastAsia="Times New Roman" w:hAnsi="Times New Roman"/>
          <w:sz w:val="24"/>
          <w:szCs w:val="24"/>
        </w:rPr>
        <w:tab/>
      </w:r>
      <w:r w:rsidR="006D6958">
        <w:rPr>
          <w:rFonts w:ascii="Times New Roman" w:eastAsia="Times New Roman" w:hAnsi="Times New Roman"/>
          <w:sz w:val="24"/>
          <w:szCs w:val="24"/>
        </w:rPr>
        <w:t>С.В.Дейнеко</w:t>
      </w:r>
    </w:p>
    <w:p w:rsidR="00151709" w:rsidRPr="00AE453C" w:rsidRDefault="00151709">
      <w:pPr>
        <w:rPr>
          <w:rFonts w:ascii="Times New Roman" w:hAnsi="Times New Roman"/>
          <w:sz w:val="24"/>
          <w:szCs w:val="24"/>
        </w:rPr>
      </w:pPr>
    </w:p>
    <w:p w:rsidR="006D6958" w:rsidRDefault="006D6958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D6958" w:rsidRDefault="006D6958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37F3D" w:rsidRPr="00AE453C" w:rsidRDefault="00137F3D" w:rsidP="001517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t>Приложение</w:t>
      </w:r>
    </w:p>
    <w:p w:rsidR="00137F3D" w:rsidRPr="00AE453C" w:rsidRDefault="00137F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3D" w:rsidRPr="00AE453C" w:rsidRDefault="006D400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t>сельского</w:t>
      </w:r>
      <w:r w:rsidR="00137F3D" w:rsidRPr="00AE453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58">
        <w:rPr>
          <w:rFonts w:ascii="Times New Roman" w:hAnsi="Times New Roman" w:cs="Times New Roman"/>
          <w:sz w:val="24"/>
          <w:szCs w:val="24"/>
        </w:rPr>
        <w:t>Малый Атлым</w:t>
      </w:r>
    </w:p>
    <w:p w:rsidR="00137F3D" w:rsidRPr="00AE453C" w:rsidRDefault="007F6CD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E453C">
        <w:rPr>
          <w:rFonts w:ascii="Times New Roman" w:hAnsi="Times New Roman" w:cs="Times New Roman"/>
          <w:sz w:val="24"/>
          <w:szCs w:val="24"/>
        </w:rPr>
        <w:t xml:space="preserve">от « </w:t>
      </w:r>
      <w:r w:rsidR="006D6958">
        <w:rPr>
          <w:rFonts w:ascii="Times New Roman" w:hAnsi="Times New Roman" w:cs="Times New Roman"/>
          <w:sz w:val="24"/>
          <w:szCs w:val="24"/>
        </w:rPr>
        <w:t>23</w:t>
      </w:r>
      <w:r w:rsidR="00151709" w:rsidRPr="00AE453C">
        <w:rPr>
          <w:rFonts w:ascii="Times New Roman" w:hAnsi="Times New Roman" w:cs="Times New Roman"/>
          <w:sz w:val="24"/>
          <w:szCs w:val="24"/>
        </w:rPr>
        <w:t xml:space="preserve"> »</w:t>
      </w:r>
      <w:r w:rsidR="00137F3D" w:rsidRPr="00AE453C">
        <w:rPr>
          <w:rFonts w:ascii="Times New Roman" w:hAnsi="Times New Roman" w:cs="Times New Roman"/>
          <w:sz w:val="24"/>
          <w:szCs w:val="24"/>
        </w:rPr>
        <w:t xml:space="preserve"> </w:t>
      </w:r>
      <w:r w:rsidR="006D6958">
        <w:rPr>
          <w:rFonts w:ascii="Times New Roman" w:hAnsi="Times New Roman" w:cs="Times New Roman"/>
          <w:sz w:val="24"/>
          <w:szCs w:val="24"/>
        </w:rPr>
        <w:t>декабря</w:t>
      </w:r>
      <w:r w:rsidR="00137F3D" w:rsidRPr="00AE453C">
        <w:rPr>
          <w:rFonts w:ascii="Times New Roman" w:hAnsi="Times New Roman" w:cs="Times New Roman"/>
          <w:sz w:val="24"/>
          <w:szCs w:val="24"/>
        </w:rPr>
        <w:t xml:space="preserve"> 202</w:t>
      </w:r>
      <w:r w:rsidR="00A071EE" w:rsidRPr="00AE453C">
        <w:rPr>
          <w:rFonts w:ascii="Times New Roman" w:hAnsi="Times New Roman" w:cs="Times New Roman"/>
          <w:sz w:val="24"/>
          <w:szCs w:val="24"/>
        </w:rPr>
        <w:t>2</w:t>
      </w:r>
      <w:r w:rsidR="00137F3D" w:rsidRPr="00AE453C">
        <w:rPr>
          <w:rFonts w:ascii="Times New Roman" w:hAnsi="Times New Roman" w:cs="Times New Roman"/>
          <w:sz w:val="24"/>
          <w:szCs w:val="24"/>
        </w:rPr>
        <w:t xml:space="preserve"> </w:t>
      </w:r>
      <w:r w:rsidR="00A071EE" w:rsidRPr="00AE453C">
        <w:rPr>
          <w:rFonts w:ascii="Times New Roman" w:hAnsi="Times New Roman" w:cs="Times New Roman"/>
          <w:sz w:val="24"/>
          <w:szCs w:val="24"/>
        </w:rPr>
        <w:t>№</w:t>
      </w:r>
      <w:r w:rsidR="00137F3D" w:rsidRPr="00AE453C">
        <w:rPr>
          <w:rFonts w:ascii="Times New Roman" w:hAnsi="Times New Roman" w:cs="Times New Roman"/>
          <w:sz w:val="24"/>
          <w:szCs w:val="24"/>
        </w:rPr>
        <w:t xml:space="preserve"> </w:t>
      </w:r>
      <w:r w:rsidR="006D6958">
        <w:rPr>
          <w:rFonts w:ascii="Times New Roman" w:hAnsi="Times New Roman" w:cs="Times New Roman"/>
          <w:sz w:val="24"/>
          <w:szCs w:val="24"/>
        </w:rPr>
        <w:t>184</w:t>
      </w:r>
      <w:r w:rsidR="00137F3D" w:rsidRPr="00AE4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3D" w:rsidRPr="00AE453C" w:rsidRDefault="00137F3D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spacing w:after="0" w:line="240" w:lineRule="auto"/>
        <w:ind w:left="737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C937AF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="007F6CDE"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дминистративный регламент </w:t>
      </w:r>
      <w:r w:rsidR="009E1BF8"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предоставления </w:t>
      </w:r>
      <w:r w:rsidR="007F6CDE" w:rsidRPr="00AE453C">
        <w:rPr>
          <w:rFonts w:ascii="Times New Roman" w:eastAsia="Times New Roman" w:hAnsi="Times New Roman"/>
          <w:b/>
          <w:bCs/>
          <w:sz w:val="24"/>
          <w:szCs w:val="24"/>
        </w:rPr>
        <w:t>муниципальной услуги</w:t>
      </w:r>
    </w:p>
    <w:p w:rsidR="007F6CDE" w:rsidRPr="00AE453C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9D33F7"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7F6CDE" w:rsidRPr="00AE453C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Yu Gothic Light" w:hAnsi="Times New Roman"/>
          <w:b/>
          <w:bCs/>
          <w:sz w:val="24"/>
          <w:szCs w:val="24"/>
          <w:lang w:eastAsia="en-US"/>
        </w:rPr>
      </w:pPr>
      <w:r w:rsidRPr="00AE453C">
        <w:rPr>
          <w:rFonts w:ascii="Times New Roman" w:eastAsia="Yu Gothic Light" w:hAnsi="Times New Roman"/>
          <w:b/>
          <w:bCs/>
          <w:sz w:val="24"/>
          <w:szCs w:val="24"/>
          <w:lang w:val="en-US" w:eastAsia="en-US"/>
        </w:rPr>
        <w:t>I</w:t>
      </w:r>
      <w:r w:rsidRPr="00AE453C">
        <w:rPr>
          <w:rFonts w:ascii="Times New Roman" w:eastAsia="Yu Gothic Light" w:hAnsi="Times New Roman"/>
          <w:b/>
          <w:bCs/>
          <w:sz w:val="24"/>
          <w:szCs w:val="24"/>
          <w:lang w:eastAsia="en-US"/>
        </w:rPr>
        <w:t>. Общие положения</w:t>
      </w:r>
    </w:p>
    <w:p w:rsidR="007F6CDE" w:rsidRPr="00AE453C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Yu Gothic Light" w:hAnsi="Times New Roman"/>
          <w:b/>
          <w:bCs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7F6CDE" w:rsidRPr="00AE453C" w:rsidRDefault="007F6CDE" w:rsidP="009D33F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AE453C">
        <w:rPr>
          <w:rFonts w:ascii="Times New Roman" w:eastAsia="Times New Roman" w:hAnsi="Times New Roman"/>
          <w:bCs/>
          <w:sz w:val="24"/>
          <w:szCs w:val="24"/>
        </w:rPr>
        <w:t xml:space="preserve">муниципальной </w:t>
      </w:r>
      <w:r w:rsidRPr="00AE453C">
        <w:rPr>
          <w:rFonts w:ascii="Times New Roman" w:eastAsia="Times New Roman" w:hAnsi="Times New Roman"/>
          <w:sz w:val="24"/>
          <w:szCs w:val="24"/>
        </w:rPr>
        <w:t>услуги «</w:t>
      </w:r>
      <w:r w:rsidR="009D33F7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AE453C">
        <w:rPr>
          <w:rFonts w:ascii="Times New Roman" w:eastAsia="Times New Roman" w:hAnsi="Times New Roman"/>
          <w:sz w:val="24"/>
          <w:szCs w:val="24"/>
        </w:rPr>
        <w:t>» (далее – Услуга).</w:t>
      </w:r>
    </w:p>
    <w:p w:rsidR="007F6CDE" w:rsidRPr="00AE453C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В рамках Услуги может быть предоставлена информация в отношении:</w:t>
      </w:r>
    </w:p>
    <w:p w:rsidR="007F6CDE" w:rsidRPr="00AE453C" w:rsidRDefault="007F6CDE" w:rsidP="007F6CDE">
      <w:pPr>
        <w:spacing w:after="160" w:line="24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7F6CDE" w:rsidRPr="00AE453C" w:rsidRDefault="007F6CDE" w:rsidP="007F6CDE">
      <w:pPr>
        <w:spacing w:after="160" w:line="24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7F6CDE" w:rsidRPr="00AE453C" w:rsidRDefault="007F6CDE" w:rsidP="007F6CD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- государственных или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B56C06" w:rsidRPr="00AE453C" w:rsidRDefault="00B56C06" w:rsidP="00B56C0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B56C06" w:rsidRPr="00AE453C" w:rsidRDefault="00B56C06" w:rsidP="007F6CD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6CDE" w:rsidRPr="00AE453C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Круг заявителей</w:t>
      </w:r>
    </w:p>
    <w:p w:rsidR="007F6CDE" w:rsidRPr="00AE453C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Услуга предоставляется любым заинтересованным лицам, в том числе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физическим лицам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индивидуальным предпринимателям,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юридическим лицам (далее – заявитель)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, а также их представителям.</w:t>
      </w:r>
    </w:p>
    <w:p w:rsidR="007F6CDE" w:rsidRPr="00AE453C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Требование предоставления заявителю </w:t>
      </w:r>
      <w:r w:rsidR="009D33F7" w:rsidRPr="00AE453C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в соответствии с вариантом предоставления </w:t>
      </w:r>
      <w:r w:rsidR="009D33F7" w:rsidRPr="00AE453C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7F6CDE" w:rsidRPr="00AE453C" w:rsidRDefault="007F6CDE" w:rsidP="007F6CD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</w:t>
      </w:r>
      <w:r w:rsidRPr="00AE453C">
        <w:rPr>
          <w:rFonts w:ascii="Times New Roman" w:eastAsia="Times New Roman" w:hAnsi="Times New Roman"/>
          <w:sz w:val="24"/>
          <w:szCs w:val="24"/>
        </w:rPr>
        <w:t>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Признаки заявителя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(представителя заявителя)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определяются путем профилирования, осуществляемого в соответствии с настоящим Административным регламентом.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AE453C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AE453C">
        <w:rPr>
          <w:rFonts w:ascii="Times New Roman" w:eastAsia="Times New Roman" w:hAnsi="Times New Roman"/>
          <w:sz w:val="24"/>
          <w:szCs w:val="24"/>
        </w:rPr>
        <w:t>(далее – Единый портал, ЕПГУ).</w:t>
      </w:r>
    </w:p>
    <w:p w:rsidR="007F6CDE" w:rsidRPr="00AE453C" w:rsidRDefault="007F6CDE" w:rsidP="007F6CD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6CDE" w:rsidRPr="00AE453C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E453C">
        <w:rPr>
          <w:rFonts w:ascii="Times New Roman" w:eastAsia="Yu Gothic Light" w:hAnsi="Times New Roman"/>
          <w:b/>
          <w:bCs/>
          <w:sz w:val="24"/>
          <w:szCs w:val="24"/>
          <w:lang w:val="en-US" w:eastAsia="en-US"/>
        </w:rPr>
        <w:t>II</w:t>
      </w:r>
      <w:r w:rsidRPr="00AE453C">
        <w:rPr>
          <w:rFonts w:ascii="Times New Roman" w:eastAsia="Yu Gothic Light" w:hAnsi="Times New Roman"/>
          <w:b/>
          <w:bCs/>
          <w:sz w:val="24"/>
          <w:szCs w:val="24"/>
          <w:lang w:eastAsia="en-US"/>
        </w:rPr>
        <w:t xml:space="preserve">. Стандарт предоставления </w:t>
      </w: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муниципальной </w:t>
      </w:r>
      <w:r w:rsidRPr="00AE453C">
        <w:rPr>
          <w:rFonts w:ascii="Times New Roman" w:eastAsia="Yu Gothic Light" w:hAnsi="Times New Roman"/>
          <w:b/>
          <w:bCs/>
          <w:sz w:val="24"/>
          <w:szCs w:val="24"/>
          <w:lang w:eastAsia="en-US"/>
        </w:rPr>
        <w:t>услуги</w:t>
      </w:r>
    </w:p>
    <w:p w:rsidR="007F6CDE" w:rsidRPr="00AE453C" w:rsidRDefault="007F6CDE" w:rsidP="007F6CDE">
      <w:pPr>
        <w:keepNext/>
        <w:keepLines/>
        <w:spacing w:before="40" w:after="1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Наименование </w:t>
      </w: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муниципальной 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7F6CDE" w:rsidRPr="00AE453C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Полное наименование Услуги: «</w:t>
      </w:r>
      <w:r w:rsidR="009D33F7" w:rsidRPr="00AE453C">
        <w:rPr>
          <w:rFonts w:ascii="Times New Roman" w:eastAsia="Times New Roman" w:hAnsi="Times New Roman"/>
          <w:sz w:val="24"/>
          <w:szCs w:val="24"/>
          <w:lang w:eastAsia="en-US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»</w:t>
      </w:r>
      <w:r w:rsidRPr="00AE453C">
        <w:rPr>
          <w:rFonts w:ascii="Times New Roman" w:eastAsia="Times New Roman" w:hAnsi="Times New Roman"/>
          <w:sz w:val="24"/>
          <w:szCs w:val="24"/>
        </w:rPr>
        <w:t>. Краткое наименование Услуги на ЕПГУ: «Выдача выписок из реестра муниципального имущества».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Наименование органа, предоставляющего Услугу</w:t>
      </w: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Услуга предоставляется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</w:t>
      </w:r>
      <w:r w:rsidRPr="00AE453C">
        <w:rPr>
          <w:rFonts w:ascii="Times New Roman" w:eastAsia="Times New Roman" w:hAnsi="Times New Roman"/>
          <w:sz w:val="24"/>
          <w:szCs w:val="24"/>
        </w:rPr>
        <w:t>.</w:t>
      </w:r>
    </w:p>
    <w:p w:rsidR="009D33F7" w:rsidRPr="00AE453C" w:rsidRDefault="009D33F7" w:rsidP="009D33F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Непосредственное предоставление муниципальной услуги осуществляет </w:t>
      </w:r>
      <w:r w:rsidR="007201EC" w:rsidRPr="00AE453C">
        <w:rPr>
          <w:rFonts w:ascii="Times New Roman" w:eastAsia="Times New Roman" w:hAnsi="Times New Roman"/>
          <w:sz w:val="24"/>
          <w:szCs w:val="24"/>
        </w:rPr>
        <w:t>главный специалист по управлению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муниципальн</w:t>
      </w:r>
      <w:r w:rsidR="007201EC" w:rsidRPr="00AE453C">
        <w:rPr>
          <w:rFonts w:ascii="Times New Roman" w:eastAsia="Times New Roman" w:hAnsi="Times New Roman"/>
          <w:sz w:val="24"/>
          <w:szCs w:val="24"/>
        </w:rPr>
        <w:t xml:space="preserve">ой собственностью 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6D6958">
        <w:rPr>
          <w:rFonts w:ascii="Times New Roman" w:eastAsia="Times New Roman" w:hAnsi="Times New Roman"/>
          <w:sz w:val="24"/>
          <w:szCs w:val="24"/>
        </w:rPr>
        <w:t>Малый Атлым</w:t>
      </w:r>
      <w:r w:rsidRPr="00AE453C">
        <w:rPr>
          <w:rFonts w:ascii="Times New Roman" w:eastAsia="Times New Roman" w:hAnsi="Times New Roman"/>
          <w:sz w:val="24"/>
          <w:szCs w:val="24"/>
        </w:rPr>
        <w:t>.</w:t>
      </w:r>
    </w:p>
    <w:p w:rsidR="007F6CDE" w:rsidRPr="00AE453C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F6CDE" w:rsidRPr="00AE453C" w:rsidRDefault="007F6CDE" w:rsidP="007F6CD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</w:rPr>
        <w:t>МФЦ, в которых организуется предоставление Услуги,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не могут принимать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решение об отказе в приеме запроса и документов и (или) информации, необходимых для ее предоставления.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Результат предоставления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При обращении заявителя (представителя заявителя) за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выдачей выписки из реестра 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имущества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результатами предоставления Услуги являются: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решение о предоставлении выписки с приложением самой выписки из реестра муниципального имущества (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МФЦ (опционально)</w:t>
      </w:r>
      <w:r w:rsidRPr="00AE453C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документ на бумажном носителе</w:t>
      </w:r>
      <w:r w:rsidRPr="00AE453C">
        <w:rPr>
          <w:rFonts w:ascii="Times New Roman" w:eastAsia="Times New Roman" w:hAnsi="Times New Roman"/>
          <w:sz w:val="24"/>
          <w:szCs w:val="24"/>
          <w:lang w:val="en-US" w:eastAsia="en-US"/>
        </w:rPr>
        <w:t>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уведомление об отсутствии в реестре муниципального имущества запрашиваемых сведений (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электронный документ, подписанный усиленной квалифицированной электронной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lastRenderedPageBreak/>
        <w:t>подписью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документ на бумажном носителе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).</w:t>
      </w:r>
    </w:p>
    <w:p w:rsidR="007F6CDE" w:rsidRPr="00AE453C" w:rsidRDefault="007F6CDE" w:rsidP="007F6CDE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Форма уведомления </w:t>
      </w:r>
      <w:r w:rsidR="009D33F7" w:rsidRPr="00AE453C">
        <w:rPr>
          <w:rFonts w:ascii="Times New Roman" w:eastAsia="Times New Roman" w:hAnsi="Times New Roman"/>
          <w:sz w:val="24"/>
          <w:szCs w:val="24"/>
        </w:rPr>
        <w:t xml:space="preserve">об </w:t>
      </w:r>
      <w:r w:rsidRPr="00AE453C">
        <w:rPr>
          <w:rFonts w:ascii="Times New Roman" w:eastAsia="Times New Roman" w:hAnsi="Times New Roman"/>
          <w:sz w:val="24"/>
          <w:szCs w:val="24"/>
        </w:rPr>
        <w:t>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решение об отказе в выдаче выписки из реестра муниципального имущества (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МФЦ (опционально)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, документ на бумажном носителе</w:t>
      </w:r>
      <w:r w:rsidRPr="00AE453C">
        <w:rPr>
          <w:rFonts w:ascii="Times New Roman" w:eastAsia="Times New Roman" w:hAnsi="Times New Roman"/>
          <w:sz w:val="24"/>
          <w:szCs w:val="24"/>
          <w:lang w:val="en-US" w:eastAsia="en-US"/>
        </w:rPr>
        <w:t>).</w:t>
      </w:r>
    </w:p>
    <w:p w:rsidR="007F6CDE" w:rsidRPr="00AE453C" w:rsidRDefault="007F6CDE" w:rsidP="007F6CDE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Форма решения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об отказе в выдаче </w:t>
      </w:r>
      <w:r w:rsidRPr="00AE453C">
        <w:rPr>
          <w:rFonts w:ascii="Times New Roman" w:eastAsia="Times New Roman" w:hAnsi="Times New Roman"/>
          <w:sz w:val="24"/>
          <w:szCs w:val="24"/>
        </w:rPr>
        <w:t>выписки из реестра муниципального имущества приведена в приложении № 3 к настоящему Административному регламенту.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Срок предоставления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Максимальный срок предоставления Услуги составляет 5 рабочих дней</w:t>
      </w:r>
      <w:r w:rsidR="009D33F7" w:rsidRPr="00AE453C">
        <w:rPr>
          <w:rFonts w:ascii="Times New Roman" w:eastAsia="Times New Roman" w:hAnsi="Times New Roman"/>
          <w:sz w:val="24"/>
          <w:szCs w:val="24"/>
        </w:rPr>
        <w:t>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Правовые основания для предоставления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регулирующих предоставление Услуги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предоставления Услуги, которые заявитель должен представить самостоятельно: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14.1. Запрос о предоставлении </w:t>
      </w:r>
      <w:r w:rsidR="00DC453B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муниципальной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услуги по форме, согласно приложению № 4 к настоящему административному регламенту.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Требования, предъявляемые к документу при подаче – оригинал. 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В запросе также указывается один из следующих способов направления результата предоставления </w:t>
      </w:r>
      <w:r w:rsidR="00DC453B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муниципальной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услуги: 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в форме электронного документа в личном кабинете на ЕПГУ; 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14.2. Документ, удостоверяющий личность заявителя, представителя.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lastRenderedPageBreak/>
        <w:t>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Требования, предъявляемые к документу: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при подаче в Уполномоченный орган, многофункциональный центр – оригинал;</w:t>
      </w:r>
    </w:p>
    <w:p w:rsidR="007F6CDE" w:rsidRPr="00AE453C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из Единого государственного реестра юридических лиц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сведения из Единого государственного реестра индивидуальных предпринимателей;</w:t>
      </w:r>
    </w:p>
    <w:p w:rsidR="007F6CDE" w:rsidRPr="00AE453C" w:rsidRDefault="007F6CDE" w:rsidP="007F6C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15.1. Межведомственные запросы формируются автоматически.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приложении № 4 к настоящему Административному регламенту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, осуществляется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путем направления почтового отправления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Единого портала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отказа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br/>
        <w:t>в приеме документов, необходимых для предоставления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7F6CDE" w:rsidRPr="00AE453C" w:rsidRDefault="007F6CDE" w:rsidP="007F6CDE">
      <w:pPr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7F6CDE" w:rsidRPr="00AE453C" w:rsidRDefault="007F6CDE" w:rsidP="007F6CDE">
      <w:pPr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F6CDE" w:rsidRPr="00AE453C" w:rsidRDefault="007F6CDE" w:rsidP="007F6CDE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DC453B" w:rsidRPr="00AE453C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за предоставлением </w:t>
      </w:r>
      <w:r w:rsidR="00DC453B" w:rsidRPr="00AE453C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Услуги</w:t>
      </w:r>
    </w:p>
    <w:p w:rsidR="007F6CDE" w:rsidRPr="00AE453C" w:rsidRDefault="007F6CDE" w:rsidP="007F6C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Оснований для приостановления предоставления </w:t>
      </w:r>
      <w:r w:rsidR="00CE216B"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муниципальной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услуги законодательством Российской Федерации не предусмотрено.</w:t>
      </w:r>
    </w:p>
    <w:p w:rsidR="007F6CDE" w:rsidRPr="00AE453C" w:rsidRDefault="007F6CDE" w:rsidP="007F6C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За предоставление Услуги не предусмотрено взимание платы.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br/>
        <w:t>о предоставлении Услуги и при получении результата предоставления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Максимальный срок ожидания в очереди при подаче запроса составляет 15 минут.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Срок регистрации запроса заявителя о предоставлении Услуги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Срок регистрации запроса и документов, необходимых для предоставления Услуги, составляет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1 рабочий день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со дня подачи заявления (запроса) о предоставлении Услуги и документов, необходимых для предоставления Услуги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Уполномоченном органе.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Требования к помещениям, в которых предоставляется Услуга</w:t>
      </w:r>
    </w:p>
    <w:p w:rsidR="007F6CDE" w:rsidRPr="00AE453C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Помещения, в которых предоставляется Услуга, должны соответствовать следующим требованиям: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обеспечен допуск собаки-проводника</w:t>
      </w:r>
      <w:r w:rsidRPr="00AE453C">
        <w:rPr>
          <w:rFonts w:ascii="Times New Roman" w:eastAsia="Times New Roman" w:hAnsi="Times New Roman"/>
          <w:sz w:val="24"/>
          <w:szCs w:val="24"/>
          <w:lang w:val="en-US"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обеспечен допуск сурдопереводчика и тифлосурдопереводчика в помещения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lastRenderedPageBreak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</w:t>
      </w:r>
      <w:r w:rsidR="00AE453C"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admkar</w:t>
      </w:r>
      <w:r w:rsidR="00AE453C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@</w:t>
      </w:r>
      <w:r w:rsidR="00AE453C"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oktregion</w:t>
      </w:r>
      <w:r w:rsidR="00AE453C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.</w:t>
      </w:r>
      <w:r w:rsidR="00AE453C" w:rsidRPr="00AE453C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t>ru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8340B0" w:rsidRPr="00AE453C" w:rsidRDefault="008340B0" w:rsidP="008340B0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340B0" w:rsidRPr="00AE453C" w:rsidRDefault="008340B0" w:rsidP="008340B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E453C">
        <w:rPr>
          <w:rFonts w:ascii="Times New Roman" w:hAnsi="Times New Roman"/>
          <w:b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8340B0" w:rsidRPr="00AE453C" w:rsidRDefault="008340B0" w:rsidP="008340B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8340B0" w:rsidRPr="00AE453C" w:rsidRDefault="00D05AD9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>28</w:t>
      </w:r>
      <w:r w:rsidR="008340B0" w:rsidRPr="00AE453C">
        <w:rPr>
          <w:rFonts w:ascii="Times New Roman" w:hAnsi="Times New Roman"/>
          <w:sz w:val="24"/>
          <w:szCs w:val="24"/>
        </w:rPr>
        <w:t xml:space="preserve">. Основными показателями доступности муниципальной услуги являются: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8340B0" w:rsidRPr="00AE453C" w:rsidRDefault="00D05AD9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>29</w:t>
      </w:r>
      <w:r w:rsidR="008340B0" w:rsidRPr="00AE453C">
        <w:rPr>
          <w:rFonts w:ascii="Times New Roman" w:hAnsi="Times New Roman"/>
          <w:sz w:val="24"/>
          <w:szCs w:val="24"/>
        </w:rPr>
        <w:t xml:space="preserve">. Основными показателями качества предоставления муниципальной услуги являются: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 xml:space="preserve">отсутствие нарушений установленных сроков в процессе предоставления муниципальной услуги; </w:t>
      </w:r>
    </w:p>
    <w:p w:rsidR="008340B0" w:rsidRPr="00AE453C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3C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340B0" w:rsidRPr="00AE453C" w:rsidRDefault="008340B0" w:rsidP="008340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0B0" w:rsidRPr="00AE453C" w:rsidRDefault="008340B0" w:rsidP="008340B0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3C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340B0" w:rsidRPr="00AE453C" w:rsidRDefault="008340B0" w:rsidP="008340B0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AD9" w:rsidRPr="00AE453C" w:rsidRDefault="00D05AD9" w:rsidP="00D05AD9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453C">
        <w:rPr>
          <w:rFonts w:ascii="Times New Roman" w:eastAsia="Times New Roman" w:hAnsi="Times New Roman"/>
          <w:color w:val="000000"/>
          <w:sz w:val="24"/>
          <w:szCs w:val="24"/>
        </w:rPr>
        <w:t xml:space="preserve">30. 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D05AD9" w:rsidRPr="00AE453C" w:rsidRDefault="00D05AD9" w:rsidP="00D05AD9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453C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 </w:t>
      </w:r>
    </w:p>
    <w:p w:rsidR="00D05AD9" w:rsidRPr="00AE453C" w:rsidRDefault="00D05AD9" w:rsidP="00D05AD9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453C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E453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 </w:t>
      </w:r>
    </w:p>
    <w:p w:rsidR="00D05AD9" w:rsidRPr="00AE453C" w:rsidRDefault="00D05AD9" w:rsidP="00D05AD9">
      <w:pPr>
        <w:numPr>
          <w:ilvl w:val="0"/>
          <w:numId w:val="23"/>
        </w:numPr>
        <w:spacing w:after="38" w:line="237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453C">
        <w:rPr>
          <w:rFonts w:ascii="Times New Roman" w:eastAsia="Times New Roman" w:hAnsi="Times New Roman"/>
          <w:color w:val="000000"/>
          <w:sz w:val="24"/>
          <w:szCs w:val="24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</w:t>
      </w:r>
      <w:r w:rsidR="008A250F" w:rsidRPr="00AE453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E453C">
        <w:rPr>
          <w:rFonts w:ascii="Times New Roman" w:eastAsia="Times New Roman" w:hAnsi="Times New Roman"/>
          <w:color w:val="000000"/>
          <w:sz w:val="24"/>
          <w:szCs w:val="24"/>
        </w:rPr>
        <w:t xml:space="preserve">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услуг».». 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7F6CDE" w:rsidRPr="00AE453C" w:rsidRDefault="007F6CDE" w:rsidP="00D05AD9">
      <w:pPr>
        <w:pStyle w:val="af3"/>
        <w:numPr>
          <w:ilvl w:val="0"/>
          <w:numId w:val="23"/>
        </w:numPr>
        <w:tabs>
          <w:tab w:val="num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AE453C">
        <w:rPr>
          <w:sz w:val="24"/>
          <w:szCs w:val="24"/>
        </w:rPr>
        <w:t xml:space="preserve"> При обращении за </w:t>
      </w:r>
      <w:r w:rsidRPr="00AE453C">
        <w:rPr>
          <w:noProof/>
          <w:sz w:val="24"/>
          <w:szCs w:val="24"/>
        </w:rPr>
        <w:t xml:space="preserve">выдачей выписки из реестра </w:t>
      </w:r>
      <w:r w:rsidRPr="00AE453C">
        <w:rPr>
          <w:sz w:val="24"/>
          <w:szCs w:val="24"/>
        </w:rPr>
        <w:t xml:space="preserve">муниципального </w:t>
      </w:r>
      <w:r w:rsidRPr="00AE453C">
        <w:rPr>
          <w:noProof/>
          <w:sz w:val="24"/>
          <w:szCs w:val="24"/>
        </w:rPr>
        <w:t>имущества</w:t>
      </w:r>
      <w:r w:rsidRPr="00AE453C">
        <w:rPr>
          <w:sz w:val="24"/>
          <w:szCs w:val="24"/>
        </w:rPr>
        <w:t xml:space="preserve">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7F6CDE" w:rsidRPr="00AE453C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4"/>
          <w:szCs w:val="24"/>
        </w:rPr>
      </w:pPr>
      <w:r w:rsidRPr="00AE453C">
        <w:rPr>
          <w:noProof/>
          <w:sz w:val="24"/>
          <w:szCs w:val="24"/>
        </w:rPr>
        <w:t>физическое лицо</w:t>
      </w:r>
      <w:r w:rsidRPr="00AE453C">
        <w:rPr>
          <w:sz w:val="24"/>
          <w:szCs w:val="24"/>
        </w:rPr>
        <w:t>;</w:t>
      </w:r>
    </w:p>
    <w:p w:rsidR="007F6CDE" w:rsidRPr="00AE453C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4"/>
          <w:szCs w:val="24"/>
        </w:rPr>
      </w:pPr>
      <w:r w:rsidRPr="00AE453C">
        <w:rPr>
          <w:noProof/>
          <w:sz w:val="24"/>
          <w:szCs w:val="24"/>
        </w:rPr>
        <w:t>представитель заявителя – физического лица</w:t>
      </w:r>
      <w:r w:rsidRPr="00AE453C">
        <w:rPr>
          <w:sz w:val="24"/>
          <w:szCs w:val="24"/>
        </w:rPr>
        <w:t>;</w:t>
      </w:r>
    </w:p>
    <w:p w:rsidR="007F6CDE" w:rsidRPr="00AE453C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4"/>
          <w:szCs w:val="24"/>
        </w:rPr>
      </w:pPr>
      <w:r w:rsidRPr="00AE453C">
        <w:rPr>
          <w:noProof/>
          <w:sz w:val="24"/>
          <w:szCs w:val="24"/>
        </w:rPr>
        <w:t>юридическое лицо</w:t>
      </w:r>
      <w:r w:rsidRPr="00AE453C">
        <w:rPr>
          <w:sz w:val="24"/>
          <w:szCs w:val="24"/>
        </w:rPr>
        <w:t>;</w:t>
      </w:r>
    </w:p>
    <w:p w:rsidR="007F6CDE" w:rsidRPr="00AE453C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4"/>
          <w:szCs w:val="24"/>
        </w:rPr>
      </w:pPr>
      <w:r w:rsidRPr="00AE453C">
        <w:rPr>
          <w:noProof/>
          <w:sz w:val="24"/>
          <w:szCs w:val="24"/>
        </w:rPr>
        <w:t>представитель заявителя – юридического лица</w:t>
      </w:r>
      <w:r w:rsidRPr="00AE453C">
        <w:rPr>
          <w:sz w:val="24"/>
          <w:szCs w:val="24"/>
        </w:rPr>
        <w:t>;</w:t>
      </w:r>
    </w:p>
    <w:p w:rsidR="007F6CDE" w:rsidRPr="00AE453C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4"/>
          <w:szCs w:val="24"/>
        </w:rPr>
      </w:pPr>
      <w:r w:rsidRPr="00AE453C">
        <w:rPr>
          <w:noProof/>
          <w:sz w:val="24"/>
          <w:szCs w:val="24"/>
        </w:rPr>
        <w:t>индивидуальный предприниматель</w:t>
      </w:r>
      <w:r w:rsidRPr="00AE453C">
        <w:rPr>
          <w:sz w:val="24"/>
          <w:szCs w:val="24"/>
        </w:rPr>
        <w:t>;</w:t>
      </w:r>
    </w:p>
    <w:p w:rsidR="007F6CDE" w:rsidRPr="00AE453C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4"/>
          <w:szCs w:val="24"/>
        </w:rPr>
      </w:pPr>
      <w:r w:rsidRPr="00AE453C">
        <w:rPr>
          <w:noProof/>
          <w:sz w:val="24"/>
          <w:szCs w:val="24"/>
        </w:rPr>
        <w:t>представитель заявителя – индивидуального предпринимателя</w:t>
      </w:r>
      <w:r w:rsidRPr="00AE453C">
        <w:rPr>
          <w:sz w:val="24"/>
          <w:szCs w:val="24"/>
        </w:rPr>
        <w:t>.</w:t>
      </w:r>
    </w:p>
    <w:p w:rsidR="007F6CDE" w:rsidRPr="00AE453C" w:rsidRDefault="007F6CDE" w:rsidP="00D05AD9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7F6CDE" w:rsidRPr="00AE453C" w:rsidRDefault="007F6CDE" w:rsidP="00D05AD9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Профилирование заявителя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Описания вариантов, приведенные в настоящем разделе, размещаются Органом власти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AE453C">
        <w:rPr>
          <w:rFonts w:ascii="Times New Roman" w:eastAsia="Times New Roman" w:hAnsi="Times New Roman"/>
          <w:sz w:val="24"/>
          <w:szCs w:val="24"/>
        </w:rPr>
        <w:t>в общедоступном для ознакомления месте.</w:t>
      </w:r>
    </w:p>
    <w:p w:rsidR="007F6CDE" w:rsidRPr="00AE453C" w:rsidRDefault="007F6CDE" w:rsidP="007F6CDE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6CDE" w:rsidRPr="00AE453C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Единый сценарий предоставления Услуги</w:t>
      </w:r>
    </w:p>
    <w:p w:rsidR="007F6CDE" w:rsidRPr="00AE453C" w:rsidRDefault="007F6CDE" w:rsidP="007F6CDE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В результате предоставления варианта Услуги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заявителю предоставляются:</w:t>
      </w:r>
    </w:p>
    <w:p w:rsidR="007F6CDE" w:rsidRPr="00AE453C" w:rsidRDefault="008A250F" w:rsidP="008A250F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а) 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решение о предоставлении выписки с приложением самой выписки из реестра муниципального имущества (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электронный документ, распечатанный на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lastRenderedPageBreak/>
        <w:t>бумажном носителе, заверенный подписью и печатью МФЦ (опционально)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документ на бумажном носителе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);</w:t>
      </w:r>
    </w:p>
    <w:p w:rsidR="008A250F" w:rsidRPr="00AE453C" w:rsidRDefault="008A250F" w:rsidP="008A250F">
      <w:pPr>
        <w:tabs>
          <w:tab w:val="left" w:pos="1021"/>
        </w:tabs>
        <w:spacing w:before="240"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б) 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уведомление об отсутствии в реестре муниципального имущества запрашиваемых сведений (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распечатанный на бумажном носителе, заверенный подписью и печатью МФЦ (опционально)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документ на бумажном носителе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);</w:t>
      </w:r>
    </w:p>
    <w:p w:rsidR="007F6CDE" w:rsidRPr="00AE453C" w:rsidRDefault="008A250F" w:rsidP="008A250F">
      <w:pPr>
        <w:tabs>
          <w:tab w:val="left" w:pos="1021"/>
        </w:tabs>
        <w:spacing w:before="240"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ab/>
        <w:t xml:space="preserve">в) 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решение об отказе в выдаче выписки из реестра муниципального имущества (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электронный документ, распечатанный на бумажном носителе, заверенный подписью и печатью МФЦ (опционально), документ на бумажном носителе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).</w:t>
      </w:r>
    </w:p>
    <w:p w:rsidR="007F6CDE" w:rsidRPr="00AE453C" w:rsidRDefault="007F6CDE" w:rsidP="007F6CDE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Уполномоченный орган</w:t>
      </w:r>
      <w:r w:rsidRPr="00AE453C" w:rsidDel="00E475B3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отказывает заявителю в предоставлении Услуги при наличии </w:t>
      </w:r>
      <w:r w:rsidRPr="00AE453C">
        <w:rPr>
          <w:rFonts w:ascii="Times New Roman" w:eastAsia="Times New Roman" w:hAnsi="Times New Roman"/>
          <w:sz w:val="24"/>
          <w:szCs w:val="24"/>
        </w:rPr>
        <w:t>оснований, указанных в пунктах 21, 22 настоящего Административного регламента.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Административные процедуры, осуществляемые при предоставлении Услуги:</w:t>
      </w:r>
    </w:p>
    <w:p w:rsidR="007F6CDE" w:rsidRPr="00AE453C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а)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прием и регистрация заявления и необходимых документов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б)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рассмотрение принятых документов и направление межведомственных запросов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BD2C7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</w:t>
      </w:r>
      <w:r w:rsidR="008A250F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принятие решения о предоставлении муниципальной услуги либо об отказе в предоставлении государственной услуги;</w:t>
      </w:r>
    </w:p>
    <w:p w:rsidR="007F6CDE" w:rsidRPr="00AE453C" w:rsidRDefault="00BD2C7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г</w:t>
      </w:r>
      <w:r w:rsidR="008A250F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) 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предоставление результата предоставления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муниципальной 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услуги или отказа в предоставлении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муниципальной 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услуги.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Сценарием предоставления Услуги административная процедура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приостановления предоставления Услуги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не предусмотрена.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noProof/>
          <w:sz w:val="24"/>
          <w:szCs w:val="24"/>
          <w:lang w:eastAsia="en-US"/>
        </w:rPr>
        <w:t>Прием запроса и документов и (или) информации, необходимых для предоставления Услуги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Представление заявителем документов и заявления (запроса) о предоставлении Услуги в соответствии с формой, предусмотренной в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приложении № 4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к настоящему Типовому административному регламенту, осуществляется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Единого портала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путем направления почтового отправления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Исчерпывающий перечень документов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которые заявитель вправе представить по собственной инициативе, содержится в пункте 15 настоящего Административного регламента. </w:t>
      </w:r>
    </w:p>
    <w:p w:rsidR="007F6CDE" w:rsidRPr="00AE453C" w:rsidRDefault="007F6CD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Межведомственные запросы формируются автоматически.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250F" w:rsidRPr="00AE453C" w:rsidRDefault="008A250F" w:rsidP="008A250F">
      <w:pPr>
        <w:tabs>
          <w:tab w:val="left" w:pos="1021"/>
        </w:tabs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а)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документ, удостоверяющий личность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250F" w:rsidRPr="00AE453C" w:rsidRDefault="008A250F" w:rsidP="008A250F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ab/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б)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Единого портала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F6CDE" w:rsidRPr="00AE453C" w:rsidRDefault="008A250F" w:rsidP="008A250F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в)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путем направления почтового отправления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копия документа, удостоверяющего личность</w:t>
      </w:r>
      <w:r w:rsidR="007F6CDE" w:rsidRPr="00AE453C">
        <w:rPr>
          <w:rFonts w:ascii="Times New Roman" w:eastAsia="Times New Roman" w:hAnsi="Times New Roman"/>
          <w:sz w:val="24"/>
          <w:szCs w:val="24"/>
        </w:rPr>
        <w:t>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lastRenderedPageBreak/>
        <w:t xml:space="preserve">Уполномоченный орган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отказывает заявителю в приеме документов, необходимых для предоставления Услуги, при наличии </w:t>
      </w:r>
      <w:r w:rsidRPr="00AE453C">
        <w:rPr>
          <w:rFonts w:ascii="Times New Roman" w:eastAsia="Times New Roman" w:hAnsi="Times New Roman"/>
          <w:sz w:val="24"/>
          <w:szCs w:val="24"/>
        </w:rPr>
        <w:t>оснований, указанных в пункте 17 настоящего Административного регламента.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Услуга предусматривает возможности приема запроса и документов, необходимых для предоставления варианта Услуги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по выбору заявителя, независимо от его места нахождения,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путем направления почтового отправления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Административная процедура «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рассмотрение принятых документов и направление межведомственных запросов»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осуществляется в Уполномоченном органе. </w:t>
      </w:r>
    </w:p>
    <w:p w:rsidR="007F6CDE" w:rsidRPr="00AE453C" w:rsidRDefault="007F6CDE" w:rsidP="008A25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Срок регистрации запроса и документов, необходимых для предоставления Услуги, составляет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Уполномоченном органе 1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рабочий день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со дня подачи заявления (запроса) о предоставлении Услуги и документов, необходимых для предоставления Услуги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Уполномоченном органе.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noProof/>
          <w:sz w:val="24"/>
          <w:szCs w:val="24"/>
          <w:lang w:eastAsia="en-US"/>
        </w:rPr>
        <w:t>Принятие решения о предоставлении Услуги</w:t>
      </w:r>
    </w:p>
    <w:p w:rsidR="008A250F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при о</w:t>
      </w:r>
      <w:r w:rsidRPr="00AE453C">
        <w:rPr>
          <w:rFonts w:ascii="Times New Roman" w:eastAsia="Times New Roman" w:hAnsi="Times New Roman"/>
          <w:sz w:val="24"/>
          <w:szCs w:val="24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8A250F" w:rsidRPr="00AE453C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а)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8A250F" w:rsidRPr="00AE453C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б)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8A250F" w:rsidRPr="00AE453C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в) </w:t>
      </w:r>
      <w:r w:rsidR="007F6CDE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F6CDE" w:rsidRPr="00AE453C" w:rsidRDefault="007F6CD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Решение об отказе в предоставлении услуги принимается при невыполнении указанных выше критериев.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Принятие решения о предоставлении Услуги осуществляется в срок, не превышающий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3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рабочих дней</w:t>
      </w:r>
      <w:r w:rsidRPr="00AE453C">
        <w:rPr>
          <w:rFonts w:ascii="Times New Roman" w:eastAsia="Times New Roman" w:hAnsi="Times New Roman"/>
          <w:sz w:val="24"/>
          <w:szCs w:val="24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E453C">
        <w:rPr>
          <w:rFonts w:ascii="Times New Roman" w:eastAsia="Times New Roman" w:hAnsi="Times New Roman"/>
          <w:b/>
          <w:noProof/>
          <w:sz w:val="24"/>
          <w:szCs w:val="24"/>
          <w:lang w:val="en-US" w:eastAsia="en-US"/>
        </w:rPr>
        <w:t>Предоставление результата Услуги</w:t>
      </w:r>
      <w:r w:rsidRPr="00AE453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 электронной почте заявителя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Единого портала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путем направления почтового отправления.</w:t>
      </w:r>
    </w:p>
    <w:p w:rsidR="007F6CDE" w:rsidRPr="00AE453C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 xml:space="preserve">Предоставление результата Услуги осуществляется в срок, не превышающий 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1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рабочего дня</w:t>
      </w:r>
      <w:r w:rsidRPr="00AE453C">
        <w:rPr>
          <w:rFonts w:ascii="Times New Roman" w:eastAsia="Times New Roman" w:hAnsi="Times New Roman"/>
          <w:sz w:val="24"/>
          <w:szCs w:val="24"/>
        </w:rPr>
        <w:t>, и исчисляется со дня принятия решения о предоставлении Услуги.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B56C06" w:rsidRPr="00AE453C" w:rsidRDefault="00B56C06" w:rsidP="00B56C06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56C06" w:rsidRPr="00AE453C" w:rsidRDefault="00B56C06" w:rsidP="00B56C0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453C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муниципальной услуги в упреждающем (проактивном) режиме</w:t>
      </w:r>
    </w:p>
    <w:p w:rsidR="00B56C06" w:rsidRPr="00AE453C" w:rsidRDefault="00B56C06" w:rsidP="00B56C06">
      <w:pPr>
        <w:pStyle w:val="formattext0"/>
        <w:spacing w:before="0" w:beforeAutospacing="0" w:after="0" w:afterAutospacing="0"/>
        <w:ind w:firstLine="480"/>
        <w:jc w:val="center"/>
        <w:rPr>
          <w:b/>
        </w:rPr>
      </w:pPr>
    </w:p>
    <w:p w:rsidR="00B56C06" w:rsidRPr="00AE453C" w:rsidRDefault="00B56C06" w:rsidP="00B56C06">
      <w:pPr>
        <w:pStyle w:val="formattext0"/>
        <w:spacing w:before="0" w:beforeAutospacing="0" w:after="0" w:afterAutospacing="0"/>
        <w:ind w:firstLine="480"/>
        <w:jc w:val="both"/>
      </w:pPr>
      <w:r w:rsidRPr="00AE453C">
        <w:t>Предоставление муниципальной услуги в упреждающем (проактивном) режиме в соответствии со статьей 7.3 Федерального закона от 27.07.2010 №210-ФЗ «Об организации предоставления государственных и муниципальных услуг» (с изменениями) не предусмотрено.</w:t>
      </w:r>
    </w:p>
    <w:p w:rsidR="00B56C06" w:rsidRPr="00AE453C" w:rsidRDefault="00B56C06" w:rsidP="00B56C06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IV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Проверки проводятся уполномоченными лицами Уполномоченного органа.</w:t>
      </w:r>
    </w:p>
    <w:p w:rsidR="007F6CDE" w:rsidRPr="00AE453C" w:rsidRDefault="007F6CDE" w:rsidP="00BD2C7E">
      <w:pPr>
        <w:keepNext/>
        <w:keepLines/>
        <w:spacing w:before="480" w:after="24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Ответственность должностны</w:t>
      </w:r>
      <w:r w:rsidR="002D26AF"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х лиц органа, предоставляющего 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муниципальную услугу, за решения и действия (бездействие), принимаемые (осуществляемые) ими в ходе предоставления Услуги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7F6CDE" w:rsidRPr="00AE453C" w:rsidRDefault="007F6CDE" w:rsidP="00BD2C7E">
      <w:pPr>
        <w:keepNext/>
        <w:keepLines/>
        <w:spacing w:before="480" w:after="24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F6CDE" w:rsidRPr="00AE453C" w:rsidRDefault="007F6CDE" w:rsidP="00BD2C7E">
      <w:pPr>
        <w:numPr>
          <w:ilvl w:val="0"/>
          <w:numId w:val="23"/>
        </w:numPr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lastRenderedPageBreak/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7F6CDE" w:rsidRPr="00AE453C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453C">
        <w:rPr>
          <w:rFonts w:ascii="Times New Roman" w:eastAsia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7F6CDE" w:rsidRPr="00AE453C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</w:rPr>
        <w:t>Жалобы в форме электронных документов направляются посредством Единого портала или официального сайта Уполномоченного органа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в сети «Интернет».</w:t>
      </w:r>
    </w:p>
    <w:p w:rsidR="007F6CDE" w:rsidRPr="00AE453C" w:rsidRDefault="007F6CDE" w:rsidP="00BD2C7E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Жалобы в форме документов на бумажном носителе передаются непосредственно или почтовым отправлением в </w:t>
      </w:r>
      <w:r w:rsidRPr="00AE453C">
        <w:rPr>
          <w:rFonts w:ascii="Times New Roman" w:eastAsia="Times New Roman" w:hAnsi="Times New Roman"/>
          <w:sz w:val="24"/>
          <w:szCs w:val="24"/>
        </w:rPr>
        <w:t>Уполномоченный орган или в МФЦ.</w:t>
      </w:r>
    </w:p>
    <w:p w:rsidR="007F6CDE" w:rsidRPr="00AE453C" w:rsidRDefault="007F6CDE" w:rsidP="007F6CDE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1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Форма решения о выдаче выписки из реестра муниципального имущества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Кому: ________________________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Контактные данные: 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Решение о выдаче выписки из реестра муниципального имущества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7F6CDE" w:rsidRPr="00AE453C" w:rsidTr="00257BA7">
        <w:trPr>
          <w:trHeight w:val="247"/>
        </w:trPr>
        <w:tc>
          <w:tcPr>
            <w:tcW w:w="5244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_________________</w:t>
            </w:r>
          </w:p>
        </w:tc>
      </w:tr>
    </w:tbl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Дополнительно информируем:______________________________________.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B612E1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Скругленный прямоугольник 3" o:spid="_x0000_s1026" style="position:absolute;margin-left:184.95pt;margin-top:8.5pt;width:201.6pt;height:88.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" filled="f" strokecolor="#41719c" strokeweight="1pt">
            <v:stroke joinstyle="miter"/>
          </v:roundrect>
        </w:pic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Должность сотрудника,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принявшего решение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Сведения об </w:t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         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И.О. Фамилия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электронной </w:t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  <w:t xml:space="preserve">подписи </w:t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2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Форма уведомления об отсутствии информации в реестре муниципального имущества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Кому: ________________________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Контактные данные: 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Уведомление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об отсутствии информации в реестре муниципального имущества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7F6CDE" w:rsidRPr="00AE453C" w:rsidTr="00257BA7">
        <w:trPr>
          <w:trHeight w:val="247"/>
        </w:trPr>
        <w:tc>
          <w:tcPr>
            <w:tcW w:w="5244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_________________</w:t>
            </w:r>
          </w:p>
        </w:tc>
      </w:tr>
    </w:tbl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Дополнительно информируем:______________________________________.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B612E1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Скругленный прямоугольник 4" o:spid="_x0000_s1029" style="position:absolute;margin-left:184.95pt;margin-top:8.5pt;width:201.6pt;height:88.3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" filled="f" strokecolor="#41719c" strokeweight="1pt">
            <v:stroke joinstyle="miter"/>
          </v:roundrect>
        </w:pic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Должность сотрудника,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принявшего решение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Сведения об </w:t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         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И.О. Фамилия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электронной </w:t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  <w:t xml:space="preserve">подписи </w:t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3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Форма решения об отказе в выдаче выписки из реестра муниципального имущества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Кому: ________________________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Контактные данные: 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Решение об отказе в выдаче выписки из реестра муниципального имущества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7F6CDE" w:rsidRPr="00AE453C" w:rsidTr="00257BA7">
        <w:trPr>
          <w:trHeight w:val="247"/>
        </w:trPr>
        <w:tc>
          <w:tcPr>
            <w:tcW w:w="5244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_________________</w:t>
            </w:r>
          </w:p>
        </w:tc>
      </w:tr>
    </w:tbl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Дополнительно информируем:______________________________________.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B612E1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Скругленный прямоугольник 5" o:spid="_x0000_s1028" style="position:absolute;margin-left:184.95pt;margin-top:8.5pt;width:201.6pt;height:88.3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" filled="f" strokecolor="#41719c" strokeweight="1pt">
            <v:stroke joinstyle="miter"/>
          </v:roundrect>
        </w:pic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Должность сотрудника,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принявшего решение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Сведения об </w:t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         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И.О. Фамилия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электронной </w:t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  <w:t xml:space="preserve">подписи </w:t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AE453C">
        <w:rPr>
          <w:rFonts w:ascii="Times New Roman" w:eastAsia="Times New Roman" w:hAnsi="Times New Roman"/>
          <w:snapToGrid w:val="0"/>
          <w:sz w:val="24"/>
          <w:szCs w:val="24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4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spacing w:before="60" w:after="6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  <w:r w:rsidRPr="00AE453C">
        <w:rPr>
          <w:rFonts w:ascii="Times New Roman" w:eastAsia="Times New Roman" w:hAnsi="Times New Roman"/>
          <w:snapToGrid w:val="0"/>
          <w:sz w:val="24"/>
          <w:szCs w:val="24"/>
          <w:u w:val="single"/>
        </w:rPr>
        <w:t>ФОРМА</w:t>
      </w:r>
    </w:p>
    <w:p w:rsidR="007F6CDE" w:rsidRPr="00AE453C" w:rsidRDefault="007F6CDE" w:rsidP="007F6CDE">
      <w:pPr>
        <w:spacing w:after="0" w:line="240" w:lineRule="auto"/>
        <w:rPr>
          <w:rFonts w:ascii="Times New Roman" w:eastAsia="Times New Roman" w:hAnsi="Times New Roman"/>
          <w:color w:val="BFBFBF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color w:val="BFBFBF"/>
          <w:sz w:val="24"/>
          <w:szCs w:val="24"/>
          <w:lang w:eastAsia="en-US"/>
        </w:rPr>
        <w:t xml:space="preserve">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7F6CDE" w:rsidRPr="00AE453C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>Заявление (запрос)</w:t>
      </w:r>
    </w:p>
    <w:p w:rsidR="007F6CDE" w:rsidRPr="00AE453C" w:rsidRDefault="007F6CDE" w:rsidP="00165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>о предоставлении услуги «</w:t>
      </w:r>
      <w:r w:rsidR="001654A9" w:rsidRPr="00AE453C">
        <w:rPr>
          <w:rFonts w:ascii="Times New Roman" w:eastAsia="Times New Roman" w:hAnsi="Times New Roman"/>
          <w:b/>
          <w:noProof/>
          <w:sz w:val="24"/>
          <w:szCs w:val="24"/>
          <w:lang w:eastAsia="en-US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>»</w:t>
      </w:r>
    </w:p>
    <w:p w:rsidR="007F6CDE" w:rsidRPr="00AE453C" w:rsidRDefault="007F6CDE" w:rsidP="007F6CDE">
      <w:pPr>
        <w:widowControl w:val="0"/>
        <w:spacing w:after="0" w:line="360" w:lineRule="exac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вид объекта: ___________________________________</w:t>
      </w:r>
      <w:r w:rsidR="001654A9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 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объекта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: 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реестровый номер объекта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(местоположение) объекта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кадастровый (условный) номер объекта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: 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ид разрешенного использования: 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наименование эмитента: 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ИНН ___________________________________________________________________________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наименование юридического лица (в отношении кото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рого запрашивается информация) 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наименование юридического лица, в котором есть уставной капитал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марка, модель __________________________________________________________________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государственный регистрационный номер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идентификационный номер судна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иные характеристики объекта, помогающие его идентифицировать (в свободной форме)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физическим лицом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1654A9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наличии):</w:t>
      </w:r>
      <w:r w:rsidR="001654A9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: _______________________________________________________________________________;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: 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индивидуальным предпринимателем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 индивидуального предпринимателя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 xml:space="preserve">ОГРНИП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идентификационный номер налогоплательщика (ИНН)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юридическим лицом</w:t>
      </w:r>
      <w:r w:rsidRPr="00AE453C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en-US"/>
        </w:rPr>
        <w:footnoteReference w:id="2"/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полное наименование юридического лица с указанием его организационно-правовой формы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основной государственный регистрационный номер юридического лица (ОГРН)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идентификационный номер налогоплательщика (ИНН)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почтовый адрес: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представителем (уполномоченным лицом) юридического лица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1654A9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</w:t>
      </w:r>
      <w:r w:rsidR="001654A9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дата рождения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1654A9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код подразделения, выдавшего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должность уполномоченного лица юридического лица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представителем физического лица/индивидуального предпринимателя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1654A9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наличии):</w:t>
      </w:r>
      <w:r w:rsidR="001654A9"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дата выдачи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1654A9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</w:t>
      </w:r>
    </w:p>
    <w:p w:rsidR="007F6CDE" w:rsidRPr="00AE453C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AE453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Способ получения результата услуги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на адрес электронной почты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866644144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200059466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нет;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 (в случае подачи заявления через МФЦ)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276063581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234587547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нет;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028763371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-794525856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нет; 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почтового отправления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-435987259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212157861"/>
        </w:sdtPr>
        <w:sdtContent>
          <w:r w:rsidRPr="00AE453C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нет.</w:t>
      </w:r>
    </w:p>
    <w:p w:rsidR="007F6CDE" w:rsidRPr="00AE453C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AE453C">
        <w:rPr>
          <w:rFonts w:ascii="Times New Roman" w:eastAsia="Times New Roman" w:hAnsi="Times New Roman"/>
          <w:snapToGrid w:val="0"/>
          <w:sz w:val="24"/>
          <w:szCs w:val="24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5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Форма решения об отказе в приёме и регистрации документов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Кому: ________________________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Контактные данные: ___________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Решение об отказе в приёме и регистрации документов,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br/>
      </w:r>
      <w:r w:rsidRPr="00AE453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необходимых для предоставления услуги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7F6CDE" w:rsidRPr="00AE453C" w:rsidTr="00257BA7">
        <w:trPr>
          <w:trHeight w:val="247"/>
        </w:trPr>
        <w:tc>
          <w:tcPr>
            <w:tcW w:w="5244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_________________</w:t>
            </w:r>
          </w:p>
        </w:tc>
      </w:tr>
    </w:tbl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Дополнительно информируем:______________________________________.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B612E1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oundrect id="Скругленный прямоугольник 6" o:spid="_x0000_s1027" style="position:absolute;margin-left:184.95pt;margin-top:8.5pt;width:201.6pt;height:88.3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" filled="f" strokecolor="#41719c" strokeweight="1pt">
            <v:stroke joinstyle="miter"/>
          </v:roundrect>
        </w:pict>
      </w:r>
      <w:r w:rsidR="007F6CDE"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Должность сотрудника, 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принявшего решение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Сведения об </w:t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         </w:t>
      </w:r>
      <w:r w:rsidRPr="00AE45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И.О. Фамилия</w:t>
      </w:r>
    </w:p>
    <w:p w:rsidR="007F6CDE" w:rsidRPr="00AE453C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AE453C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электронной </w:t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</w:r>
      <w:r w:rsidRPr="00AE453C">
        <w:rPr>
          <w:rFonts w:ascii="Calibri" w:eastAsia="Calibri" w:hAnsi="Calibri" w:cs="Calibri"/>
          <w:snapToGrid w:val="0"/>
          <w:color w:val="000000"/>
          <w:sz w:val="24"/>
          <w:szCs w:val="24"/>
        </w:rPr>
        <w:tab/>
        <w:t xml:space="preserve">подписи </w:t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AE453C">
        <w:rPr>
          <w:rFonts w:ascii="Times New Roman" w:eastAsia="Times New Roman" w:hAnsi="Times New Roman"/>
          <w:snapToGrid w:val="0"/>
          <w:sz w:val="24"/>
          <w:szCs w:val="24"/>
        </w:rPr>
        <w:tab/>
      </w: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6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AE453C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Описание административных процедур (АП) </w:t>
      </w:r>
      <w:r w:rsidRPr="00AE453C">
        <w:rPr>
          <w:rFonts w:ascii="Times New Roman" w:eastAsia="Times New Roman" w:hAnsi="Times New Roman"/>
          <w:b/>
          <w:sz w:val="24"/>
          <w:szCs w:val="24"/>
          <w:lang w:eastAsia="en-US"/>
        </w:rPr>
        <w:br/>
        <w:t>и административных действий (АД)</w:t>
      </w:r>
    </w:p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Style w:val="14"/>
        <w:tblW w:w="10195" w:type="dxa"/>
        <w:tblLayout w:type="fixed"/>
        <w:tblLook w:val="04A0"/>
      </w:tblPr>
      <w:tblGrid>
        <w:gridCol w:w="847"/>
        <w:gridCol w:w="2267"/>
        <w:gridCol w:w="2267"/>
        <w:gridCol w:w="2776"/>
        <w:gridCol w:w="2038"/>
      </w:tblGrid>
      <w:tr w:rsidR="007F6CDE" w:rsidRPr="00AE453C" w:rsidTr="00BD2C7E"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7F6CDE" w:rsidRPr="00AE453C" w:rsidTr="00257BA7">
              <w:trPr>
                <w:trHeight w:val="391"/>
              </w:trPr>
              <w:tc>
                <w:tcPr>
                  <w:tcW w:w="531" w:type="dxa"/>
                </w:tcPr>
                <w:p w:rsidR="007F6CDE" w:rsidRPr="00AE453C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453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7F6CDE" w:rsidRPr="00AE453C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7F6CDE" w:rsidRPr="00AE453C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7F6CDE" w:rsidRPr="00AE453C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F6CDE" w:rsidRPr="00AE453C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CDE" w:rsidRPr="00AE453C" w:rsidRDefault="007F6CDE" w:rsidP="00B56C0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45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268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7F6CDE" w:rsidRPr="00AE453C" w:rsidTr="00257BA7">
              <w:trPr>
                <w:trHeight w:val="391"/>
              </w:trPr>
              <w:tc>
                <w:tcPr>
                  <w:tcW w:w="2302" w:type="dxa"/>
                </w:tcPr>
                <w:p w:rsidR="007F6CDE" w:rsidRPr="00AE453C" w:rsidRDefault="007F6CDE" w:rsidP="00B56C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453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Процедуры </w:t>
                  </w:r>
                </w:p>
              </w:tc>
            </w:tr>
          </w:tbl>
          <w:p w:rsidR="007F6CDE" w:rsidRPr="00AE453C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:rsidR="007F6CDE" w:rsidRPr="00AE453C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45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039" w:type="dxa"/>
          </w:tcPr>
          <w:p w:rsidR="007F6CDE" w:rsidRPr="00AE453C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45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7F6CDE" w:rsidRPr="00AE453C" w:rsidTr="00BD2C7E">
        <w:tc>
          <w:tcPr>
            <w:tcW w:w="846" w:type="dxa"/>
            <w:vAlign w:val="center"/>
          </w:tcPr>
          <w:p w:rsidR="007F6CDE" w:rsidRPr="00AE453C" w:rsidRDefault="007F6CD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F6CDE" w:rsidRPr="00AE453C" w:rsidRDefault="007F6CDE" w:rsidP="00B56C0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Пилотный субъект/ПГС</w:t>
            </w:r>
          </w:p>
        </w:tc>
        <w:tc>
          <w:tcPr>
            <w:tcW w:w="2268" w:type="dxa"/>
            <w:vMerge w:val="restart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2039" w:type="dxa"/>
            <w:vMerge w:val="restart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1 рабочего дня* (не включается в срок предоставления услуги) </w:t>
            </w:r>
          </w:p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CDE" w:rsidRPr="00AE453C" w:rsidTr="00BD2C7E">
        <w:tc>
          <w:tcPr>
            <w:tcW w:w="846" w:type="dxa"/>
            <w:vAlign w:val="center"/>
          </w:tcPr>
          <w:p w:rsidR="007F6CDE" w:rsidRPr="00AE453C" w:rsidRDefault="007F6CD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2039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CDE" w:rsidRPr="00AE453C" w:rsidTr="00BD2C7E">
        <w:tc>
          <w:tcPr>
            <w:tcW w:w="846" w:type="dxa"/>
            <w:vAlign w:val="center"/>
          </w:tcPr>
          <w:p w:rsidR="007F6CDE" w:rsidRPr="00AE453C" w:rsidRDefault="007F6CD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2039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2C7E" w:rsidRPr="00AE453C" w:rsidTr="00BD2C7E">
        <w:tc>
          <w:tcPr>
            <w:tcW w:w="846" w:type="dxa"/>
            <w:vMerge w:val="restart"/>
            <w:vAlign w:val="center"/>
          </w:tcPr>
          <w:p w:rsidR="00BD2C7E" w:rsidRPr="00AE453C" w:rsidRDefault="00BD2C7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2C7E" w:rsidRPr="00AE453C" w:rsidRDefault="00BD2C7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BD2C7E" w:rsidRPr="00AE453C" w:rsidRDefault="00BD2C7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:rsidR="00BD2C7E" w:rsidRPr="00AE453C" w:rsidRDefault="00BD2C7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BD2C7E" w:rsidRPr="00AE453C" w:rsidRDefault="00BD2C7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7F6CDE" w:rsidRPr="00AE453C" w:rsidTr="00BD2C7E">
        <w:tc>
          <w:tcPr>
            <w:tcW w:w="846" w:type="dxa"/>
            <w:vMerge/>
            <w:vAlign w:val="center"/>
          </w:tcPr>
          <w:p w:rsidR="007F6CDE" w:rsidRPr="00AE453C" w:rsidRDefault="007F6CD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7F6CDE" w:rsidRPr="00AE453C" w:rsidRDefault="00BD2C7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АП2</w:t>
            </w:r>
            <w:r w:rsidR="007F6CDE"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Получение сведений посредством СМЭВ </w:t>
            </w:r>
          </w:p>
          <w:p w:rsidR="007F6CDE" w:rsidRPr="00AE453C" w:rsidRDefault="00BD2C7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АП3</w:t>
            </w:r>
            <w:r w:rsidR="007F6CDE"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Рассмотрение документов и сведений </w:t>
            </w:r>
          </w:p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</w:tcBorders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CDE" w:rsidRPr="00AE453C" w:rsidTr="00BD2C7E">
        <w:tc>
          <w:tcPr>
            <w:tcW w:w="846" w:type="dxa"/>
            <w:vAlign w:val="center"/>
          </w:tcPr>
          <w:p w:rsidR="007F6CDE" w:rsidRPr="00AE453C" w:rsidRDefault="007F6CD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CDE" w:rsidRPr="00AE453C" w:rsidTr="00BD2C7E">
        <w:tc>
          <w:tcPr>
            <w:tcW w:w="846" w:type="dxa"/>
            <w:vAlign w:val="center"/>
          </w:tcPr>
          <w:p w:rsidR="007F6CDE" w:rsidRPr="00AE453C" w:rsidRDefault="007F6CDE" w:rsidP="007F6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2039" w:type="dxa"/>
            <w:vMerge/>
            <w:vAlign w:val="center"/>
          </w:tcPr>
          <w:p w:rsidR="007F6CDE" w:rsidRPr="00AE453C" w:rsidRDefault="007F6CDE" w:rsidP="007F6C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F6CDE" w:rsidRPr="00AE453C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Приложение № 7</w:t>
      </w:r>
    </w:p>
    <w:p w:rsidR="007F6CDE" w:rsidRPr="00AE453C" w:rsidRDefault="007F6CDE" w:rsidP="00AE453C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53C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:rsidR="007F6CDE" w:rsidRPr="00AE453C" w:rsidRDefault="007F6CDE" w:rsidP="007F6CD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6CDE" w:rsidRPr="00AE453C" w:rsidRDefault="007F6CDE" w:rsidP="007F6CD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453C">
        <w:rPr>
          <w:rFonts w:ascii="Times New Roman" w:eastAsia="Times New Roman" w:hAnsi="Times New Roman"/>
          <w:b/>
          <w:bCs/>
          <w:sz w:val="24"/>
          <w:szCs w:val="24"/>
        </w:rPr>
        <w:t xml:space="preserve">Перечень признаков заявителей </w:t>
      </w:r>
    </w:p>
    <w:p w:rsidR="007F6CDE" w:rsidRPr="00AE453C" w:rsidRDefault="007F6CDE" w:rsidP="007F6CDE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53"/>
      </w:tblGrid>
      <w:tr w:rsidR="007F6CDE" w:rsidRPr="00AE453C" w:rsidTr="00257BA7">
        <w:trPr>
          <w:trHeight w:val="815"/>
        </w:trPr>
        <w:tc>
          <w:tcPr>
            <w:tcW w:w="4253" w:type="dxa"/>
            <w:shd w:val="clear" w:color="auto" w:fill="auto"/>
            <w:vAlign w:val="center"/>
            <w:hideMark/>
          </w:tcPr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Признак заявителя </w:t>
            </w:r>
            <w:r w:rsidRPr="00AE45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45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Значения признака заявителя </w:t>
            </w:r>
            <w:r w:rsidRPr="00AE45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7F6CDE" w:rsidRPr="00AE453C" w:rsidTr="00257BA7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1. </w:t>
            </w: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/>
              </w:rPr>
              <w:t>Категория заявителя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Pr="00AE453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Физическое лицо</w:t>
            </w:r>
            <w:r w:rsidRPr="00AE453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3</w:t>
            </w:r>
            <w:r w:rsidRPr="00AE453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Юридическое лицо.</w:t>
            </w:r>
          </w:p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4. Индивидуальный предприниматель.</w:t>
            </w:r>
          </w:p>
        </w:tc>
      </w:tr>
      <w:tr w:rsidR="007F6CDE" w:rsidRPr="00AE453C" w:rsidTr="00257BA7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F6CDE" w:rsidRPr="00AE453C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AE453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Кто обращается за услугой? </w:t>
            </w:r>
            <w:r w:rsidRPr="00AE453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</w:r>
            <w:r w:rsidRPr="00AE453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(вопрос только для очного приема)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6. Заявитель обратился лично</w:t>
            </w:r>
          </w:p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7. Обратился представитель заявителя</w:t>
            </w:r>
          </w:p>
        </w:tc>
      </w:tr>
      <w:tr w:rsidR="007F6CDE" w:rsidRPr="00AE453C" w:rsidTr="00257BA7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9. Недвижимое имущество </w:t>
            </w:r>
          </w:p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10. Движимое имущество </w:t>
            </w:r>
          </w:p>
          <w:p w:rsidR="007F6CDE" w:rsidRPr="00AE453C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E45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11. Государственные (муниципальные), унитарные предприятия и учреждения </w:t>
            </w:r>
          </w:p>
        </w:tc>
      </w:tr>
    </w:tbl>
    <w:p w:rsidR="007F6CDE" w:rsidRPr="00AE453C" w:rsidRDefault="007F6CDE" w:rsidP="007F6CD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4"/>
          <w:szCs w:val="24"/>
        </w:rPr>
      </w:pPr>
    </w:p>
    <w:p w:rsidR="007F6CDE" w:rsidRPr="00AE453C" w:rsidRDefault="007F6CDE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DE" w:rsidRPr="00AE453C" w:rsidRDefault="007F6CDE">
      <w:pPr>
        <w:rPr>
          <w:rFonts w:ascii="Times New Roman" w:hAnsi="Times New Roman"/>
          <w:b/>
          <w:bCs/>
          <w:sz w:val="24"/>
          <w:szCs w:val="24"/>
        </w:rPr>
      </w:pPr>
    </w:p>
    <w:sectPr w:rsidR="007F6CDE" w:rsidRPr="00AE453C" w:rsidSect="004539AB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F4" w:rsidRDefault="00833EF4">
      <w:pPr>
        <w:spacing w:after="0" w:line="240" w:lineRule="auto"/>
      </w:pPr>
      <w:r>
        <w:separator/>
      </w:r>
    </w:p>
  </w:endnote>
  <w:endnote w:type="continuationSeparator" w:id="1">
    <w:p w:rsidR="00833EF4" w:rsidRDefault="0083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F4" w:rsidRDefault="00833EF4">
      <w:pPr>
        <w:spacing w:after="0" w:line="240" w:lineRule="auto"/>
      </w:pPr>
      <w:r>
        <w:separator/>
      </w:r>
    </w:p>
  </w:footnote>
  <w:footnote w:type="continuationSeparator" w:id="1">
    <w:p w:rsidR="00833EF4" w:rsidRDefault="00833EF4">
      <w:pPr>
        <w:spacing w:after="0" w:line="240" w:lineRule="auto"/>
      </w:pPr>
      <w:r>
        <w:continuationSeparator/>
      </w:r>
    </w:p>
  </w:footnote>
  <w:footnote w:id="2">
    <w:p w:rsidR="006D6958" w:rsidRDefault="006D6958" w:rsidP="007F6CDE">
      <w:pPr>
        <w:pStyle w:val="a7"/>
      </w:pPr>
      <w:r w:rsidRPr="00103CF3">
        <w:rPr>
          <w:rStyle w:val="a9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A009BB"/>
    <w:multiLevelType w:val="multilevel"/>
    <w:tmpl w:val="0D7E1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2700" w:hanging="720"/>
      </w:pPr>
      <w:rPr>
        <w:rFonts w:cs="Times New Roman" w:hint="default"/>
        <w:b w:val="0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b w:val="0"/>
      </w:rPr>
    </w:lvl>
  </w:abstractNum>
  <w:abstractNum w:abstractNumId="3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AB24F6"/>
    <w:multiLevelType w:val="hybridMultilevel"/>
    <w:tmpl w:val="FC2CA99C"/>
    <w:lvl w:ilvl="0" w:tplc="0FFEBFC2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951B04"/>
    <w:multiLevelType w:val="hybridMultilevel"/>
    <w:tmpl w:val="517EBBDC"/>
    <w:lvl w:ilvl="0" w:tplc="8F10D174">
      <w:start w:val="3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42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68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4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D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01A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6149F"/>
    <w:multiLevelType w:val="multilevel"/>
    <w:tmpl w:val="FE0A59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704E2E7E"/>
    <w:multiLevelType w:val="multilevel"/>
    <w:tmpl w:val="0419001F"/>
    <w:numStyleLink w:val="1"/>
  </w:abstractNum>
  <w:abstractNum w:abstractNumId="21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CB39C2"/>
    <w:multiLevelType w:val="hybridMultilevel"/>
    <w:tmpl w:val="CFAC91CE"/>
    <w:lvl w:ilvl="0" w:tplc="6C02FDC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3"/>
  </w:num>
  <w:num w:numId="11">
    <w:abstractNumId w:val="19"/>
  </w:num>
  <w:num w:numId="12">
    <w:abstractNumId w:val="17"/>
  </w:num>
  <w:num w:numId="13">
    <w:abstractNumId w:val="21"/>
  </w:num>
  <w:num w:numId="14">
    <w:abstractNumId w:val="5"/>
  </w:num>
  <w:num w:numId="15">
    <w:abstractNumId w:val="1"/>
  </w:num>
  <w:num w:numId="16">
    <w:abstractNumId w:val="18"/>
  </w:num>
  <w:num w:numId="17">
    <w:abstractNumId w:val="8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6C1"/>
    <w:rsid w:val="0000485C"/>
    <w:rsid w:val="00005F9F"/>
    <w:rsid w:val="00007B34"/>
    <w:rsid w:val="00053871"/>
    <w:rsid w:val="0008139B"/>
    <w:rsid w:val="000A7EFB"/>
    <w:rsid w:val="000B377A"/>
    <w:rsid w:val="000E54A9"/>
    <w:rsid w:val="000F6164"/>
    <w:rsid w:val="00100D4F"/>
    <w:rsid w:val="0011798F"/>
    <w:rsid w:val="00137F3D"/>
    <w:rsid w:val="00142003"/>
    <w:rsid w:val="00151709"/>
    <w:rsid w:val="001654A9"/>
    <w:rsid w:val="001738B1"/>
    <w:rsid w:val="0019026E"/>
    <w:rsid w:val="001951DA"/>
    <w:rsid w:val="001B39B9"/>
    <w:rsid w:val="001B4635"/>
    <w:rsid w:val="001C1CCD"/>
    <w:rsid w:val="001D11EA"/>
    <w:rsid w:val="001D325E"/>
    <w:rsid w:val="002201D9"/>
    <w:rsid w:val="0024290F"/>
    <w:rsid w:val="00245692"/>
    <w:rsid w:val="00257BA7"/>
    <w:rsid w:val="00284778"/>
    <w:rsid w:val="002A2537"/>
    <w:rsid w:val="002A2A48"/>
    <w:rsid w:val="002B06C1"/>
    <w:rsid w:val="002D26AF"/>
    <w:rsid w:val="002D6DD8"/>
    <w:rsid w:val="00303C15"/>
    <w:rsid w:val="00316176"/>
    <w:rsid w:val="00325DB7"/>
    <w:rsid w:val="003345C5"/>
    <w:rsid w:val="00335B0C"/>
    <w:rsid w:val="00336195"/>
    <w:rsid w:val="00347A7C"/>
    <w:rsid w:val="00361F07"/>
    <w:rsid w:val="00371976"/>
    <w:rsid w:val="003871AA"/>
    <w:rsid w:val="00391761"/>
    <w:rsid w:val="003C03FE"/>
    <w:rsid w:val="003E367D"/>
    <w:rsid w:val="00407A1A"/>
    <w:rsid w:val="00416D10"/>
    <w:rsid w:val="0044522A"/>
    <w:rsid w:val="004539AB"/>
    <w:rsid w:val="00477878"/>
    <w:rsid w:val="0049469F"/>
    <w:rsid w:val="004A56F2"/>
    <w:rsid w:val="004D530E"/>
    <w:rsid w:val="005169D7"/>
    <w:rsid w:val="00533782"/>
    <w:rsid w:val="0054018A"/>
    <w:rsid w:val="00550667"/>
    <w:rsid w:val="005A520B"/>
    <w:rsid w:val="005B1784"/>
    <w:rsid w:val="006106F2"/>
    <w:rsid w:val="00634DA0"/>
    <w:rsid w:val="006C2B49"/>
    <w:rsid w:val="006C722A"/>
    <w:rsid w:val="006D400B"/>
    <w:rsid w:val="006D6958"/>
    <w:rsid w:val="006F7F80"/>
    <w:rsid w:val="00700BDF"/>
    <w:rsid w:val="00715EDA"/>
    <w:rsid w:val="00715F95"/>
    <w:rsid w:val="007172E2"/>
    <w:rsid w:val="007201EC"/>
    <w:rsid w:val="00726E10"/>
    <w:rsid w:val="00740692"/>
    <w:rsid w:val="00746BB5"/>
    <w:rsid w:val="00760A6D"/>
    <w:rsid w:val="007674D9"/>
    <w:rsid w:val="007921B9"/>
    <w:rsid w:val="007C3806"/>
    <w:rsid w:val="007D216B"/>
    <w:rsid w:val="007E00E7"/>
    <w:rsid w:val="007F6CDE"/>
    <w:rsid w:val="00824926"/>
    <w:rsid w:val="00825E24"/>
    <w:rsid w:val="00833EF4"/>
    <w:rsid w:val="008340B0"/>
    <w:rsid w:val="00870986"/>
    <w:rsid w:val="0088627D"/>
    <w:rsid w:val="00894322"/>
    <w:rsid w:val="008A250F"/>
    <w:rsid w:val="008E3379"/>
    <w:rsid w:val="00913B8E"/>
    <w:rsid w:val="00950FB4"/>
    <w:rsid w:val="00957D3D"/>
    <w:rsid w:val="009602B2"/>
    <w:rsid w:val="00964C56"/>
    <w:rsid w:val="00964CCF"/>
    <w:rsid w:val="00977DE9"/>
    <w:rsid w:val="00981748"/>
    <w:rsid w:val="00992540"/>
    <w:rsid w:val="00992E52"/>
    <w:rsid w:val="009A02CF"/>
    <w:rsid w:val="009C4F4A"/>
    <w:rsid w:val="009C52B4"/>
    <w:rsid w:val="009D0094"/>
    <w:rsid w:val="009D33F7"/>
    <w:rsid w:val="009E1BF8"/>
    <w:rsid w:val="009E3731"/>
    <w:rsid w:val="009F01CE"/>
    <w:rsid w:val="009F2795"/>
    <w:rsid w:val="009F5991"/>
    <w:rsid w:val="009F5AE0"/>
    <w:rsid w:val="00A071EE"/>
    <w:rsid w:val="00A14B5E"/>
    <w:rsid w:val="00A26ADC"/>
    <w:rsid w:val="00A3539C"/>
    <w:rsid w:val="00A35453"/>
    <w:rsid w:val="00A658D2"/>
    <w:rsid w:val="00A91E28"/>
    <w:rsid w:val="00A939C4"/>
    <w:rsid w:val="00AA3D60"/>
    <w:rsid w:val="00AC74A0"/>
    <w:rsid w:val="00AC7C6F"/>
    <w:rsid w:val="00AD764C"/>
    <w:rsid w:val="00AE453C"/>
    <w:rsid w:val="00AF682C"/>
    <w:rsid w:val="00B0224F"/>
    <w:rsid w:val="00B0264B"/>
    <w:rsid w:val="00B0450F"/>
    <w:rsid w:val="00B36D36"/>
    <w:rsid w:val="00B56C06"/>
    <w:rsid w:val="00B612E1"/>
    <w:rsid w:val="00B66757"/>
    <w:rsid w:val="00B81955"/>
    <w:rsid w:val="00B94DE1"/>
    <w:rsid w:val="00BA06BB"/>
    <w:rsid w:val="00BA1AE3"/>
    <w:rsid w:val="00BB2FDB"/>
    <w:rsid w:val="00BC12DF"/>
    <w:rsid w:val="00BD27D8"/>
    <w:rsid w:val="00BD2C7E"/>
    <w:rsid w:val="00BD48BC"/>
    <w:rsid w:val="00BE07AE"/>
    <w:rsid w:val="00C00576"/>
    <w:rsid w:val="00C50455"/>
    <w:rsid w:val="00C568B2"/>
    <w:rsid w:val="00C608B7"/>
    <w:rsid w:val="00C62689"/>
    <w:rsid w:val="00C65CD1"/>
    <w:rsid w:val="00C740FD"/>
    <w:rsid w:val="00C9092E"/>
    <w:rsid w:val="00C937AF"/>
    <w:rsid w:val="00CD0397"/>
    <w:rsid w:val="00CD343B"/>
    <w:rsid w:val="00CE216B"/>
    <w:rsid w:val="00D01245"/>
    <w:rsid w:val="00D05AD9"/>
    <w:rsid w:val="00D46B87"/>
    <w:rsid w:val="00D74F0D"/>
    <w:rsid w:val="00D86BA7"/>
    <w:rsid w:val="00DA3535"/>
    <w:rsid w:val="00DA7D36"/>
    <w:rsid w:val="00DB02BB"/>
    <w:rsid w:val="00DB5920"/>
    <w:rsid w:val="00DB5C4C"/>
    <w:rsid w:val="00DC453B"/>
    <w:rsid w:val="00DD3307"/>
    <w:rsid w:val="00DE18B8"/>
    <w:rsid w:val="00E04F59"/>
    <w:rsid w:val="00E073A1"/>
    <w:rsid w:val="00E453BC"/>
    <w:rsid w:val="00E75160"/>
    <w:rsid w:val="00E821A5"/>
    <w:rsid w:val="00E822FB"/>
    <w:rsid w:val="00EC792B"/>
    <w:rsid w:val="00ED21B9"/>
    <w:rsid w:val="00ED6EA1"/>
    <w:rsid w:val="00EF5D22"/>
    <w:rsid w:val="00F01EE5"/>
    <w:rsid w:val="00F05C71"/>
    <w:rsid w:val="00F142F0"/>
    <w:rsid w:val="00F4143C"/>
    <w:rsid w:val="00F76E2B"/>
    <w:rsid w:val="00FB5673"/>
    <w:rsid w:val="00FD5CB7"/>
    <w:rsid w:val="00FD7392"/>
    <w:rsid w:val="00FE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9AB"/>
  </w:style>
  <w:style w:type="paragraph" w:styleId="10">
    <w:name w:val="heading 1"/>
    <w:basedOn w:val="a"/>
    <w:next w:val="a"/>
    <w:link w:val="11"/>
    <w:uiPriority w:val="9"/>
    <w:qFormat/>
    <w:rsid w:val="007F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F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F6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F6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F6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F6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4539A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6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06C1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92E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92E5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2E52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9F5AE0"/>
    <w:rPr>
      <w:rFonts w:cs="Times New Roman"/>
      <w:color w:val="0000FF"/>
      <w:u w:val="single"/>
    </w:rPr>
  </w:style>
  <w:style w:type="paragraph" w:customStyle="1" w:styleId="headertext0">
    <w:name w:val="header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A071EE"/>
  </w:style>
  <w:style w:type="character" w:customStyle="1" w:styleId="12Exact">
    <w:name w:val="Основной текст (12) Exact"/>
    <w:rsid w:val="00A939C4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rsid w:val="00C626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b">
    <w:name w:val="Balloon Text"/>
    <w:basedOn w:val="a"/>
    <w:link w:val="ac"/>
    <w:uiPriority w:val="99"/>
    <w:rsid w:val="001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15170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next w:val="10"/>
    <w:link w:val="12"/>
    <w:uiPriority w:val="9"/>
    <w:rsid w:val="007F6CDE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210">
    <w:name w:val="Заголовок 21"/>
    <w:next w:val="2"/>
    <w:link w:val="20"/>
    <w:uiPriority w:val="9"/>
    <w:unhideWhenUsed/>
    <w:rsid w:val="007F6CDE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next w:val="3"/>
    <w:link w:val="30"/>
    <w:uiPriority w:val="9"/>
    <w:unhideWhenUsed/>
    <w:rsid w:val="007F6CDE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7F6CD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7F6CD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7F6CDE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/>
      <w:i/>
      <w:iCs/>
      <w:color w:val="1F4D78"/>
    </w:rPr>
  </w:style>
  <w:style w:type="numbering" w:customStyle="1" w:styleId="13">
    <w:name w:val="Нет списка1"/>
    <w:next w:val="a2"/>
    <w:uiPriority w:val="99"/>
    <w:semiHidden/>
    <w:unhideWhenUsed/>
    <w:rsid w:val="007F6CDE"/>
  </w:style>
  <w:style w:type="character" w:customStyle="1" w:styleId="12">
    <w:name w:val="Заголовок 1 Знак"/>
    <w:basedOn w:val="a0"/>
    <w:link w:val="110"/>
    <w:uiPriority w:val="9"/>
    <w:rsid w:val="007F6CD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rsid w:val="007F6CD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7F6CD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7F6CDE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7F6CDE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7F6CDE"/>
    <w:rPr>
      <w:rFonts w:ascii="Calibri Light" w:eastAsia="Times New Roman" w:hAnsi="Calibri Light" w:cs="Times New Roman"/>
      <w:i/>
      <w:iCs/>
      <w:color w:val="1F4D78"/>
    </w:rPr>
  </w:style>
  <w:style w:type="character" w:styleId="ad">
    <w:name w:val="annotation reference"/>
    <w:uiPriority w:val="99"/>
    <w:rsid w:val="007F6CD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7F6CD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7F6CD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F6CD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table" w:customStyle="1" w:styleId="32">
    <w:name w:val="Сетка таблицы3"/>
    <w:basedOn w:val="a1"/>
    <w:next w:val="af2"/>
    <w:uiPriority w:val="39"/>
    <w:rsid w:val="007F6CD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39"/>
    <w:rsid w:val="007F6C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F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lang w:eastAsia="en-US"/>
    </w:rPr>
  </w:style>
  <w:style w:type="paragraph" w:styleId="af4">
    <w:name w:val="endnote text"/>
    <w:basedOn w:val="a"/>
    <w:link w:val="af5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F6CDE"/>
    <w:rPr>
      <w:vertAlign w:val="superscript"/>
    </w:rPr>
  </w:style>
  <w:style w:type="paragraph" w:styleId="af7">
    <w:name w:val="No Spacing"/>
    <w:uiPriority w:val="1"/>
    <w:qFormat/>
    <w:rsid w:val="007F6CDE"/>
    <w:pPr>
      <w:spacing w:after="0" w:line="240" w:lineRule="auto"/>
    </w:pPr>
    <w:rPr>
      <w:rFonts w:ascii="Times New Roman" w:eastAsia="Times New Roman" w:hAnsi="Times New Roman"/>
      <w:sz w:val="20"/>
      <w:lang w:eastAsia="en-US"/>
    </w:rPr>
  </w:style>
  <w:style w:type="paragraph" w:customStyle="1" w:styleId="Default">
    <w:name w:val="Default"/>
    <w:rsid w:val="007F6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7F6CDE"/>
    <w:pPr>
      <w:numPr>
        <w:numId w:val="21"/>
      </w:numPr>
    </w:pPr>
  </w:style>
  <w:style w:type="character" w:customStyle="1" w:styleId="11">
    <w:name w:val="Заголовок 1 Знак1"/>
    <w:basedOn w:val="a0"/>
    <w:link w:val="10"/>
    <w:uiPriority w:val="9"/>
    <w:rsid w:val="007F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7F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link w:val="6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</w:rPr>
  </w:style>
  <w:style w:type="table" w:styleId="af2">
    <w:name w:val="Table Grid"/>
    <w:basedOn w:val="a1"/>
    <w:uiPriority w:val="59"/>
    <w:rsid w:val="007F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27F5-7C94-4052-ACA8-E41CD47E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vt:lpstr>
    </vt:vector>
  </TitlesOfParts>
  <Company/>
  <LinksUpToDate>false</LinksUpToDate>
  <CharactersWithSpaces>45324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dc:title>
  <dc:subject/>
  <dc:creator>Adm-pravo2</dc:creator>
  <cp:keywords/>
  <dc:description/>
  <cp:lastModifiedBy>ИКМО</cp:lastModifiedBy>
  <cp:revision>3</cp:revision>
  <cp:lastPrinted>2022-11-18T09:20:00Z</cp:lastPrinted>
  <dcterms:created xsi:type="dcterms:W3CDTF">2023-01-13T11:37:00Z</dcterms:created>
  <dcterms:modified xsi:type="dcterms:W3CDTF">2023-03-22T09:35:00Z</dcterms:modified>
</cp:coreProperties>
</file>