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p xmlns:wp14="http://schemas.microsoft.com/office/word/2010/wordml" w:rsidRPr="00D42F97" w:rsidR="00F3437A" w:rsidP="00D42F97" w:rsidRDefault="00F72C45" w14:paraId="49687484" wp14:textId="77777777">
      <w:pPr>
        <w:jc w:val="right"/>
        <w:rPr>
          <w:b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31FF9EC5" wp14:editId="7777777">
            <wp:simplePos x="0" y="0"/>
            <wp:positionH relativeFrom="column">
              <wp:posOffset>2645410</wp:posOffset>
            </wp:positionH>
            <wp:positionV relativeFrom="paragraph">
              <wp:posOffset>-29845</wp:posOffset>
            </wp:positionV>
            <wp:extent cx="429895" cy="537210"/>
            <wp:effectExtent l="19050" t="0" r="8255" b="0"/>
            <wp:wrapNone/>
            <wp:docPr id="6" name="Рисунок 6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37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437A">
        <w:t xml:space="preserve">                                                                                          </w:t>
      </w:r>
      <w:r w:rsidR="00976D22">
        <w:t xml:space="preserve">                          </w:t>
      </w:r>
    </w:p>
    <w:p xmlns:wp14="http://schemas.microsoft.com/office/word/2010/wordml" w:rsidR="00F3437A" w:rsidP="00F72C45" w:rsidRDefault="00F72C45" w14:paraId="672A6659" wp14:textId="77777777">
      <w:pPr>
        <w:tabs>
          <w:tab w:val="left" w:pos="4335"/>
        </w:tabs>
      </w:pPr>
      <w:r>
        <w:tab/>
      </w:r>
    </w:p>
    <w:p xmlns:wp14="http://schemas.microsoft.com/office/word/2010/wordml" w:rsidR="003F274F" w:rsidRDefault="003F274F" w14:paraId="0A37501D" wp14:textId="77777777"/>
    <w:tbl>
      <w:tblPr>
        <w:tblpPr w:leftFromText="180" w:rightFromText="180" w:vertAnchor="text" w:horzAnchor="margin" w:tblpY="150"/>
        <w:tblW w:w="9854" w:type="dxa"/>
        <w:tblLook w:val="01E0" w:firstRow="1" w:lastRow="1" w:firstColumn="1" w:lastColumn="1" w:noHBand="0" w:noVBand="0"/>
      </w:tblPr>
      <w:tblGrid>
        <w:gridCol w:w="227"/>
        <w:gridCol w:w="601"/>
        <w:gridCol w:w="236"/>
        <w:gridCol w:w="1565"/>
        <w:gridCol w:w="361"/>
        <w:gridCol w:w="360"/>
        <w:gridCol w:w="237"/>
        <w:gridCol w:w="3993"/>
        <w:gridCol w:w="445"/>
        <w:gridCol w:w="1829"/>
      </w:tblGrid>
      <w:tr xmlns:wp14="http://schemas.microsoft.com/office/word/2010/wordml" w:rsidR="00F72C45" w:rsidTr="3C027D12" w14:paraId="135A0C2E" wp14:textId="77777777">
        <w:trPr>
          <w:trHeight w:val="1555" w:hRule="exact"/>
        </w:trPr>
        <w:tc>
          <w:tcPr>
            <w:tcW w:w="9854" w:type="dxa"/>
            <w:gridSpan w:val="10"/>
            <w:tcMar/>
          </w:tcPr>
          <w:p w:rsidRPr="00494A38" w:rsidR="00F72C45" w:rsidP="00F72C45" w:rsidRDefault="00F72C45" w14:paraId="64B12D13" wp14:textId="77777777">
            <w:pPr>
              <w:rPr>
                <w:b/>
                <w:sz w:val="26"/>
              </w:rPr>
            </w:pPr>
            <w:r>
              <w:rPr>
                <w:rFonts w:ascii="Georgia" w:hAnsi="Georgia"/>
                <w:b/>
              </w:rPr>
              <w:t xml:space="preserve">                                                         </w:t>
            </w:r>
            <w:r w:rsidRPr="00494A38">
              <w:rPr>
                <w:b/>
                <w:sz w:val="26"/>
              </w:rPr>
              <w:t>СОВЕТ ДЕПУТАТОВ</w:t>
            </w:r>
          </w:p>
          <w:p w:rsidRPr="00494A38" w:rsidR="00F72C45" w:rsidP="00F72C45" w:rsidRDefault="00F72C45" w14:paraId="3F8BEAEB" wp14:textId="77777777">
            <w:pPr>
              <w:jc w:val="center"/>
              <w:rPr>
                <w:b/>
                <w:sz w:val="26"/>
              </w:rPr>
            </w:pPr>
            <w:r w:rsidRPr="00494A38">
              <w:rPr>
                <w:b/>
                <w:sz w:val="26"/>
              </w:rPr>
              <w:t>СЕЛЬСКОГО ПОСЕЛЕНИЯ МАЛЫЙ АТЛЫМ</w:t>
            </w:r>
          </w:p>
          <w:p w:rsidRPr="00494A38" w:rsidR="00F72C45" w:rsidP="00F72C45" w:rsidRDefault="00F72C45" w14:paraId="65DF9E62" wp14:textId="77777777">
            <w:pPr>
              <w:jc w:val="center"/>
              <w:rPr>
                <w:b/>
                <w:sz w:val="26"/>
              </w:rPr>
            </w:pPr>
            <w:r w:rsidRPr="00494A38">
              <w:rPr>
                <w:b/>
                <w:sz w:val="26"/>
              </w:rPr>
              <w:t>Октябрьского района</w:t>
            </w:r>
          </w:p>
          <w:p w:rsidRPr="00494A38" w:rsidR="00F72C45" w:rsidP="00F72C45" w:rsidRDefault="00F72C45" w14:paraId="5AEB111F" wp14:textId="77777777">
            <w:pPr>
              <w:jc w:val="center"/>
              <w:rPr>
                <w:b/>
                <w:sz w:val="26"/>
              </w:rPr>
            </w:pPr>
            <w:r w:rsidRPr="00494A38">
              <w:rPr>
                <w:b/>
                <w:sz w:val="26"/>
              </w:rPr>
              <w:t>Ханты – Мансийского автономного округа – Югры</w:t>
            </w:r>
          </w:p>
          <w:p w:rsidRPr="00494A38" w:rsidR="00F72C45" w:rsidP="00F72C45" w:rsidRDefault="00F72C45" w14:paraId="09EB9828" wp14:textId="77777777">
            <w:pPr>
              <w:tabs>
                <w:tab w:val="left" w:pos="780"/>
                <w:tab w:val="left" w:pos="993"/>
              </w:tabs>
              <w:jc w:val="center"/>
              <w:rPr>
                <w:b/>
                <w:sz w:val="26"/>
              </w:rPr>
            </w:pPr>
            <w:r w:rsidRPr="00494A38">
              <w:rPr>
                <w:b/>
                <w:sz w:val="26"/>
              </w:rPr>
              <w:t>РЕШЕНИЕ</w:t>
            </w:r>
          </w:p>
          <w:p w:rsidR="00F72C45" w:rsidP="00F72C45" w:rsidRDefault="00F72C45" w14:paraId="5DAB6C7B" wp14:textId="77777777">
            <w:pPr>
              <w:rPr>
                <w:b/>
                <w:spacing w:val="40"/>
                <w:sz w:val="26"/>
                <w:szCs w:val="26"/>
              </w:rPr>
            </w:pPr>
          </w:p>
          <w:p w:rsidR="00F72C45" w:rsidP="00F72C45" w:rsidRDefault="00F72C45" w14:paraId="02EB378F" wp14:textId="77777777">
            <w:pPr>
              <w:tabs>
                <w:tab w:val="left" w:pos="2820"/>
                <w:tab w:val="center" w:pos="4819"/>
              </w:tabs>
              <w:rPr>
                <w:b/>
                <w:spacing w:val="40"/>
                <w:sz w:val="26"/>
                <w:szCs w:val="26"/>
              </w:rPr>
            </w:pPr>
          </w:p>
        </w:tc>
      </w:tr>
      <w:tr xmlns:wp14="http://schemas.microsoft.com/office/word/2010/wordml" w:rsidR="00F72C45" w:rsidTr="3C027D12" w14:paraId="1DF9378C" wp14:textId="77777777">
        <w:trPr>
          <w:trHeight w:val="454" w:hRule="exact"/>
        </w:trPr>
        <w:tc>
          <w:tcPr>
            <w:tcW w:w="227" w:type="dxa"/>
            <w:tcMar>
              <w:left w:w="0" w:type="dxa"/>
              <w:right w:w="0" w:type="dxa"/>
            </w:tcMar>
            <w:vAlign w:val="bottom"/>
          </w:tcPr>
          <w:p w:rsidR="00F72C45" w:rsidP="00F72C45" w:rsidRDefault="00F72C45" w14:paraId="157E2A61" wp14:textId="77777777">
            <w:pPr>
              <w:jc w:val="right"/>
            </w:pPr>
            <w:r>
              <w:t>«</w:t>
            </w:r>
          </w:p>
        </w:tc>
        <w:tc>
          <w:tcPr>
            <w:tcW w:w="601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 w:rsidR="00F72C45" w:rsidP="00F72C45" w:rsidRDefault="00F72C45" w14:paraId="6A05A809" wp14:textId="70AFCBB3">
            <w:pPr>
              <w:jc w:val="center"/>
            </w:pPr>
            <w:r w:rsidR="3C027D12">
              <w:rPr/>
              <w:t>16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  <w:vAlign w:val="bottom"/>
          </w:tcPr>
          <w:p w:rsidR="00F72C45" w:rsidP="00F72C45" w:rsidRDefault="00F72C45" w14:paraId="0CC49ABB" wp14:textId="77777777">
            <w:r>
              <w:t>»</w:t>
            </w:r>
          </w:p>
        </w:tc>
        <w:tc>
          <w:tcPr>
            <w:tcW w:w="1565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 w:rsidR="00F72C45" w:rsidP="00F72C45" w:rsidRDefault="00F72C45" w14:paraId="5A39BBE3" wp14:textId="2C1FE276">
            <w:pPr>
              <w:jc w:val="center"/>
            </w:pPr>
            <w:r w:rsidR="3C027D12">
              <w:rPr/>
              <w:t>декабря  2022</w:t>
            </w:r>
          </w:p>
        </w:tc>
        <w:tc>
          <w:tcPr>
            <w:tcW w:w="361" w:type="dxa"/>
            <w:tcMar>
              <w:left w:w="0" w:type="dxa"/>
              <w:right w:w="0" w:type="dxa"/>
            </w:tcMar>
            <w:vAlign w:val="bottom"/>
          </w:tcPr>
          <w:p w:rsidR="00F72C45" w:rsidP="00F72C45" w:rsidRDefault="00F72C45" w14:paraId="3A96B3F4" wp14:textId="60BEB83D">
            <w:pPr>
              <w:ind w:right="-108"/>
              <w:jc w:val="right"/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bottom"/>
          </w:tcPr>
          <w:p w:rsidRPr="007437EF" w:rsidR="00F72C45" w:rsidP="3C027D12" w:rsidRDefault="00F72C45" w14:paraId="44C26413" wp14:textId="055A7E41">
            <w:pPr>
              <w:rPr>
                <w:lang w:val="en-US"/>
              </w:rPr>
            </w:pPr>
          </w:p>
        </w:tc>
        <w:tc>
          <w:tcPr>
            <w:tcW w:w="237" w:type="dxa"/>
            <w:tcMar>
              <w:left w:w="0" w:type="dxa"/>
              <w:right w:w="0" w:type="dxa"/>
            </w:tcMar>
            <w:vAlign w:val="bottom"/>
          </w:tcPr>
          <w:p w:rsidR="00F72C45" w:rsidP="00F72C45" w:rsidRDefault="00F72C45" w14:paraId="2FCB69D9" wp14:textId="45F7EFCC"/>
        </w:tc>
        <w:tc>
          <w:tcPr>
            <w:tcW w:w="3993" w:type="dxa"/>
            <w:tcMar/>
            <w:vAlign w:val="bottom"/>
          </w:tcPr>
          <w:p w:rsidR="00F72C45" w:rsidP="00F72C45" w:rsidRDefault="00F72C45" w14:paraId="41C8F396" wp14:textId="77777777"/>
        </w:tc>
        <w:tc>
          <w:tcPr>
            <w:tcW w:w="445" w:type="dxa"/>
            <w:tcMar/>
            <w:vAlign w:val="bottom"/>
          </w:tcPr>
          <w:p w:rsidR="00F72C45" w:rsidP="00F72C45" w:rsidRDefault="00F72C45" w14:paraId="427D9C9B" wp14:textId="14E869EF">
            <w:pPr>
              <w:jc w:val="center"/>
            </w:pPr>
          </w:p>
        </w:tc>
        <w:tc>
          <w:tcPr>
            <w:tcW w:w="1829" w:type="dxa"/>
            <w:tcBorders>
              <w:bottom w:val="single" w:color="auto" w:sz="4" w:space="0"/>
            </w:tcBorders>
            <w:tcMar/>
            <w:vAlign w:val="bottom"/>
          </w:tcPr>
          <w:p w:rsidR="00F72C45" w:rsidP="00F72C45" w:rsidRDefault="00F72C45" w14:paraId="6B184608" wp14:textId="26C4C5CF">
            <w:pPr>
              <w:jc w:val="center"/>
            </w:pPr>
            <w:r w:rsidR="3C027D12">
              <w:rPr/>
              <w:t>№187</w:t>
            </w:r>
          </w:p>
        </w:tc>
      </w:tr>
      <w:tr xmlns:wp14="http://schemas.microsoft.com/office/word/2010/wordml" w:rsidR="00F72C45" w:rsidTr="3C027D12" w14:paraId="5F00917A" wp14:textId="77777777">
        <w:trPr>
          <w:trHeight w:val="567" w:hRule="exact"/>
        </w:trPr>
        <w:tc>
          <w:tcPr>
            <w:tcW w:w="9854" w:type="dxa"/>
            <w:gridSpan w:val="10"/>
            <w:tcMar/>
          </w:tcPr>
          <w:p w:rsidR="00F72C45" w:rsidP="00F72C45" w:rsidRDefault="00F72C45" w14:paraId="72A3D3EC" wp14:textId="77777777">
            <w:pPr>
              <w:jc w:val="center"/>
              <w:rPr>
                <w:sz w:val="16"/>
                <w:szCs w:val="16"/>
              </w:rPr>
            </w:pPr>
          </w:p>
          <w:p w:rsidR="00F72C45" w:rsidP="00F72C45" w:rsidRDefault="00F72C45" w14:paraId="2FEC06FC" wp14:textId="77777777">
            <w:r>
              <w:t>с. Малый Атлым</w:t>
            </w:r>
          </w:p>
        </w:tc>
      </w:tr>
    </w:tbl>
    <w:p xmlns:wp14="http://schemas.microsoft.com/office/word/2010/wordml" w:rsidR="0069417D" w:rsidRDefault="0069417D" w14:paraId="0D0B940D" wp14:textId="77777777">
      <w:pPr>
        <w:rPr>
          <w:lang w:val="en-US"/>
        </w:rPr>
      </w:pPr>
    </w:p>
    <w:p xmlns:wp14="http://schemas.microsoft.com/office/word/2010/wordml" w:rsidR="0069417D" w:rsidRDefault="0069417D" w14:paraId="0E27B00A" wp14:textId="77777777">
      <w:pPr>
        <w:rPr>
          <w:lang w:val="en-US"/>
        </w:rPr>
      </w:pPr>
    </w:p>
    <w:p xmlns:wp14="http://schemas.microsoft.com/office/word/2010/wordml" w:rsidR="0069417D" w:rsidRDefault="0069417D" w14:paraId="60061E4C" wp14:textId="77777777"/>
    <w:p xmlns:wp14="http://schemas.microsoft.com/office/word/2010/wordml" w:rsidR="00CE68C7" w:rsidP="00102B7D" w:rsidRDefault="001E53AA" w14:paraId="47C3C717" wp14:textId="77777777">
      <w:r>
        <w:t xml:space="preserve">Об </w:t>
      </w:r>
      <w:r w:rsidR="00102B7D">
        <w:t xml:space="preserve">утверждении положения </w:t>
      </w:r>
    </w:p>
    <w:p xmlns:wp14="http://schemas.microsoft.com/office/word/2010/wordml" w:rsidR="00102B7D" w:rsidP="00102B7D" w:rsidRDefault="00102B7D" w14:paraId="4C271EC0" wp14:textId="77777777">
      <w:r>
        <w:t>о налоговых льготах</w:t>
      </w:r>
    </w:p>
    <w:p xmlns:wp14="http://schemas.microsoft.com/office/word/2010/wordml" w:rsidR="00954328" w:rsidP="00102B7D" w:rsidRDefault="00954328" w14:paraId="03DCC3F8" wp14:textId="77777777">
      <w:r>
        <w:t>на территории</w:t>
      </w:r>
    </w:p>
    <w:p xmlns:wp14="http://schemas.microsoft.com/office/word/2010/wordml" w:rsidR="00954328" w:rsidP="00102B7D" w:rsidRDefault="00521D5B" w14:paraId="1CFAD9C2" wp14:textId="77777777">
      <w:r>
        <w:t>сельского поселения Малый Атлым</w:t>
      </w:r>
    </w:p>
    <w:p xmlns:wp14="http://schemas.microsoft.com/office/word/2010/wordml" w:rsidR="007A22B5" w:rsidP="00CE68C7" w:rsidRDefault="007A22B5" w14:paraId="44EAFD9C" wp14:textId="77777777">
      <w:pPr>
        <w:jc w:val="both"/>
      </w:pPr>
    </w:p>
    <w:p xmlns:wp14="http://schemas.microsoft.com/office/word/2010/wordml" w:rsidR="009D763A" w:rsidP="00CE68C7" w:rsidRDefault="009D763A" w14:paraId="4B94D5A5" wp14:textId="77777777">
      <w:pPr>
        <w:jc w:val="both"/>
      </w:pPr>
    </w:p>
    <w:p xmlns:wp14="http://schemas.microsoft.com/office/word/2010/wordml" w:rsidR="00F3437A" w:rsidP="00CE68C7" w:rsidRDefault="007A22B5" w14:paraId="4ABED362" wp14:textId="77777777">
      <w:pPr>
        <w:ind w:firstLine="567"/>
        <w:jc w:val="both"/>
      </w:pPr>
      <w:r>
        <w:t xml:space="preserve">  </w:t>
      </w:r>
      <w:r w:rsidR="00102B7D">
        <w:t>В соответствии с законодательством Российской Федерации о налогах и сбора</w:t>
      </w:r>
      <w:r w:rsidR="009D763A">
        <w:t>х, в целях определения единого подхода при реализации полномочий по установлению налоговых льгот по местным налогам, установленным на</w:t>
      </w:r>
      <w:r w:rsidR="009D763A">
        <w:rPr>
          <w:bCs/>
        </w:rPr>
        <w:t xml:space="preserve"> территории </w:t>
      </w:r>
      <w:r w:rsidR="00521D5B">
        <w:rPr>
          <w:bCs/>
        </w:rPr>
        <w:t>сельского поселения Малый Атлым</w:t>
      </w:r>
      <w:r w:rsidR="009D763A">
        <w:rPr>
          <w:bCs/>
        </w:rPr>
        <w:t xml:space="preserve">, </w:t>
      </w:r>
      <w:r w:rsidR="00521D5B">
        <w:t>Совет депутатов сельского поселения Малый Атлым РЕШИЛ</w:t>
      </w:r>
      <w:r w:rsidR="005527DA">
        <w:t>:</w:t>
      </w:r>
    </w:p>
    <w:p xmlns:wp14="http://schemas.microsoft.com/office/word/2010/wordml" w:rsidRPr="0002185E" w:rsidR="00021D74" w:rsidP="00021D74" w:rsidRDefault="00102B7D" w14:paraId="27EC478C" wp14:textId="77777777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Утвердить положение о налоговых льготах на территории </w:t>
      </w:r>
      <w:r w:rsidR="00521D5B">
        <w:t>сельского поселения Малый Атлым</w:t>
      </w:r>
      <w:r>
        <w:t xml:space="preserve"> </w:t>
      </w:r>
      <w:r w:rsidRPr="0049615C" w:rsidR="00021D74">
        <w:t>согласно приложению</w:t>
      </w:r>
      <w:r w:rsidRPr="0002185E" w:rsidR="00021D74">
        <w:t>.</w:t>
      </w:r>
    </w:p>
    <w:p xmlns:wp14="http://schemas.microsoft.com/office/word/2010/wordml" w:rsidR="00F72C45" w:rsidP="00F72C45" w:rsidRDefault="00F72C45" w14:paraId="076F818E" wp14:textId="77777777">
      <w:pPr>
        <w:pStyle w:val="ConsPlusNormal"/>
        <w:tabs>
          <w:tab w:val="left" w:pos="709"/>
        </w:tabs>
        <w:jc w:val="both"/>
      </w:pPr>
      <w:r>
        <w:t xml:space="preserve">          </w:t>
      </w:r>
      <w:r>
        <w:rPr>
          <w:szCs w:val="24"/>
        </w:rPr>
        <w:t>2.</w:t>
      </w:r>
      <w:r w:rsidRPr="00F72C45">
        <w:t xml:space="preserve"> </w:t>
      </w:r>
      <w:r w:rsidRPr="007A766F">
        <w:t xml:space="preserve"> </w:t>
      </w:r>
      <w:r>
        <w:t xml:space="preserve">Настоящее </w:t>
      </w:r>
      <w:r w:rsidRPr="001A4F17">
        <w:t xml:space="preserve">решение </w:t>
      </w:r>
      <w:r>
        <w:t>опубликовать в приложении «Вести Октябрьского района»</w:t>
      </w:r>
      <w:r w:rsidRPr="001A4F17">
        <w:t xml:space="preserve"> газет</w:t>
      </w:r>
      <w:r>
        <w:t>ы «Новости Югры».</w:t>
      </w:r>
    </w:p>
    <w:p xmlns:wp14="http://schemas.microsoft.com/office/word/2010/wordml" w:rsidR="00F72C45" w:rsidP="00F72C45" w:rsidRDefault="00F72C45" w14:paraId="40922AED" wp14:textId="77777777">
      <w:pPr>
        <w:autoSpaceDE w:val="0"/>
        <w:autoSpaceDN w:val="0"/>
        <w:adjustRightInd w:val="0"/>
        <w:jc w:val="both"/>
        <w:rPr>
          <w:lang w:eastAsia="ar-SA"/>
        </w:rPr>
      </w:pPr>
      <w:r>
        <w:t xml:space="preserve">         3. Контроль за выполнением решения возложить на председателя постоянной комиссии по экономике и финансам Совета депутатов сельского поселения Малый Атлым Щенникову С.А.</w:t>
      </w:r>
    </w:p>
    <w:p xmlns:wp14="http://schemas.microsoft.com/office/word/2010/wordml" w:rsidRPr="00F72C45" w:rsidR="00102B7D" w:rsidP="00F72C45" w:rsidRDefault="00102B7D" w14:paraId="3DEEC669" wp14:textId="77777777">
      <w:pPr>
        <w:pStyle w:val="3"/>
        <w:tabs>
          <w:tab w:val="left" w:pos="7995"/>
        </w:tabs>
        <w:spacing w:after="0"/>
        <w:ind w:left="0" w:right="-143" w:firstLine="708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393"/>
        <w:gridCol w:w="2857"/>
        <w:gridCol w:w="2320"/>
      </w:tblGrid>
      <w:tr xmlns:wp14="http://schemas.microsoft.com/office/word/2010/wordml" w:rsidRPr="007B7555" w:rsidR="00102B7D" w14:paraId="4D9A01FF" wp14:textId="77777777">
        <w:trPr>
          <w:trHeight w:val="348"/>
        </w:trPr>
        <w:tc>
          <w:tcPr>
            <w:tcW w:w="4393" w:type="dxa"/>
          </w:tcPr>
          <w:p w:rsidRPr="007B7555" w:rsidR="00102B7D" w:rsidRDefault="00102B7D" w14:paraId="3656B9AB" wp14:textId="77777777">
            <w:pPr>
              <w:ind w:right="245"/>
            </w:pPr>
          </w:p>
          <w:p w:rsidRPr="007B7555" w:rsidR="00102B7D" w:rsidRDefault="00102B7D" w14:paraId="45FB0818" wp14:textId="77777777">
            <w:pPr>
              <w:ind w:right="245"/>
            </w:pPr>
          </w:p>
          <w:p w:rsidRPr="007B7555" w:rsidR="00102B7D" w:rsidP="00521D5B" w:rsidRDefault="00102B7D" w14:paraId="0368B0CD" wp14:textId="77777777">
            <w:pPr>
              <w:ind w:right="245"/>
            </w:pPr>
            <w:r w:rsidRPr="007B7555">
              <w:t xml:space="preserve">Глава </w:t>
            </w:r>
            <w:r w:rsidR="00521D5B">
              <w:t>сельского поселения Малый Атлым</w:t>
            </w:r>
          </w:p>
        </w:tc>
        <w:tc>
          <w:tcPr>
            <w:tcW w:w="2857" w:type="dxa"/>
          </w:tcPr>
          <w:p w:rsidRPr="007B7555" w:rsidR="00102B7D" w:rsidRDefault="00102B7D" w14:paraId="510C577A" wp14:textId="77777777">
            <w:pPr>
              <w:ind w:right="245"/>
            </w:pPr>
            <w:r w:rsidRPr="007B7555">
              <w:t xml:space="preserve">      </w:t>
            </w:r>
          </w:p>
        </w:tc>
        <w:tc>
          <w:tcPr>
            <w:tcW w:w="2320" w:type="dxa"/>
          </w:tcPr>
          <w:p w:rsidRPr="007B7555" w:rsidR="00102B7D" w:rsidRDefault="00102B7D" w14:paraId="2AE9DFB0" wp14:textId="77777777">
            <w:pPr>
              <w:ind w:right="-108"/>
              <w:jc w:val="both"/>
            </w:pPr>
            <w:r w:rsidRPr="007B7555">
              <w:t xml:space="preserve">           </w:t>
            </w:r>
          </w:p>
          <w:p w:rsidRPr="007B7555" w:rsidR="00102B7D" w:rsidRDefault="00102B7D" w14:paraId="5B9FBA58" wp14:textId="77777777">
            <w:pPr>
              <w:ind w:right="-108"/>
              <w:jc w:val="both"/>
            </w:pPr>
            <w:r w:rsidRPr="007B7555">
              <w:t xml:space="preserve">               </w:t>
            </w:r>
          </w:p>
          <w:p w:rsidRPr="007B7555" w:rsidR="00102B7D" w:rsidP="00521D5B" w:rsidRDefault="00102B7D" w14:paraId="5A8F82B0" wp14:textId="77777777">
            <w:pPr>
              <w:ind w:right="-108"/>
              <w:jc w:val="both"/>
            </w:pPr>
            <w:r w:rsidRPr="007B7555">
              <w:t xml:space="preserve">            С.В. </w:t>
            </w:r>
            <w:r w:rsidR="00521D5B">
              <w:t>Дейнеко</w:t>
            </w:r>
          </w:p>
        </w:tc>
      </w:tr>
    </w:tbl>
    <w:p xmlns:wp14="http://schemas.microsoft.com/office/word/2010/wordml" w:rsidRPr="0002185E" w:rsidR="00021D74" w:rsidP="00021D74" w:rsidRDefault="00021D74" w14:paraId="049F31CB" wp14:textId="77777777">
      <w:pPr>
        <w:tabs>
          <w:tab w:val="left" w:pos="709"/>
        </w:tabs>
        <w:jc w:val="both"/>
      </w:pPr>
    </w:p>
    <w:p xmlns:wp14="http://schemas.microsoft.com/office/word/2010/wordml" w:rsidRPr="00B65F5A" w:rsidR="00F42E88" w:rsidP="00F42E88" w:rsidRDefault="00F42E88" w14:paraId="53128261" wp14:textId="77777777">
      <w:pPr>
        <w:pStyle w:val="3"/>
        <w:tabs>
          <w:tab w:val="left" w:pos="7995"/>
        </w:tabs>
        <w:ind w:right="-143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498"/>
        <w:gridCol w:w="2989"/>
        <w:gridCol w:w="2367"/>
      </w:tblGrid>
      <w:tr xmlns:wp14="http://schemas.microsoft.com/office/word/2010/wordml" w:rsidR="00F42E88" w:rsidTr="000D6D49" w14:paraId="62486C05" wp14:textId="77777777">
        <w:trPr>
          <w:trHeight w:val="348"/>
        </w:trPr>
        <w:tc>
          <w:tcPr>
            <w:tcW w:w="4598" w:type="dxa"/>
          </w:tcPr>
          <w:p w:rsidR="00F42E88" w:rsidP="000D6D49" w:rsidRDefault="00F42E88" w14:paraId="4101652C" wp14:textId="77777777">
            <w:pPr>
              <w:ind w:right="245"/>
            </w:pPr>
          </w:p>
        </w:tc>
        <w:tc>
          <w:tcPr>
            <w:tcW w:w="3053" w:type="dxa"/>
          </w:tcPr>
          <w:p w:rsidR="00F42E88" w:rsidP="000D6D49" w:rsidRDefault="00F42E88" w14:paraId="4B99056E" wp14:textId="77777777">
            <w:pPr>
              <w:ind w:right="245"/>
            </w:pPr>
          </w:p>
        </w:tc>
        <w:tc>
          <w:tcPr>
            <w:tcW w:w="2417" w:type="dxa"/>
          </w:tcPr>
          <w:p w:rsidR="00F42E88" w:rsidP="000D6D49" w:rsidRDefault="00F42E88" w14:paraId="1299C43A" wp14:textId="77777777">
            <w:pPr>
              <w:ind w:right="-2"/>
              <w:jc w:val="right"/>
            </w:pPr>
          </w:p>
        </w:tc>
      </w:tr>
    </w:tbl>
    <w:p xmlns:wp14="http://schemas.microsoft.com/office/word/2010/wordml" w:rsidR="00F42E88" w:rsidP="00F42E88" w:rsidRDefault="00F42E88" w14:paraId="6994FCCC" wp14:textId="77777777">
      <w:pPr>
        <w:tabs>
          <w:tab w:val="left" w:pos="8205"/>
        </w:tabs>
        <w:ind w:left="360" w:right="245"/>
      </w:pPr>
      <w:r>
        <w:t xml:space="preserve"> </w:t>
      </w:r>
      <w:r>
        <w:tab/>
      </w:r>
      <w:r>
        <w:t xml:space="preserve">       </w:t>
      </w:r>
    </w:p>
    <w:p xmlns:wp14="http://schemas.microsoft.com/office/word/2010/wordml" w:rsidR="00F42E88" w:rsidRDefault="00F42E88" w14:paraId="4DDBEF00" wp14:textId="77777777"/>
    <w:tbl>
      <w:tblPr>
        <w:tblW w:w="9889" w:type="dxa"/>
        <w:tblLook w:val="01E0"/>
      </w:tblPr>
      <w:tblGrid>
        <w:gridCol w:w="4442"/>
        <w:gridCol w:w="2933"/>
        <w:gridCol w:w="2514"/>
      </w:tblGrid>
      <w:tr xmlns:wp14="http://schemas.microsoft.com/office/word/2010/wordml" w:rsidRPr="004A780E" w:rsidR="004A780E" w:rsidTr="00DF0C2E" w14:paraId="3461D779" wp14:textId="77777777">
        <w:trPr>
          <w:trHeight w:val="348"/>
        </w:trPr>
        <w:tc>
          <w:tcPr>
            <w:tcW w:w="4442" w:type="dxa"/>
          </w:tcPr>
          <w:p w:rsidRPr="004A780E" w:rsidR="004A780E" w:rsidP="004A780E" w:rsidRDefault="004A780E" w14:paraId="3CF2D8B6" wp14:textId="77777777">
            <w:pPr>
              <w:ind w:left="-426" w:right="-285" w:firstLine="426"/>
              <w:rPr>
                <w:szCs w:val="20"/>
              </w:rPr>
            </w:pPr>
          </w:p>
        </w:tc>
        <w:tc>
          <w:tcPr>
            <w:tcW w:w="2933" w:type="dxa"/>
          </w:tcPr>
          <w:p w:rsidRPr="004A780E" w:rsidR="004A780E" w:rsidP="004A780E" w:rsidRDefault="004A780E" w14:paraId="0FB78278" wp14:textId="77777777">
            <w:pPr>
              <w:ind w:left="-426" w:right="-285" w:firstLine="426"/>
              <w:rPr>
                <w:szCs w:val="20"/>
              </w:rPr>
            </w:pPr>
          </w:p>
        </w:tc>
        <w:tc>
          <w:tcPr>
            <w:tcW w:w="2514" w:type="dxa"/>
          </w:tcPr>
          <w:p w:rsidRPr="004A780E" w:rsidR="004A780E" w:rsidP="00501E6C" w:rsidRDefault="004A780E" w14:paraId="1FC39945" wp14:textId="77777777">
            <w:pPr>
              <w:ind w:left="-426" w:right="-285" w:firstLine="426"/>
              <w:jc w:val="both"/>
              <w:rPr>
                <w:szCs w:val="20"/>
              </w:rPr>
            </w:pPr>
          </w:p>
        </w:tc>
      </w:tr>
    </w:tbl>
    <w:p xmlns:wp14="http://schemas.microsoft.com/office/word/2010/wordml" w:rsidR="005527DA" w:rsidRDefault="005527DA" w14:paraId="0562CB0E" wp14:textId="77777777"/>
    <w:p xmlns:wp14="http://schemas.microsoft.com/office/word/2010/wordml" w:rsidR="005527DA" w:rsidRDefault="005527DA" w14:paraId="34CE0A41" wp14:textId="77777777"/>
    <w:p xmlns:wp14="http://schemas.microsoft.com/office/word/2010/wordml" w:rsidR="005527DA" w:rsidRDefault="005527DA" w14:paraId="62EBF3C5" wp14:textId="77777777"/>
    <w:p xmlns:wp14="http://schemas.microsoft.com/office/word/2010/wordml" w:rsidR="005527DA" w:rsidRDefault="005527DA" w14:paraId="6D98A12B" wp14:textId="77777777"/>
    <w:p xmlns:wp14="http://schemas.microsoft.com/office/word/2010/wordml" w:rsidR="005527DA" w:rsidRDefault="005527DA" w14:paraId="2946DB82" wp14:textId="77777777"/>
    <w:p xmlns:wp14="http://schemas.microsoft.com/office/word/2010/wordml" w:rsidR="00D6082B" w:rsidRDefault="00D6082B" w14:paraId="5997CC1D" wp14:textId="77777777"/>
    <w:p xmlns:wp14="http://schemas.microsoft.com/office/word/2010/wordml" w:rsidR="00D6082B" w:rsidRDefault="00D6082B" w14:paraId="110FFD37" wp14:textId="77777777"/>
    <w:p xmlns:wp14="http://schemas.microsoft.com/office/word/2010/wordml" w:rsidR="00D6082B" w:rsidRDefault="00D6082B" w14:paraId="6B699379" wp14:textId="77777777"/>
    <w:p xmlns:wp14="http://schemas.microsoft.com/office/word/2010/wordml" w:rsidR="00FC36ED" w:rsidRDefault="00FC36ED" w14:paraId="3FE9F23F" wp14:textId="77777777"/>
    <w:p xmlns:wp14="http://schemas.microsoft.com/office/word/2010/wordml" w:rsidR="001E53AA" w:rsidRDefault="001E53AA" w14:paraId="1F72F646" wp14:textId="77777777"/>
    <w:p xmlns:wp14="http://schemas.microsoft.com/office/word/2010/wordml" w:rsidR="00922D86" w:rsidRDefault="00922D86" w14:paraId="08CE6F91" wp14:textId="77777777"/>
    <w:p xmlns:wp14="http://schemas.microsoft.com/office/word/2010/wordml" w:rsidR="00784F81" w:rsidRDefault="00784F81" w14:paraId="61CDCEAD" wp14:textId="77777777"/>
    <w:p xmlns:wp14="http://schemas.microsoft.com/office/word/2010/wordml" w:rsidR="00784F81" w:rsidRDefault="00784F81" w14:paraId="6BB9E253" wp14:textId="77777777"/>
    <w:p xmlns:wp14="http://schemas.microsoft.com/office/word/2010/wordml" w:rsidR="00922D86" w:rsidP="00922D86" w:rsidRDefault="00922D86" w14:paraId="0DB45600" wp14:textId="77777777">
      <w:pPr>
        <w:jc w:val="right"/>
      </w:pPr>
      <w:r>
        <w:t xml:space="preserve">Приложение  </w:t>
      </w:r>
    </w:p>
    <w:p xmlns:wp14="http://schemas.microsoft.com/office/word/2010/wordml" w:rsidR="00922D86" w:rsidP="00922D86" w:rsidRDefault="00922D86" w14:paraId="6FB9E5E3" wp14:textId="77777777">
      <w:pPr>
        <w:jc w:val="right"/>
      </w:pPr>
      <w:r>
        <w:t xml:space="preserve">                        </w:t>
      </w:r>
      <w:r w:rsidR="00504A86">
        <w:t xml:space="preserve">                     </w:t>
      </w:r>
      <w:r>
        <w:t xml:space="preserve">к решению </w:t>
      </w:r>
      <w:r w:rsidR="00521D5B">
        <w:t>Совета депутатов сельского поселения Малый Атлым</w:t>
      </w:r>
    </w:p>
    <w:p xmlns:wp14="http://schemas.microsoft.com/office/word/2010/wordml" w:rsidR="00922D86" w:rsidP="00922D86" w:rsidRDefault="00922D86" w14:paraId="6AEFC1B1" wp14:textId="1C908165">
      <w:pPr>
        <w:jc w:val="right"/>
      </w:pPr>
      <w:r w:rsidR="3C027D12">
        <w:rPr/>
        <w:t xml:space="preserve">                                                                                        « 16»декабря 2022 года № 187</w:t>
      </w:r>
    </w:p>
    <w:p xmlns:wp14="http://schemas.microsoft.com/office/word/2010/wordml" w:rsidRPr="003F3067" w:rsidR="00922D86" w:rsidP="00922D86" w:rsidRDefault="00922D86" w14:paraId="2F4385DC" wp14:textId="77777777">
      <w:r>
        <w:t xml:space="preserve">                                                                                         </w:t>
      </w:r>
    </w:p>
    <w:p xmlns:wp14="http://schemas.microsoft.com/office/word/2010/wordml" w:rsidR="00922D86" w:rsidP="00922D86" w:rsidRDefault="00922D86" w14:paraId="23DE523C" wp14:textId="77777777"/>
    <w:p xmlns:wp14="http://schemas.microsoft.com/office/word/2010/wordml" w:rsidRPr="00AD515E" w:rsidR="00AD515E" w:rsidP="00AD515E" w:rsidRDefault="00AD515E" w14:paraId="7EE12AD8" wp14:textId="77777777">
      <w:pPr>
        <w:widowControl w:val="0"/>
        <w:autoSpaceDE w:val="0"/>
        <w:autoSpaceDN w:val="0"/>
        <w:jc w:val="center"/>
        <w:rPr>
          <w:b/>
        </w:rPr>
      </w:pPr>
      <w:r w:rsidRPr="00AD515E">
        <w:rPr>
          <w:b/>
        </w:rPr>
        <w:t>ПОЛОЖЕНИЕ</w:t>
      </w:r>
    </w:p>
    <w:p xmlns:wp14="http://schemas.microsoft.com/office/word/2010/wordml" w:rsidR="00AD515E" w:rsidP="00AD515E" w:rsidRDefault="00AD515E" w14:paraId="7901B0EE" wp14:textId="77777777">
      <w:pPr>
        <w:widowControl w:val="0"/>
        <w:autoSpaceDE w:val="0"/>
        <w:autoSpaceDN w:val="0"/>
        <w:jc w:val="center"/>
        <w:rPr>
          <w:b/>
        </w:rPr>
      </w:pPr>
      <w:r w:rsidRPr="00AD515E">
        <w:rPr>
          <w:b/>
        </w:rPr>
        <w:t xml:space="preserve">О НАЛОГОВЫХ ЛЬГОТАХ НА ТЕРРИТОРИИ </w:t>
      </w:r>
    </w:p>
    <w:p xmlns:wp14="http://schemas.microsoft.com/office/word/2010/wordml" w:rsidR="00AD515E" w:rsidP="00AD515E" w:rsidRDefault="00521D5B" w14:paraId="4EE762E9" wp14:textId="77777777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СЕЛЬСКОГО ПОСЕЛЕНИЯ МАЛЫЙ АТЛЫМ</w:t>
      </w:r>
    </w:p>
    <w:p xmlns:wp14="http://schemas.microsoft.com/office/word/2010/wordml" w:rsidR="00AD515E" w:rsidP="00AD515E" w:rsidRDefault="00AD515E" w14:paraId="52E56223" wp14:textId="77777777">
      <w:pPr>
        <w:widowControl w:val="0"/>
        <w:autoSpaceDE w:val="0"/>
        <w:autoSpaceDN w:val="0"/>
        <w:jc w:val="center"/>
        <w:rPr>
          <w:b/>
        </w:rPr>
      </w:pPr>
    </w:p>
    <w:p xmlns:wp14="http://schemas.microsoft.com/office/word/2010/wordml" w:rsidRPr="00AD515E" w:rsidR="00AD515E" w:rsidP="00AD515E" w:rsidRDefault="00AD515E" w14:paraId="07547A01" wp14:textId="77777777">
      <w:pPr>
        <w:widowControl w:val="0"/>
        <w:autoSpaceDE w:val="0"/>
        <w:autoSpaceDN w:val="0"/>
        <w:jc w:val="center"/>
      </w:pPr>
    </w:p>
    <w:p xmlns:wp14="http://schemas.microsoft.com/office/word/2010/wordml" w:rsidRPr="00AD515E" w:rsidR="00AD515E" w:rsidP="00AD515E" w:rsidRDefault="00A00B59" w14:paraId="393D0E70" wp14:textId="77777777">
      <w:pPr>
        <w:widowControl w:val="0"/>
        <w:autoSpaceDE w:val="0"/>
        <w:autoSpaceDN w:val="0"/>
        <w:jc w:val="center"/>
        <w:outlineLvl w:val="1"/>
        <w:rPr>
          <w:b/>
        </w:rPr>
      </w:pPr>
      <w:r>
        <w:rPr>
          <w:b/>
        </w:rPr>
        <w:t>Статья</w:t>
      </w:r>
      <w:r w:rsidRPr="00AD515E" w:rsidR="00AD515E">
        <w:rPr>
          <w:b/>
        </w:rPr>
        <w:t xml:space="preserve"> 1. ОБЩИЕ ПОЛОЖЕНИЯ</w:t>
      </w:r>
    </w:p>
    <w:p xmlns:wp14="http://schemas.microsoft.com/office/word/2010/wordml" w:rsidRPr="00AD515E" w:rsidR="00AD515E" w:rsidP="00AD515E" w:rsidRDefault="00AD515E" w14:paraId="5043CB0F" wp14:textId="77777777">
      <w:pPr>
        <w:widowControl w:val="0"/>
        <w:autoSpaceDE w:val="0"/>
        <w:autoSpaceDN w:val="0"/>
        <w:jc w:val="both"/>
      </w:pPr>
    </w:p>
    <w:p xmlns:wp14="http://schemas.microsoft.com/office/word/2010/wordml" w:rsidRPr="00AD515E" w:rsidR="00AD515E" w:rsidP="00AD515E" w:rsidRDefault="00AD515E" w14:paraId="3D56DF52" wp14:textId="77777777">
      <w:pPr>
        <w:widowControl w:val="0"/>
        <w:autoSpaceDE w:val="0"/>
        <w:autoSpaceDN w:val="0"/>
        <w:ind w:firstLine="540"/>
        <w:jc w:val="both"/>
      </w:pPr>
      <w:r w:rsidRPr="00AD515E">
        <w:t xml:space="preserve">Положение о налоговых льготах на территории </w:t>
      </w:r>
      <w:r w:rsidR="00521D5B">
        <w:t>сельского поселения Малый Атлым</w:t>
      </w:r>
      <w:r>
        <w:t xml:space="preserve"> </w:t>
      </w:r>
      <w:r w:rsidRPr="00AD515E">
        <w:t>в соответствии с законодательством Российской Федерации о налогах и сборах устанавливает:</w:t>
      </w:r>
    </w:p>
    <w:p xmlns:wp14="http://schemas.microsoft.com/office/word/2010/wordml" w:rsidRPr="00AD515E" w:rsidR="00AD515E" w:rsidP="00AD515E" w:rsidRDefault="00AD515E" w14:paraId="1B99BEFF" wp14:textId="77777777">
      <w:pPr>
        <w:widowControl w:val="0"/>
        <w:autoSpaceDE w:val="0"/>
        <w:autoSpaceDN w:val="0"/>
        <w:ind w:firstLine="540"/>
        <w:jc w:val="both"/>
      </w:pPr>
      <w:r w:rsidRPr="00AD515E">
        <w:t xml:space="preserve">1) цели предоставления налоговых льгот, установленных решениями </w:t>
      </w:r>
      <w:r w:rsidR="00521D5B">
        <w:t>Совета депутатов сельского поселения Малый Атлым</w:t>
      </w:r>
      <w:r>
        <w:t xml:space="preserve"> </w:t>
      </w:r>
      <w:r w:rsidRPr="00AD515E">
        <w:t>о земельном налоге и налоге на имущество физических лиц (далее - льготы по налогам);</w:t>
      </w:r>
    </w:p>
    <w:p xmlns:wp14="http://schemas.microsoft.com/office/word/2010/wordml" w:rsidRPr="00AD515E" w:rsidR="00AD515E" w:rsidP="00AD515E" w:rsidRDefault="00AD515E" w14:paraId="08F18AEB" wp14:textId="77777777">
      <w:pPr>
        <w:widowControl w:val="0"/>
        <w:autoSpaceDE w:val="0"/>
        <w:autoSpaceDN w:val="0"/>
        <w:ind w:firstLine="540"/>
        <w:jc w:val="both"/>
      </w:pPr>
      <w:r w:rsidRPr="00AD515E">
        <w:t>2) критерии формирования льготных категорий налогоплательщиков;</w:t>
      </w:r>
    </w:p>
    <w:p xmlns:wp14="http://schemas.microsoft.com/office/word/2010/wordml" w:rsidRPr="00AD515E" w:rsidR="00AD515E" w:rsidP="00AD515E" w:rsidRDefault="00AD515E" w14:paraId="46D60B95" wp14:textId="77777777">
      <w:pPr>
        <w:widowControl w:val="0"/>
        <w:autoSpaceDE w:val="0"/>
        <w:autoSpaceDN w:val="0"/>
        <w:ind w:firstLine="540"/>
        <w:jc w:val="both"/>
      </w:pPr>
      <w:r w:rsidRPr="00AD515E">
        <w:t>3) виды предоставления льгот по налогам;</w:t>
      </w:r>
    </w:p>
    <w:p xmlns:wp14="http://schemas.microsoft.com/office/word/2010/wordml" w:rsidR="00AD515E" w:rsidP="00AD515E" w:rsidRDefault="00AD515E" w14:paraId="1913B2C3" wp14:textId="77777777">
      <w:pPr>
        <w:widowControl w:val="0"/>
        <w:autoSpaceDE w:val="0"/>
        <w:autoSpaceDN w:val="0"/>
        <w:ind w:firstLine="540"/>
        <w:jc w:val="both"/>
      </w:pPr>
      <w:r w:rsidRPr="00AD515E">
        <w:t>4) ограничения по предоставлению льгот по налогам</w:t>
      </w:r>
      <w:r w:rsidR="004D1DA4">
        <w:t>;</w:t>
      </w:r>
    </w:p>
    <w:p xmlns:wp14="http://schemas.microsoft.com/office/word/2010/wordml" w:rsidRPr="00AD515E" w:rsidR="004D1DA4" w:rsidP="004D1DA4" w:rsidRDefault="004D1DA4" w14:paraId="3FC8641F" wp14:textId="77777777">
      <w:pPr>
        <w:autoSpaceDE w:val="0"/>
        <w:autoSpaceDN w:val="0"/>
        <w:adjustRightInd w:val="0"/>
        <w:ind w:firstLine="540"/>
        <w:jc w:val="both"/>
      </w:pPr>
      <w:bookmarkStart w:name="_Hlk110327618" w:id="0"/>
      <w:r>
        <w:t>5) порядок определения экономических оснований льгот по налогам</w:t>
      </w:r>
      <w:bookmarkEnd w:id="0"/>
      <w:r>
        <w:t>.</w:t>
      </w:r>
    </w:p>
    <w:p xmlns:wp14="http://schemas.microsoft.com/office/word/2010/wordml" w:rsidRPr="00AD515E" w:rsidR="00AD515E" w:rsidP="00AD515E" w:rsidRDefault="00AD515E" w14:paraId="07459315" wp14:textId="77777777">
      <w:pPr>
        <w:widowControl w:val="0"/>
        <w:autoSpaceDE w:val="0"/>
        <w:autoSpaceDN w:val="0"/>
        <w:jc w:val="both"/>
      </w:pPr>
    </w:p>
    <w:p xmlns:wp14="http://schemas.microsoft.com/office/word/2010/wordml" w:rsidRPr="00AD515E" w:rsidR="00AD515E" w:rsidP="00AD515E" w:rsidRDefault="00A00B59" w14:paraId="659F63AD" wp14:textId="77777777">
      <w:pPr>
        <w:widowControl w:val="0"/>
        <w:autoSpaceDE w:val="0"/>
        <w:autoSpaceDN w:val="0"/>
        <w:jc w:val="center"/>
        <w:outlineLvl w:val="1"/>
        <w:rPr>
          <w:b/>
        </w:rPr>
      </w:pPr>
      <w:r>
        <w:rPr>
          <w:b/>
        </w:rPr>
        <w:t>Статья</w:t>
      </w:r>
      <w:r w:rsidRPr="00AD515E" w:rsidR="00AD515E">
        <w:rPr>
          <w:b/>
        </w:rPr>
        <w:t xml:space="preserve"> 2. ЦЕЛИ ПРЕДОСТАВЛЕНИЯ ЛЬГОТ ПО НАЛОГАМ</w:t>
      </w:r>
    </w:p>
    <w:p xmlns:wp14="http://schemas.microsoft.com/office/word/2010/wordml" w:rsidRPr="00AD515E" w:rsidR="00AD515E" w:rsidP="00AD515E" w:rsidRDefault="00AD515E" w14:paraId="6537F28F" wp14:textId="77777777">
      <w:pPr>
        <w:widowControl w:val="0"/>
        <w:autoSpaceDE w:val="0"/>
        <w:autoSpaceDN w:val="0"/>
        <w:jc w:val="both"/>
      </w:pPr>
    </w:p>
    <w:p xmlns:wp14="http://schemas.microsoft.com/office/word/2010/wordml" w:rsidR="00AD515E" w:rsidP="00AD515E" w:rsidRDefault="00AD515E" w14:paraId="71BCD007" wp14:textId="77777777">
      <w:pPr>
        <w:widowControl w:val="0"/>
        <w:autoSpaceDE w:val="0"/>
        <w:autoSpaceDN w:val="0"/>
        <w:ind w:firstLine="540"/>
        <w:jc w:val="both"/>
      </w:pPr>
      <w:r w:rsidRPr="00AD515E">
        <w:t>Льготы по налогам предоставляются в целях:</w:t>
      </w:r>
    </w:p>
    <w:p xmlns:wp14="http://schemas.microsoft.com/office/word/2010/wordml" w:rsidR="00A3394B" w:rsidP="00A3394B" w:rsidRDefault="00A3394B" w14:paraId="341F7615" wp14:textId="77777777">
      <w:pPr>
        <w:autoSpaceDE w:val="0"/>
        <w:autoSpaceDN w:val="0"/>
        <w:adjustRightInd w:val="0"/>
        <w:ind w:firstLine="539"/>
        <w:jc w:val="both"/>
      </w:pPr>
      <w:r>
        <w:t xml:space="preserve">1) </w:t>
      </w:r>
      <w:r w:rsidR="00064075">
        <w:t>обеспечения</w:t>
      </w:r>
      <w:r>
        <w:t xml:space="preserve"> устойчивого социально-экономического развития муниципального образования </w:t>
      </w:r>
      <w:r w:rsidR="00521D5B">
        <w:t>сельское поселение Малый Атлым</w:t>
      </w:r>
      <w:r>
        <w:t>;</w:t>
      </w:r>
    </w:p>
    <w:p xmlns:wp14="http://schemas.microsoft.com/office/word/2010/wordml" w:rsidR="00FB26FC" w:rsidP="00FB26FC" w:rsidRDefault="00FB26FC" w14:paraId="75C41277" wp14:textId="77777777">
      <w:pPr>
        <w:widowControl w:val="0"/>
        <w:autoSpaceDE w:val="0"/>
        <w:autoSpaceDN w:val="0"/>
        <w:ind w:firstLine="540"/>
        <w:jc w:val="both"/>
      </w:pPr>
      <w:r>
        <w:t>2</w:t>
      </w:r>
      <w:r w:rsidRPr="00314001">
        <w:t xml:space="preserve">) повышения эффективности функционирования и развития инфраструктуры социальной сферы </w:t>
      </w:r>
      <w:r w:rsidR="00521D5B">
        <w:t>сельского поселения Малый Атлым</w:t>
      </w:r>
      <w:r w:rsidRPr="00314001">
        <w:t>;</w:t>
      </w:r>
    </w:p>
    <w:p xmlns:wp14="http://schemas.microsoft.com/office/word/2010/wordml" w:rsidR="00A3394B" w:rsidP="00A3394B" w:rsidRDefault="00FB26FC" w14:paraId="4410B3C8" wp14:textId="77777777">
      <w:pPr>
        <w:autoSpaceDE w:val="0"/>
        <w:autoSpaceDN w:val="0"/>
        <w:adjustRightInd w:val="0"/>
        <w:ind w:firstLine="539"/>
        <w:jc w:val="both"/>
      </w:pPr>
      <w:r>
        <w:t>3</w:t>
      </w:r>
      <w:r w:rsidR="00A3394B">
        <w:t xml:space="preserve">) повышения социальной защищенности населения </w:t>
      </w:r>
      <w:r w:rsidR="00521D5B">
        <w:t>сельского поселения Малый Атлым</w:t>
      </w:r>
      <w:r w:rsidR="00A3394B">
        <w:t>;</w:t>
      </w:r>
    </w:p>
    <w:p xmlns:wp14="http://schemas.microsoft.com/office/word/2010/wordml" w:rsidR="00A3394B" w:rsidP="00521D5B" w:rsidRDefault="00FB26FC" w14:paraId="0747D156" wp14:textId="77777777">
      <w:pPr>
        <w:autoSpaceDE w:val="0"/>
        <w:autoSpaceDN w:val="0"/>
        <w:adjustRightInd w:val="0"/>
        <w:ind w:firstLine="539"/>
        <w:jc w:val="both"/>
      </w:pPr>
      <w:r>
        <w:t>4</w:t>
      </w:r>
      <w:r w:rsidR="00A3394B">
        <w:t>) поддержки инвестиционных проектов, реализуемых на территории</w:t>
      </w:r>
      <w:r w:rsidRPr="00521D5B" w:rsidR="00521D5B">
        <w:t xml:space="preserve"> </w:t>
      </w:r>
      <w:r w:rsidR="00521D5B">
        <w:t>поселения Малый Атлым</w:t>
      </w:r>
      <w:r w:rsidR="00A3394B">
        <w:t>;</w:t>
      </w:r>
    </w:p>
    <w:p xmlns:wp14="http://schemas.microsoft.com/office/word/2010/wordml" w:rsidR="00A3394B" w:rsidP="00A3394B" w:rsidRDefault="00FB26FC" w14:paraId="253D0742" wp14:textId="77777777">
      <w:pPr>
        <w:autoSpaceDE w:val="0"/>
        <w:autoSpaceDN w:val="0"/>
        <w:adjustRightInd w:val="0"/>
        <w:ind w:firstLine="539"/>
        <w:jc w:val="both"/>
      </w:pPr>
      <w:r>
        <w:t>5</w:t>
      </w:r>
      <w:r w:rsidR="00A3394B">
        <w:t>) обеспечения достижения национальных целей развития Российской Федерации.</w:t>
      </w:r>
    </w:p>
    <w:p xmlns:wp14="http://schemas.microsoft.com/office/word/2010/wordml" w:rsidR="00064075" w:rsidP="00FB26FC" w:rsidRDefault="00064075" w14:paraId="5783197C" wp14:textId="77777777">
      <w:pPr>
        <w:ind w:firstLine="566" w:firstLineChars="236"/>
        <w:jc w:val="both"/>
      </w:pPr>
      <w:r>
        <w:t>6) поддержки субъектов малого предпринимательства, развития предпринимательской деятельности.</w:t>
      </w:r>
    </w:p>
    <w:p xmlns:wp14="http://schemas.microsoft.com/office/word/2010/wordml" w:rsidR="00064075" w:rsidP="00064075" w:rsidRDefault="00064075" w14:paraId="6DFB9E20" wp14:textId="77777777">
      <w:pPr>
        <w:widowControl w:val="0"/>
        <w:autoSpaceDE w:val="0"/>
        <w:autoSpaceDN w:val="0"/>
        <w:ind w:firstLine="540"/>
        <w:jc w:val="both"/>
      </w:pPr>
    </w:p>
    <w:p xmlns:wp14="http://schemas.microsoft.com/office/word/2010/wordml" w:rsidR="008D36E5" w:rsidP="00064075" w:rsidRDefault="008D36E5" w14:paraId="70DF9E56" wp14:textId="77777777">
      <w:pPr>
        <w:widowControl w:val="0"/>
        <w:autoSpaceDE w:val="0"/>
        <w:autoSpaceDN w:val="0"/>
        <w:ind w:firstLine="540"/>
        <w:jc w:val="both"/>
      </w:pPr>
    </w:p>
    <w:p xmlns:wp14="http://schemas.microsoft.com/office/word/2010/wordml" w:rsidRPr="00AD515E" w:rsidR="00AD515E" w:rsidP="00AD515E" w:rsidRDefault="00A00B59" w14:paraId="1394EE7C" wp14:textId="77777777">
      <w:pPr>
        <w:widowControl w:val="0"/>
        <w:autoSpaceDE w:val="0"/>
        <w:autoSpaceDN w:val="0"/>
        <w:jc w:val="center"/>
        <w:outlineLvl w:val="1"/>
        <w:rPr>
          <w:b/>
        </w:rPr>
      </w:pPr>
      <w:r>
        <w:rPr>
          <w:b/>
        </w:rPr>
        <w:t>Статья</w:t>
      </w:r>
      <w:r w:rsidRPr="00AD515E" w:rsidR="00AD515E">
        <w:rPr>
          <w:b/>
        </w:rPr>
        <w:t xml:space="preserve"> 3. КРИТЕРИИ ФОРМИРОВАНИЯ КАТЕГОРИЙ</w:t>
      </w:r>
    </w:p>
    <w:p xmlns:wp14="http://schemas.microsoft.com/office/word/2010/wordml" w:rsidRPr="00AD515E" w:rsidR="00AD515E" w:rsidP="00AD515E" w:rsidRDefault="00AD515E" w14:paraId="4E70053C" wp14:textId="77777777">
      <w:pPr>
        <w:widowControl w:val="0"/>
        <w:autoSpaceDE w:val="0"/>
        <w:autoSpaceDN w:val="0"/>
        <w:jc w:val="center"/>
        <w:rPr>
          <w:b/>
        </w:rPr>
      </w:pPr>
      <w:r w:rsidRPr="00AD515E">
        <w:rPr>
          <w:b/>
        </w:rPr>
        <w:t>НАЛОГОПЛАТЕЛЬЩИКОВ, КОТОРЫМ ПРЕДОСТАВЛЯЮТСЯ ЛЬГОТЫ</w:t>
      </w:r>
    </w:p>
    <w:p xmlns:wp14="http://schemas.microsoft.com/office/word/2010/wordml" w:rsidRPr="00AD515E" w:rsidR="00AD515E" w:rsidP="00AD515E" w:rsidRDefault="00AD515E" w14:paraId="7A9BAA5F" wp14:textId="77777777">
      <w:pPr>
        <w:widowControl w:val="0"/>
        <w:autoSpaceDE w:val="0"/>
        <w:autoSpaceDN w:val="0"/>
        <w:jc w:val="center"/>
        <w:rPr>
          <w:b/>
        </w:rPr>
      </w:pPr>
      <w:r w:rsidRPr="00AD515E">
        <w:rPr>
          <w:b/>
        </w:rPr>
        <w:t>ПО НАЛОГАМ</w:t>
      </w:r>
    </w:p>
    <w:p xmlns:wp14="http://schemas.microsoft.com/office/word/2010/wordml" w:rsidRPr="00AD515E" w:rsidR="00AD515E" w:rsidP="00AD515E" w:rsidRDefault="00AD515E" w14:paraId="44E871BC" wp14:textId="77777777">
      <w:pPr>
        <w:widowControl w:val="0"/>
        <w:autoSpaceDE w:val="0"/>
        <w:autoSpaceDN w:val="0"/>
        <w:jc w:val="both"/>
      </w:pPr>
    </w:p>
    <w:p xmlns:wp14="http://schemas.microsoft.com/office/word/2010/wordml" w:rsidRPr="00AD515E" w:rsidR="00AD515E" w:rsidP="00AD515E" w:rsidRDefault="00AD515E" w14:paraId="37118A72" wp14:textId="77777777">
      <w:pPr>
        <w:widowControl w:val="0"/>
        <w:autoSpaceDE w:val="0"/>
        <w:autoSpaceDN w:val="0"/>
        <w:ind w:firstLine="540"/>
        <w:jc w:val="both"/>
      </w:pPr>
      <w:r w:rsidRPr="00AD515E">
        <w:t>1. Категориями налогоплательщиков, которым предоставляются льготы по налогам, являются юридические лица и физические лица.</w:t>
      </w:r>
    </w:p>
    <w:p xmlns:wp14="http://schemas.microsoft.com/office/word/2010/wordml" w:rsidR="00666F89" w:rsidP="00521D5B" w:rsidRDefault="00064075" w14:paraId="3B3E5407" wp14:textId="77777777">
      <w:pPr>
        <w:autoSpaceDE w:val="0"/>
        <w:autoSpaceDN w:val="0"/>
        <w:adjustRightInd w:val="0"/>
        <w:ind w:firstLine="539"/>
        <w:jc w:val="both"/>
      </w:pPr>
      <w:r>
        <w:t>2</w:t>
      </w:r>
      <w:r w:rsidRPr="00AD515E" w:rsidR="00AD515E">
        <w:t xml:space="preserve">. </w:t>
      </w:r>
      <w:r w:rsidR="00666F89">
        <w:t xml:space="preserve">Льготы по налогам предоставляются организациям, являющимся юридическими лицами (далее - налогоплательщики-организации), осуществляющим свою деятельность на территории </w:t>
      </w:r>
      <w:r w:rsidR="00521D5B">
        <w:t xml:space="preserve">сельского поселения Малый Атлым </w:t>
      </w:r>
      <w:r w:rsidR="00666F89">
        <w:t>и входящим в льготную категорию налогоплательщиков</w:t>
      </w:r>
      <w:r w:rsidR="0016642E">
        <w:t>.</w:t>
      </w:r>
    </w:p>
    <w:p xmlns:wp14="http://schemas.microsoft.com/office/word/2010/wordml" w:rsidRPr="00AD515E" w:rsidR="00AD515E" w:rsidP="00521D5B" w:rsidRDefault="00666F89" w14:paraId="4CF32DA0" wp14:textId="77777777">
      <w:pPr>
        <w:autoSpaceDE w:val="0"/>
        <w:autoSpaceDN w:val="0"/>
        <w:adjustRightInd w:val="0"/>
        <w:ind w:firstLine="539"/>
        <w:jc w:val="both"/>
      </w:pPr>
      <w:r>
        <w:t xml:space="preserve">3. </w:t>
      </w:r>
      <w:r w:rsidRPr="00AD515E" w:rsidR="00AD515E">
        <w:t>Категории налогоплательщиков</w:t>
      </w:r>
      <w:r>
        <w:t xml:space="preserve"> - организаций</w:t>
      </w:r>
      <w:r w:rsidRPr="00AD515E" w:rsidR="00AD515E">
        <w:t xml:space="preserve">, которым предоставляются льготы </w:t>
      </w:r>
      <w:r w:rsidR="00064075">
        <w:t xml:space="preserve">по </w:t>
      </w:r>
      <w:r w:rsidRPr="00AD515E" w:rsidR="00AD515E">
        <w:t>налог</w:t>
      </w:r>
      <w:r w:rsidR="00064075">
        <w:t>ам</w:t>
      </w:r>
      <w:r w:rsidRPr="00AD515E" w:rsidR="00AD515E">
        <w:t>, зачисляем</w:t>
      </w:r>
      <w:r w:rsidR="00064075">
        <w:t>ы</w:t>
      </w:r>
      <w:r w:rsidRPr="00AD515E" w:rsidR="00AD515E">
        <w:t>м в бюджет</w:t>
      </w:r>
      <w:r w:rsidRPr="00521D5B" w:rsidR="00521D5B">
        <w:t xml:space="preserve"> </w:t>
      </w:r>
      <w:r w:rsidR="00521D5B">
        <w:t>сельского поселения Малый Атлым</w:t>
      </w:r>
      <w:r w:rsidRPr="00AD515E" w:rsidR="00AD515E">
        <w:t>, устанавливаются решени</w:t>
      </w:r>
      <w:r w:rsidR="00064075">
        <w:t>ями</w:t>
      </w:r>
      <w:r w:rsidRPr="00AD515E" w:rsidR="00AD515E">
        <w:t xml:space="preserve"> </w:t>
      </w:r>
      <w:r w:rsidR="00521D5B">
        <w:t>Совета депутатов</w:t>
      </w:r>
      <w:r w:rsidRPr="00521D5B" w:rsidR="00521D5B">
        <w:t xml:space="preserve"> </w:t>
      </w:r>
      <w:r w:rsidR="00521D5B">
        <w:t>сельского поселения Малый Атлым</w:t>
      </w:r>
      <w:r w:rsidRPr="00AD515E" w:rsidR="00AD515E">
        <w:t>:</w:t>
      </w:r>
    </w:p>
    <w:p xmlns:wp14="http://schemas.microsoft.com/office/word/2010/wordml" w:rsidRPr="00AD515E" w:rsidR="00AD515E" w:rsidP="00AD515E" w:rsidRDefault="00AD515E" w14:paraId="60DC630E" wp14:textId="77777777">
      <w:pPr>
        <w:widowControl w:val="0"/>
        <w:autoSpaceDE w:val="0"/>
        <w:autoSpaceDN w:val="0"/>
        <w:ind w:firstLine="540"/>
        <w:jc w:val="both"/>
      </w:pPr>
      <w:r w:rsidRPr="00AD515E">
        <w:lastRenderedPageBreak/>
        <w:t>1) по виду осуществляемой ими деятельности, при этом льготный вид деятельности должен относиться к основному виду деятельности налогоплательщика-организации;</w:t>
      </w:r>
    </w:p>
    <w:p xmlns:wp14="http://schemas.microsoft.com/office/word/2010/wordml" w:rsidR="00AD515E" w:rsidP="00AD515E" w:rsidRDefault="00AD515E" w14:paraId="387B2750" wp14:textId="77777777">
      <w:pPr>
        <w:widowControl w:val="0"/>
        <w:autoSpaceDE w:val="0"/>
        <w:autoSpaceDN w:val="0"/>
        <w:ind w:firstLine="540"/>
        <w:jc w:val="both"/>
      </w:pPr>
      <w:r w:rsidRPr="00AD515E">
        <w:t>2) по участи</w:t>
      </w:r>
      <w:r w:rsidR="00314001">
        <w:t>ю</w:t>
      </w:r>
      <w:r w:rsidRPr="00AD515E">
        <w:t xml:space="preserve"> налогоплательщиков в инвестиционной деятельности в соответствии с приоритетными направлениями социально-экономического развития</w:t>
      </w:r>
      <w:r w:rsidR="00521D5B">
        <w:t xml:space="preserve"> сельского поселения Малый Атлым</w:t>
      </w:r>
      <w:r w:rsidRPr="00AD515E">
        <w:t>;</w:t>
      </w:r>
    </w:p>
    <w:p xmlns:wp14="http://schemas.microsoft.com/office/word/2010/wordml" w:rsidRPr="00AD515E" w:rsidR="00AD515E" w:rsidP="00666F89" w:rsidRDefault="005C2EBC" w14:paraId="471722F6" wp14:textId="77777777">
      <w:pPr>
        <w:widowControl w:val="0"/>
        <w:autoSpaceDE w:val="0"/>
        <w:autoSpaceDN w:val="0"/>
        <w:ind w:firstLine="540"/>
        <w:jc w:val="both"/>
      </w:pPr>
      <w:r>
        <w:t>3</w:t>
      </w:r>
      <w:r w:rsidRPr="00AD515E" w:rsidR="00AD515E">
        <w:t>) по иным критериям, предусмотренным решени</w:t>
      </w:r>
      <w:r>
        <w:t>я</w:t>
      </w:r>
      <w:r w:rsidRPr="00AD515E" w:rsidR="00AD515E">
        <w:t>м</w:t>
      </w:r>
      <w:r>
        <w:t>и</w:t>
      </w:r>
      <w:r w:rsidRPr="00AD515E" w:rsidR="00AD515E">
        <w:t xml:space="preserve"> о налог</w:t>
      </w:r>
      <w:r w:rsidR="00146A65">
        <w:t>ах</w:t>
      </w:r>
      <w:r w:rsidRPr="00521D5B" w:rsidR="00521D5B">
        <w:t xml:space="preserve"> </w:t>
      </w:r>
      <w:r w:rsidR="00521D5B">
        <w:t>Совета депутатов</w:t>
      </w:r>
      <w:r w:rsidRPr="00521D5B" w:rsidR="00521D5B">
        <w:t xml:space="preserve"> </w:t>
      </w:r>
      <w:r w:rsidR="00521D5B">
        <w:t>сельского поселения Малый Атлым</w:t>
      </w:r>
      <w:r w:rsidRPr="00AD515E" w:rsidR="00AD515E">
        <w:t>.</w:t>
      </w:r>
    </w:p>
    <w:p xmlns:wp14="http://schemas.microsoft.com/office/word/2010/wordml" w:rsidR="00666F89" w:rsidP="00666F89" w:rsidRDefault="00666F89" w14:paraId="5C04D4C8" wp14:textId="77777777">
      <w:pPr>
        <w:autoSpaceDE w:val="0"/>
        <w:autoSpaceDN w:val="0"/>
        <w:adjustRightInd w:val="0"/>
        <w:ind w:firstLine="540"/>
        <w:jc w:val="both"/>
      </w:pPr>
      <w:r>
        <w:t xml:space="preserve">4. Льготы по налогам предоставляются физическим лицам, являющимся в соответствии с законодательством о налогах и сборах плательщиками налогов в бюджет </w:t>
      </w:r>
      <w:r w:rsidR="00521D5B">
        <w:t xml:space="preserve">сельского поселения Малый Атлым </w:t>
      </w:r>
      <w:r>
        <w:t>и входящим в льготную категорию налогоплательщиков.</w:t>
      </w:r>
    </w:p>
    <w:p xmlns:wp14="http://schemas.microsoft.com/office/word/2010/wordml" w:rsidRPr="00AD515E" w:rsidR="00AD515E" w:rsidP="00521D5B" w:rsidRDefault="00666F89" w14:paraId="362E274C" wp14:textId="77777777">
      <w:pPr>
        <w:widowControl w:val="0"/>
        <w:autoSpaceDE w:val="0"/>
        <w:autoSpaceDN w:val="0"/>
        <w:ind w:firstLine="540"/>
        <w:jc w:val="both"/>
      </w:pPr>
      <w:r>
        <w:t>5</w:t>
      </w:r>
      <w:r w:rsidRPr="00AD515E" w:rsidR="00AD515E">
        <w:t>. Категории налогоплательщиков - физических лиц, которым предоставляются льготы по налогам, зачисляемым в бюджет</w:t>
      </w:r>
      <w:r w:rsidRPr="00521D5B" w:rsidR="00521D5B">
        <w:t xml:space="preserve"> </w:t>
      </w:r>
      <w:r w:rsidR="00521D5B">
        <w:t>сельского поселения Малый Атлым</w:t>
      </w:r>
      <w:r w:rsidRPr="00AD515E" w:rsidR="00AD515E">
        <w:t xml:space="preserve">, устанавливаются решениями </w:t>
      </w:r>
      <w:r w:rsidR="00521D5B">
        <w:t>Совета депутатов</w:t>
      </w:r>
      <w:r w:rsidRPr="00521D5B" w:rsidR="00521D5B">
        <w:t xml:space="preserve"> </w:t>
      </w:r>
      <w:r w:rsidR="00521D5B">
        <w:t>сельского поселения Малый Атлым</w:t>
      </w:r>
      <w:r w:rsidRPr="00AD515E" w:rsidR="00521D5B">
        <w:t>.</w:t>
      </w:r>
      <w:r w:rsidRPr="00AD515E" w:rsidR="00AD515E">
        <w:t>о соответствующих налогах</w:t>
      </w:r>
      <w:r>
        <w:t xml:space="preserve"> (налоговых ставках)</w:t>
      </w:r>
      <w:r w:rsidRPr="00AD515E" w:rsidR="00AD515E">
        <w:t>.</w:t>
      </w:r>
    </w:p>
    <w:p xmlns:wp14="http://schemas.microsoft.com/office/word/2010/wordml" w:rsidRPr="00AD515E" w:rsidR="00AD515E" w:rsidP="00AD515E" w:rsidRDefault="00AD515E" w14:paraId="144A5D23" wp14:textId="77777777">
      <w:pPr>
        <w:widowControl w:val="0"/>
        <w:autoSpaceDE w:val="0"/>
        <w:autoSpaceDN w:val="0"/>
        <w:jc w:val="both"/>
      </w:pPr>
    </w:p>
    <w:p xmlns:wp14="http://schemas.microsoft.com/office/word/2010/wordml" w:rsidRPr="00AD515E" w:rsidR="00AD515E" w:rsidP="00AD515E" w:rsidRDefault="00A00B59" w14:paraId="2A97803C" wp14:textId="77777777">
      <w:pPr>
        <w:widowControl w:val="0"/>
        <w:autoSpaceDE w:val="0"/>
        <w:autoSpaceDN w:val="0"/>
        <w:jc w:val="center"/>
        <w:outlineLvl w:val="1"/>
        <w:rPr>
          <w:b/>
        </w:rPr>
      </w:pPr>
      <w:r>
        <w:rPr>
          <w:b/>
        </w:rPr>
        <w:t>Статья</w:t>
      </w:r>
      <w:r w:rsidRPr="00AD515E" w:rsidR="00AD515E">
        <w:rPr>
          <w:b/>
        </w:rPr>
        <w:t xml:space="preserve"> 4. ВИДЫ ПРЕДОСТАВЛЕНИЯ ЛЬГОТ ПО НАЛОГАМ</w:t>
      </w:r>
    </w:p>
    <w:p xmlns:wp14="http://schemas.microsoft.com/office/word/2010/wordml" w:rsidRPr="00AD515E" w:rsidR="00AD515E" w:rsidP="00AD515E" w:rsidRDefault="00AD515E" w14:paraId="738610EB" wp14:textId="77777777">
      <w:pPr>
        <w:widowControl w:val="0"/>
        <w:autoSpaceDE w:val="0"/>
        <w:autoSpaceDN w:val="0"/>
        <w:jc w:val="both"/>
      </w:pPr>
    </w:p>
    <w:p xmlns:wp14="http://schemas.microsoft.com/office/word/2010/wordml" w:rsidRPr="00AD515E" w:rsidR="00AD515E" w:rsidP="00F72C45" w:rsidRDefault="00AD515E" w14:paraId="334C21C7" wp14:textId="77777777">
      <w:pPr>
        <w:widowControl w:val="0"/>
        <w:autoSpaceDE w:val="0"/>
        <w:autoSpaceDN w:val="0"/>
        <w:ind w:firstLine="540"/>
        <w:jc w:val="both"/>
      </w:pPr>
      <w:r w:rsidRPr="00AD515E">
        <w:t>Льготы по налогам, установленные решениями</w:t>
      </w:r>
      <w:r w:rsidRPr="00521D5B" w:rsidR="00521D5B">
        <w:t xml:space="preserve"> </w:t>
      </w:r>
      <w:r w:rsidR="00521D5B">
        <w:t>Совета депутатов</w:t>
      </w:r>
      <w:r w:rsidRPr="00521D5B" w:rsidR="00521D5B">
        <w:t xml:space="preserve"> </w:t>
      </w:r>
      <w:r w:rsidR="00521D5B">
        <w:t>сельского поселения Малый Атлым</w:t>
      </w:r>
      <w:r w:rsidRPr="00AD515E">
        <w:t>, предоставляются в следующем виде:</w:t>
      </w:r>
    </w:p>
    <w:p xmlns:wp14="http://schemas.microsoft.com/office/word/2010/wordml" w:rsidRPr="00AD515E" w:rsidR="00AD515E" w:rsidP="00AD515E" w:rsidRDefault="00AD515E" w14:paraId="6DC7ACA1" wp14:textId="77777777">
      <w:pPr>
        <w:widowControl w:val="0"/>
        <w:autoSpaceDE w:val="0"/>
        <w:autoSpaceDN w:val="0"/>
        <w:ind w:firstLine="540"/>
        <w:jc w:val="both"/>
      </w:pPr>
      <w:r w:rsidRPr="00AD515E">
        <w:t>освобождение от уплаты налога полностью или его части;</w:t>
      </w:r>
    </w:p>
    <w:p xmlns:wp14="http://schemas.microsoft.com/office/word/2010/wordml" w:rsidRPr="00AD515E" w:rsidR="00AD515E" w:rsidP="00AD515E" w:rsidRDefault="00AD515E" w14:paraId="6C8C6D1E" wp14:textId="77777777">
      <w:pPr>
        <w:widowControl w:val="0"/>
        <w:autoSpaceDE w:val="0"/>
        <w:autoSpaceDN w:val="0"/>
        <w:ind w:firstLine="540"/>
        <w:jc w:val="both"/>
      </w:pPr>
      <w:r w:rsidRPr="00AD515E">
        <w:t>снижение ставки по налогу;</w:t>
      </w:r>
    </w:p>
    <w:p xmlns:wp14="http://schemas.microsoft.com/office/word/2010/wordml" w:rsidR="00AD515E" w:rsidP="00AD515E" w:rsidRDefault="00AD515E" w14:paraId="7FFF8B03" wp14:textId="77777777">
      <w:pPr>
        <w:widowControl w:val="0"/>
        <w:autoSpaceDE w:val="0"/>
        <w:autoSpaceDN w:val="0"/>
        <w:ind w:firstLine="540"/>
        <w:jc w:val="both"/>
      </w:pPr>
      <w:r w:rsidRPr="00AD515E">
        <w:t>иные виды в соответствии с законодательством Российской Федерации о налогах и сборах.</w:t>
      </w:r>
    </w:p>
    <w:p xmlns:wp14="http://schemas.microsoft.com/office/word/2010/wordml" w:rsidR="0023570F" w:rsidP="00AD515E" w:rsidRDefault="0023570F" w14:paraId="637805D2" wp14:textId="77777777">
      <w:pPr>
        <w:widowControl w:val="0"/>
        <w:autoSpaceDE w:val="0"/>
        <w:autoSpaceDN w:val="0"/>
        <w:ind w:firstLine="540"/>
        <w:jc w:val="both"/>
      </w:pPr>
    </w:p>
    <w:p xmlns:wp14="http://schemas.microsoft.com/office/word/2010/wordml" w:rsidRPr="00AD515E" w:rsidR="00AD515E" w:rsidP="00AD515E" w:rsidRDefault="00A00B59" w14:paraId="6423DE3C" wp14:textId="77777777">
      <w:pPr>
        <w:widowControl w:val="0"/>
        <w:autoSpaceDE w:val="0"/>
        <w:autoSpaceDN w:val="0"/>
        <w:jc w:val="center"/>
        <w:outlineLvl w:val="1"/>
        <w:rPr>
          <w:b/>
        </w:rPr>
      </w:pPr>
      <w:r>
        <w:rPr>
          <w:b/>
        </w:rPr>
        <w:t>Статья</w:t>
      </w:r>
      <w:r w:rsidRPr="00AD515E" w:rsidR="00AD515E">
        <w:rPr>
          <w:b/>
        </w:rPr>
        <w:t xml:space="preserve"> </w:t>
      </w:r>
      <w:r w:rsidR="00666F89">
        <w:rPr>
          <w:b/>
        </w:rPr>
        <w:t>5</w:t>
      </w:r>
      <w:r w:rsidRPr="00AD515E" w:rsidR="00AD515E">
        <w:rPr>
          <w:b/>
        </w:rPr>
        <w:t>. ОГРАНИЧЕНИЯ ПО ПРЕДОСТАВЛЕНИЮ ЛЬГОТ ПО НАЛОГАМ</w:t>
      </w:r>
    </w:p>
    <w:p xmlns:wp14="http://schemas.microsoft.com/office/word/2010/wordml" w:rsidRPr="00AD515E" w:rsidR="00AD515E" w:rsidP="00AD515E" w:rsidRDefault="00AD515E" w14:paraId="463F29E8" wp14:textId="77777777">
      <w:pPr>
        <w:widowControl w:val="0"/>
        <w:autoSpaceDE w:val="0"/>
        <w:autoSpaceDN w:val="0"/>
        <w:jc w:val="both"/>
      </w:pPr>
    </w:p>
    <w:p xmlns:wp14="http://schemas.microsoft.com/office/word/2010/wordml" w:rsidRPr="00AD515E" w:rsidR="00AD515E" w:rsidP="00F72C45" w:rsidRDefault="00AD515E" w14:paraId="503E8CB5" wp14:textId="345DCD5C">
      <w:pPr>
        <w:widowControl w:val="0"/>
        <w:autoSpaceDE w:val="0"/>
        <w:autoSpaceDN w:val="0"/>
        <w:ind w:firstLine="540"/>
        <w:jc w:val="both"/>
      </w:pPr>
      <w:r w:rsidR="3C027D12">
        <w:rPr/>
        <w:t>1. Решения Совета депутатов сельского поселения Малый Атлым в части расширения льгот по налогам и (или) введения новых льготных категорий принимаются при условии возмещения выпадающих доходов за счет отмены одной или нескольких неэффективных льгот.</w:t>
      </w:r>
    </w:p>
    <w:p xmlns:wp14="http://schemas.microsoft.com/office/word/2010/wordml" w:rsidRPr="00AD515E" w:rsidR="00AD515E" w:rsidP="00F72C45" w:rsidRDefault="00AD515E" w14:paraId="3E250BBE" wp14:textId="77777777">
      <w:pPr>
        <w:widowControl w:val="0"/>
        <w:autoSpaceDE w:val="0"/>
        <w:autoSpaceDN w:val="0"/>
        <w:ind w:firstLine="540"/>
        <w:jc w:val="both"/>
      </w:pPr>
      <w:r w:rsidRPr="00AD515E">
        <w:t xml:space="preserve">2. Установление новых льгот (льготных категорий) осуществляется на срок не более пяти лет, если иное не установлено решениями </w:t>
      </w:r>
      <w:r w:rsidR="00F72C45">
        <w:t>Совета депутатов</w:t>
      </w:r>
      <w:r w:rsidRPr="00521D5B" w:rsidR="00F72C45">
        <w:t xml:space="preserve"> </w:t>
      </w:r>
      <w:r w:rsidR="00F72C45">
        <w:t>сельского поселения Малый Атлым</w:t>
      </w:r>
      <w:r w:rsidRPr="00AD515E" w:rsidR="00F72C45">
        <w:t>.</w:t>
      </w:r>
      <w:r w:rsidRPr="00AD515E">
        <w:t>о налогах.</w:t>
      </w:r>
    </w:p>
    <w:p xmlns:wp14="http://schemas.microsoft.com/office/word/2010/wordml" w:rsidR="00AD515E" w:rsidP="00AD515E" w:rsidRDefault="00AD515E" w14:paraId="6E42AE99" wp14:textId="77777777">
      <w:pPr>
        <w:widowControl w:val="0"/>
        <w:autoSpaceDE w:val="0"/>
        <w:autoSpaceDN w:val="0"/>
        <w:ind w:firstLine="540"/>
        <w:jc w:val="both"/>
      </w:pPr>
      <w:r w:rsidRPr="00AD515E">
        <w:t>3. Доказательство права на льготу по налогу возлагается на налогоплательщика.</w:t>
      </w:r>
    </w:p>
    <w:p xmlns:wp14="http://schemas.microsoft.com/office/word/2010/wordml" w:rsidR="0023570F" w:rsidP="00AD515E" w:rsidRDefault="0023570F" w14:paraId="3B7B4B86" wp14:textId="77777777">
      <w:pPr>
        <w:widowControl w:val="0"/>
        <w:autoSpaceDE w:val="0"/>
        <w:autoSpaceDN w:val="0"/>
        <w:ind w:firstLine="540"/>
        <w:jc w:val="both"/>
      </w:pPr>
    </w:p>
    <w:p xmlns:wp14="http://schemas.microsoft.com/office/word/2010/wordml" w:rsidR="00E97FAF" w:rsidP="00E97FAF" w:rsidRDefault="00A00B59" w14:paraId="17830E06" wp14:textId="77777777">
      <w:pPr>
        <w:widowControl w:val="0"/>
        <w:autoSpaceDE w:val="0"/>
        <w:autoSpaceDN w:val="0"/>
        <w:ind w:firstLine="540"/>
        <w:jc w:val="center"/>
        <w:rPr>
          <w:b/>
          <w:bCs/>
        </w:rPr>
      </w:pPr>
      <w:r>
        <w:rPr>
          <w:b/>
          <w:bCs/>
        </w:rPr>
        <w:t>Статья</w:t>
      </w:r>
      <w:r w:rsidR="00E97FAF">
        <w:rPr>
          <w:b/>
          <w:bCs/>
        </w:rPr>
        <w:t xml:space="preserve"> </w:t>
      </w:r>
      <w:r w:rsidR="00666F89">
        <w:rPr>
          <w:b/>
          <w:bCs/>
        </w:rPr>
        <w:t>6</w:t>
      </w:r>
      <w:r w:rsidR="00E97FAF">
        <w:rPr>
          <w:b/>
          <w:bCs/>
        </w:rPr>
        <w:t xml:space="preserve">. ОЦЕНКА ЭФФЕКТИВНОСТИ НАЛОГОВЫХ РАСХОДОВ </w:t>
      </w:r>
    </w:p>
    <w:p xmlns:wp14="http://schemas.microsoft.com/office/word/2010/wordml" w:rsidR="00E97FAF" w:rsidP="00E97FAF" w:rsidRDefault="00E97FAF" w14:paraId="3A0FF5F2" wp14:textId="77777777">
      <w:pPr>
        <w:widowControl w:val="0"/>
        <w:autoSpaceDE w:val="0"/>
        <w:autoSpaceDN w:val="0"/>
        <w:ind w:firstLine="540"/>
        <w:jc w:val="center"/>
        <w:rPr>
          <w:b/>
          <w:bCs/>
        </w:rPr>
      </w:pPr>
    </w:p>
    <w:p xmlns:wp14="http://schemas.microsoft.com/office/word/2010/wordml" w:rsidRPr="00AD515E" w:rsidR="00F72C45" w:rsidP="00F72C45" w:rsidRDefault="005B0368" w14:paraId="38059104" wp14:textId="77777777">
      <w:pPr>
        <w:widowControl w:val="0"/>
        <w:autoSpaceDE w:val="0"/>
        <w:autoSpaceDN w:val="0"/>
        <w:ind w:firstLine="540"/>
        <w:jc w:val="both"/>
      </w:pPr>
      <w:r>
        <w:t>О</w:t>
      </w:r>
      <w:r w:rsidRPr="00E97FAF" w:rsidR="00E97FAF">
        <w:t>ценк</w:t>
      </w:r>
      <w:r>
        <w:t>а</w:t>
      </w:r>
      <w:r w:rsidRPr="00E97FAF" w:rsidR="00E97FAF">
        <w:t xml:space="preserve"> эффективности налоговых расходов </w:t>
      </w:r>
      <w:r w:rsidR="00F72C45">
        <w:t>сельского поселения Малый Атлым</w:t>
      </w:r>
    </w:p>
    <w:p xmlns:wp14="http://schemas.microsoft.com/office/word/2010/wordml" w:rsidRPr="00E97FAF" w:rsidR="00E97FAF" w:rsidP="005B0368" w:rsidRDefault="005B0368" w14:paraId="1AB209CC" wp14:textId="77777777">
      <w:pPr>
        <w:autoSpaceDE w:val="0"/>
        <w:autoSpaceDN w:val="0"/>
        <w:adjustRightInd w:val="0"/>
        <w:ind w:firstLine="540"/>
        <w:jc w:val="both"/>
      </w:pPr>
      <w:r>
        <w:t xml:space="preserve">осуществляется в соответствии с порядком, утвержденным постановлением администрации </w:t>
      </w:r>
      <w:r w:rsidR="00F72C45">
        <w:t>сельского поселения Малый Атлым</w:t>
      </w:r>
      <w:r>
        <w:t>.</w:t>
      </w:r>
    </w:p>
    <w:p xmlns:wp14="http://schemas.microsoft.com/office/word/2010/wordml" w:rsidRPr="00AD515E" w:rsidR="00E97FAF" w:rsidP="00E97FAF" w:rsidRDefault="00E97FAF" w14:paraId="5630AD66" wp14:textId="77777777">
      <w:pPr>
        <w:widowControl w:val="0"/>
        <w:autoSpaceDE w:val="0"/>
        <w:autoSpaceDN w:val="0"/>
        <w:ind w:firstLine="540"/>
        <w:jc w:val="center"/>
        <w:rPr>
          <w:b/>
          <w:bCs/>
        </w:rPr>
      </w:pPr>
    </w:p>
    <w:sectPr w:rsidRPr="00AD515E" w:rsidR="00E97FAF" w:rsidSect="00F3437A">
      <w:footerReference w:type="even" r:id="rId9"/>
      <w:pgSz w:w="11906" w:h="16838" w:orient="portrait"/>
      <w:pgMar w:top="539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5F3CAA" w:rsidRDefault="005F3CAA" w14:paraId="61829076" wp14:textId="77777777">
      <w:r>
        <w:separator/>
      </w:r>
    </w:p>
  </w:endnote>
  <w:endnote w:type="continuationSeparator" w:id="1">
    <w:p xmlns:wp14="http://schemas.microsoft.com/office/word/2010/wordml" w:rsidR="005F3CAA" w:rsidRDefault="005F3CAA" w14:paraId="2BA226A1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FB66DA" w:rsidRDefault="00CB04FA" w14:paraId="53928121" wp14:textId="77777777">
    <w:pPr>
      <w:pStyle w:val="a4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 w:rsidR="00FB66DA">
      <w:rPr>
        <w:rStyle w:val="a5"/>
      </w:rPr>
      <w:instrText xml:space="preserve">PAGE  </w:instrText>
    </w:r>
    <w:r>
      <w:rPr>
        <w:rStyle w:val="a5"/>
      </w:rPr>
      <w:fldChar w:fldCharType="end"/>
    </w:r>
  </w:p>
  <w:p xmlns:wp14="http://schemas.microsoft.com/office/word/2010/wordml" w:rsidR="00FB66DA" w:rsidRDefault="00FB66DA" w14:paraId="66204FF1" wp14:textId="77777777">
    <w:pPr>
      <w:pStyle w:val="a4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5F3CAA" w:rsidRDefault="005F3CAA" w14:paraId="17AD93B2" wp14:textId="77777777">
      <w:r>
        <w:separator/>
      </w:r>
    </w:p>
  </w:footnote>
  <w:footnote w:type="continuationSeparator" w:id="1">
    <w:p xmlns:wp14="http://schemas.microsoft.com/office/word/2010/wordml" w:rsidR="005F3CAA" w:rsidRDefault="005F3CAA" w14:paraId="0DE4B5B7" wp14:textId="77777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57F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AE2654F"/>
    <w:multiLevelType w:val="hybridMultilevel"/>
    <w:tmpl w:val="F4449464"/>
    <w:lvl w:ilvl="0" w:tplc="301AC1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6A493AD2"/>
    <w:multiLevelType w:val="multilevel"/>
    <w:tmpl w:val="0E2606C2"/>
    <w:lvl w:ilvl="0">
      <w:start w:val="1"/>
      <w:numFmt w:val="decimal"/>
      <w:lvlText w:val="%1."/>
      <w:lvlJc w:val="left"/>
      <w:pPr>
        <w:tabs>
          <w:tab w:val="num" w:pos="993"/>
        </w:tabs>
        <w:ind w:firstLine="709"/>
      </w:pPr>
      <w:rPr>
        <w:rFonts w:hint="default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stylePaneFormatFilter w:val="3F01"/>
  <w:trackRevisions w:val="false"/>
  <w:defaultTabStop w:val="708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E207F"/>
    <w:rsid w:val="0000561D"/>
    <w:rsid w:val="00005805"/>
    <w:rsid w:val="00007B8F"/>
    <w:rsid w:val="000168D3"/>
    <w:rsid w:val="00021D74"/>
    <w:rsid w:val="000313E4"/>
    <w:rsid w:val="00054A01"/>
    <w:rsid w:val="00056B76"/>
    <w:rsid w:val="00062458"/>
    <w:rsid w:val="00064075"/>
    <w:rsid w:val="000675AB"/>
    <w:rsid w:val="00071163"/>
    <w:rsid w:val="00094C3C"/>
    <w:rsid w:val="0009590B"/>
    <w:rsid w:val="000A534E"/>
    <w:rsid w:val="000B30BB"/>
    <w:rsid w:val="000B755C"/>
    <w:rsid w:val="000D255B"/>
    <w:rsid w:val="000D6D49"/>
    <w:rsid w:val="000E207F"/>
    <w:rsid w:val="000E4514"/>
    <w:rsid w:val="000F0C0E"/>
    <w:rsid w:val="00102B7D"/>
    <w:rsid w:val="00103A56"/>
    <w:rsid w:val="001063A1"/>
    <w:rsid w:val="001110D2"/>
    <w:rsid w:val="0011182B"/>
    <w:rsid w:val="00123FA7"/>
    <w:rsid w:val="00130C19"/>
    <w:rsid w:val="00136C7C"/>
    <w:rsid w:val="00140A38"/>
    <w:rsid w:val="00146A65"/>
    <w:rsid w:val="001470A8"/>
    <w:rsid w:val="00150D1E"/>
    <w:rsid w:val="001547E7"/>
    <w:rsid w:val="00154CDF"/>
    <w:rsid w:val="0015514B"/>
    <w:rsid w:val="001625FB"/>
    <w:rsid w:val="0016642E"/>
    <w:rsid w:val="00166924"/>
    <w:rsid w:val="001A426A"/>
    <w:rsid w:val="001A70D5"/>
    <w:rsid w:val="001B6CC1"/>
    <w:rsid w:val="001C0E47"/>
    <w:rsid w:val="001D5D2F"/>
    <w:rsid w:val="001E53AA"/>
    <w:rsid w:val="001F09CA"/>
    <w:rsid w:val="001F3C10"/>
    <w:rsid w:val="001F4D28"/>
    <w:rsid w:val="002034D1"/>
    <w:rsid w:val="002228FD"/>
    <w:rsid w:val="00224AF4"/>
    <w:rsid w:val="0023570F"/>
    <w:rsid w:val="00255E33"/>
    <w:rsid w:val="00274570"/>
    <w:rsid w:val="002845C7"/>
    <w:rsid w:val="0028730A"/>
    <w:rsid w:val="0029769A"/>
    <w:rsid w:val="002D3AD7"/>
    <w:rsid w:val="002E516F"/>
    <w:rsid w:val="002F17A2"/>
    <w:rsid w:val="0030388F"/>
    <w:rsid w:val="003064D8"/>
    <w:rsid w:val="00312949"/>
    <w:rsid w:val="00314001"/>
    <w:rsid w:val="00315817"/>
    <w:rsid w:val="00333880"/>
    <w:rsid w:val="0033476E"/>
    <w:rsid w:val="0034361E"/>
    <w:rsid w:val="00344AF4"/>
    <w:rsid w:val="003507D3"/>
    <w:rsid w:val="00350E02"/>
    <w:rsid w:val="00357A16"/>
    <w:rsid w:val="00362C30"/>
    <w:rsid w:val="003638AC"/>
    <w:rsid w:val="003655DE"/>
    <w:rsid w:val="00371907"/>
    <w:rsid w:val="003758B7"/>
    <w:rsid w:val="00380B70"/>
    <w:rsid w:val="00386A5E"/>
    <w:rsid w:val="00395C77"/>
    <w:rsid w:val="003C5948"/>
    <w:rsid w:val="003E3331"/>
    <w:rsid w:val="003F274F"/>
    <w:rsid w:val="004254B6"/>
    <w:rsid w:val="00427812"/>
    <w:rsid w:val="004446B0"/>
    <w:rsid w:val="00461D8E"/>
    <w:rsid w:val="00476D28"/>
    <w:rsid w:val="0048357B"/>
    <w:rsid w:val="00483CB4"/>
    <w:rsid w:val="0049168D"/>
    <w:rsid w:val="004A780E"/>
    <w:rsid w:val="004A7D35"/>
    <w:rsid w:val="004C1F80"/>
    <w:rsid w:val="004C2F2E"/>
    <w:rsid w:val="004C3473"/>
    <w:rsid w:val="004C488E"/>
    <w:rsid w:val="004D1DA4"/>
    <w:rsid w:val="004D2730"/>
    <w:rsid w:val="004E43AD"/>
    <w:rsid w:val="004F24EF"/>
    <w:rsid w:val="00500EBF"/>
    <w:rsid w:val="00501E6C"/>
    <w:rsid w:val="00504A86"/>
    <w:rsid w:val="00510F93"/>
    <w:rsid w:val="00521D5B"/>
    <w:rsid w:val="00551D22"/>
    <w:rsid w:val="005527DA"/>
    <w:rsid w:val="005650DF"/>
    <w:rsid w:val="00575D04"/>
    <w:rsid w:val="00583F45"/>
    <w:rsid w:val="0058689A"/>
    <w:rsid w:val="00594752"/>
    <w:rsid w:val="005A6603"/>
    <w:rsid w:val="005A7D55"/>
    <w:rsid w:val="005B0368"/>
    <w:rsid w:val="005B4BA6"/>
    <w:rsid w:val="005C2EBC"/>
    <w:rsid w:val="005C40D8"/>
    <w:rsid w:val="005C5CE1"/>
    <w:rsid w:val="005D2693"/>
    <w:rsid w:val="005F3CAA"/>
    <w:rsid w:val="005F689A"/>
    <w:rsid w:val="00611338"/>
    <w:rsid w:val="0061173B"/>
    <w:rsid w:val="00616AD5"/>
    <w:rsid w:val="00620BC9"/>
    <w:rsid w:val="00624BA5"/>
    <w:rsid w:val="0062713F"/>
    <w:rsid w:val="006305FB"/>
    <w:rsid w:val="006570AA"/>
    <w:rsid w:val="00666210"/>
    <w:rsid w:val="00666E4B"/>
    <w:rsid w:val="00666F89"/>
    <w:rsid w:val="0068470A"/>
    <w:rsid w:val="0069417D"/>
    <w:rsid w:val="00695AFC"/>
    <w:rsid w:val="006A12BC"/>
    <w:rsid w:val="006B4771"/>
    <w:rsid w:val="006C41F1"/>
    <w:rsid w:val="006D0191"/>
    <w:rsid w:val="006D6475"/>
    <w:rsid w:val="006E586D"/>
    <w:rsid w:val="006E5A56"/>
    <w:rsid w:val="006E7BBD"/>
    <w:rsid w:val="006F4A40"/>
    <w:rsid w:val="00706203"/>
    <w:rsid w:val="00731FA3"/>
    <w:rsid w:val="00741A8F"/>
    <w:rsid w:val="007437EF"/>
    <w:rsid w:val="0075309F"/>
    <w:rsid w:val="00753BAF"/>
    <w:rsid w:val="0075615B"/>
    <w:rsid w:val="007744D3"/>
    <w:rsid w:val="00777FB6"/>
    <w:rsid w:val="00784F81"/>
    <w:rsid w:val="007A22B5"/>
    <w:rsid w:val="007A68C2"/>
    <w:rsid w:val="007B560A"/>
    <w:rsid w:val="007D2069"/>
    <w:rsid w:val="007D2DFE"/>
    <w:rsid w:val="007D5F5B"/>
    <w:rsid w:val="00822128"/>
    <w:rsid w:val="008449C7"/>
    <w:rsid w:val="00847621"/>
    <w:rsid w:val="00847DCB"/>
    <w:rsid w:val="00862E64"/>
    <w:rsid w:val="008630EA"/>
    <w:rsid w:val="00864857"/>
    <w:rsid w:val="00871A73"/>
    <w:rsid w:val="008760A9"/>
    <w:rsid w:val="008858EA"/>
    <w:rsid w:val="00887401"/>
    <w:rsid w:val="008C2F09"/>
    <w:rsid w:val="008C4C36"/>
    <w:rsid w:val="008D36E5"/>
    <w:rsid w:val="008F4469"/>
    <w:rsid w:val="009109B6"/>
    <w:rsid w:val="00912812"/>
    <w:rsid w:val="0091382C"/>
    <w:rsid w:val="00922D86"/>
    <w:rsid w:val="00925500"/>
    <w:rsid w:val="00927DDC"/>
    <w:rsid w:val="00936023"/>
    <w:rsid w:val="0093721B"/>
    <w:rsid w:val="00945475"/>
    <w:rsid w:val="00954328"/>
    <w:rsid w:val="00976D22"/>
    <w:rsid w:val="009854BF"/>
    <w:rsid w:val="009B015B"/>
    <w:rsid w:val="009B6C74"/>
    <w:rsid w:val="009D763A"/>
    <w:rsid w:val="009F54F3"/>
    <w:rsid w:val="00A00B59"/>
    <w:rsid w:val="00A03C1B"/>
    <w:rsid w:val="00A20BB0"/>
    <w:rsid w:val="00A3394B"/>
    <w:rsid w:val="00A52869"/>
    <w:rsid w:val="00A54AC2"/>
    <w:rsid w:val="00A6657B"/>
    <w:rsid w:val="00A72B58"/>
    <w:rsid w:val="00A920CA"/>
    <w:rsid w:val="00AB0494"/>
    <w:rsid w:val="00AD515E"/>
    <w:rsid w:val="00AE473B"/>
    <w:rsid w:val="00B47D5D"/>
    <w:rsid w:val="00B534A8"/>
    <w:rsid w:val="00B543CE"/>
    <w:rsid w:val="00B66737"/>
    <w:rsid w:val="00B71CC0"/>
    <w:rsid w:val="00B7378E"/>
    <w:rsid w:val="00B86506"/>
    <w:rsid w:val="00B92D08"/>
    <w:rsid w:val="00B9692C"/>
    <w:rsid w:val="00BC1B30"/>
    <w:rsid w:val="00BC6570"/>
    <w:rsid w:val="00BE0437"/>
    <w:rsid w:val="00BE14D1"/>
    <w:rsid w:val="00BE2ED2"/>
    <w:rsid w:val="00BE58F8"/>
    <w:rsid w:val="00C01CA8"/>
    <w:rsid w:val="00C109D9"/>
    <w:rsid w:val="00C13C40"/>
    <w:rsid w:val="00C153BD"/>
    <w:rsid w:val="00C2486F"/>
    <w:rsid w:val="00C32F72"/>
    <w:rsid w:val="00C3692C"/>
    <w:rsid w:val="00C411DB"/>
    <w:rsid w:val="00C43EBB"/>
    <w:rsid w:val="00C4518A"/>
    <w:rsid w:val="00C619BC"/>
    <w:rsid w:val="00C61D54"/>
    <w:rsid w:val="00C76375"/>
    <w:rsid w:val="00C768B4"/>
    <w:rsid w:val="00C82332"/>
    <w:rsid w:val="00C82AE2"/>
    <w:rsid w:val="00C83626"/>
    <w:rsid w:val="00C84D78"/>
    <w:rsid w:val="00CA20A4"/>
    <w:rsid w:val="00CA3F12"/>
    <w:rsid w:val="00CA4445"/>
    <w:rsid w:val="00CA5BA4"/>
    <w:rsid w:val="00CA7401"/>
    <w:rsid w:val="00CB04FA"/>
    <w:rsid w:val="00CC0CD4"/>
    <w:rsid w:val="00CD2A4E"/>
    <w:rsid w:val="00CE6546"/>
    <w:rsid w:val="00CE68C7"/>
    <w:rsid w:val="00CF5B03"/>
    <w:rsid w:val="00D11D94"/>
    <w:rsid w:val="00D130A2"/>
    <w:rsid w:val="00D159A5"/>
    <w:rsid w:val="00D26106"/>
    <w:rsid w:val="00D42F97"/>
    <w:rsid w:val="00D6082B"/>
    <w:rsid w:val="00D63863"/>
    <w:rsid w:val="00D661CA"/>
    <w:rsid w:val="00D81F8F"/>
    <w:rsid w:val="00D96151"/>
    <w:rsid w:val="00DA2A80"/>
    <w:rsid w:val="00DD4A02"/>
    <w:rsid w:val="00DD4A9E"/>
    <w:rsid w:val="00DE40A7"/>
    <w:rsid w:val="00DF0C2E"/>
    <w:rsid w:val="00DF1C17"/>
    <w:rsid w:val="00E105EA"/>
    <w:rsid w:val="00E21EB6"/>
    <w:rsid w:val="00E30901"/>
    <w:rsid w:val="00E371FF"/>
    <w:rsid w:val="00E428BB"/>
    <w:rsid w:val="00E472A3"/>
    <w:rsid w:val="00E84C6F"/>
    <w:rsid w:val="00E97FAF"/>
    <w:rsid w:val="00EB2FD4"/>
    <w:rsid w:val="00EE6278"/>
    <w:rsid w:val="00EF6EC5"/>
    <w:rsid w:val="00EF7A9A"/>
    <w:rsid w:val="00F01023"/>
    <w:rsid w:val="00F16D6F"/>
    <w:rsid w:val="00F26225"/>
    <w:rsid w:val="00F3437A"/>
    <w:rsid w:val="00F42E88"/>
    <w:rsid w:val="00F463A1"/>
    <w:rsid w:val="00F53256"/>
    <w:rsid w:val="00F56696"/>
    <w:rsid w:val="00F72638"/>
    <w:rsid w:val="00F72C45"/>
    <w:rsid w:val="00F9151F"/>
    <w:rsid w:val="00F93407"/>
    <w:rsid w:val="00F95B2F"/>
    <w:rsid w:val="00FB26FC"/>
    <w:rsid w:val="00FB38BC"/>
    <w:rsid w:val="00FB66DA"/>
    <w:rsid w:val="00FC36ED"/>
    <w:rsid w:val="00FF450C"/>
    <w:rsid w:val="00FF761C"/>
    <w:rsid w:val="3C02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  <w14:docId w14:val="5FECF17D"/>
  <w15:docId w15:val="{C9E8402D-A9E9-4DD5-93C3-9E3676F27294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 w:semiHidden="1" w:unhideWhenUsed="1"/>
    <w:lsdException w:name="Light List" w:uiPriority="61" w:semiHidden="1" w:unhideWhenUsed="1"/>
    <w:lsdException w:name="Light Grid" w:uiPriority="62" w:semiHidden="1" w:unhideWhenUsed="1"/>
    <w:lsdException w:name="Medium Shading 1" w:uiPriority="63" w:semiHidden="1" w:unhideWhenUsed="1"/>
    <w:lsdException w:name="Medium Shading 2" w:uiPriority="64" w:semiHidden="1" w:unhideWhenUsed="1"/>
    <w:lsdException w:name="Medium List 1" w:uiPriority="65" w:semiHidden="1" w:unhideWhenUsed="1"/>
    <w:lsdException w:name="Medium List 2" w:uiPriority="66" w:semiHidden="1" w:unhideWhenUsed="1"/>
    <w:lsdException w:name="Medium Grid 1" w:uiPriority="67" w:semiHidden="1" w:unhideWhenUsed="1"/>
    <w:lsdException w:name="Medium Grid 2" w:uiPriority="68" w:semiHidden="1" w:unhideWhenUsed="1"/>
    <w:lsdException w:name="Medium Grid 3" w:uiPriority="69" w:semiHidden="1" w:unhideWhenUsed="1"/>
    <w:lsdException w:name="Dark List" w:uiPriority="70" w:semiHidden="1" w:unhideWhenUsed="1"/>
    <w:lsdException w:name="Colorful Shading" w:uiPriority="71" w:semiHidden="1" w:unhideWhenUsed="1"/>
    <w:lsdException w:name="Colorful List" w:uiPriority="72" w:semiHidden="1" w:unhideWhenUsed="1"/>
    <w:lsdException w:name="Colorful Grid" w:uiPriority="73" w:semiHidden="1" w:unhideWhenUsed="1"/>
    <w:lsdException w:name="Light Shading Accent 1" w:uiPriority="60" w:semiHidden="1" w:unhideWhenUsed="1"/>
    <w:lsdException w:name="Light List Accent 1" w:uiPriority="61" w:semiHidden="1" w:unhideWhenUsed="1"/>
    <w:lsdException w:name="Light Grid Accent 1" w:uiPriority="62" w:semiHidden="1" w:unhideWhenUsed="1"/>
    <w:lsdException w:name="Medium Shading 1 Accent 1" w:uiPriority="63" w:semiHidden="1" w:unhideWhenUsed="1"/>
    <w:lsdException w:name="Medium Shading 2 Accent 1" w:uiPriority="64" w:semiHidden="1" w:unhideWhenUsed="1"/>
    <w:lsdException w:name="Medium List 1 Accent 1" w:uiPriority="65" w:semiHidden="1" w:unhideWhenUsed="1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 w:semiHidden="1" w:unhideWhenUsed="1"/>
    <w:lsdException w:name="Medium Grid 1 Accent 1" w:uiPriority="67" w:semiHidden="1" w:unhideWhenUsed="1"/>
    <w:lsdException w:name="Medium Grid 2 Accent 1" w:uiPriority="68" w:semiHidden="1" w:unhideWhenUsed="1"/>
    <w:lsdException w:name="Medium Grid 3 Accent 1" w:uiPriority="69" w:semiHidden="1" w:unhideWhenUsed="1"/>
    <w:lsdException w:name="Dark List Accent 1" w:uiPriority="70" w:semiHidden="1" w:unhideWhenUsed="1"/>
    <w:lsdException w:name="Colorful Shading Accent 1" w:uiPriority="71" w:semiHidden="1" w:unhideWhenUsed="1"/>
    <w:lsdException w:name="Colorful List Accent 1" w:uiPriority="72" w:semiHidden="1" w:unhideWhenUsed="1"/>
    <w:lsdException w:name="Colorful Grid Accent 1" w:uiPriority="73" w:semiHidden="1" w:unhideWhenUsed="1"/>
    <w:lsdException w:name="Light Shading Accent 2" w:uiPriority="60" w:semiHidden="1" w:unhideWhenUsed="1"/>
    <w:lsdException w:name="Light List Accent 2" w:uiPriority="61" w:semiHidden="1" w:unhideWhenUsed="1"/>
    <w:lsdException w:name="Light Grid Accent 2" w:uiPriority="62" w:semiHidden="1" w:unhideWhenUsed="1"/>
    <w:lsdException w:name="Medium Shading 1 Accent 2" w:uiPriority="63" w:semiHidden="1" w:unhideWhenUsed="1"/>
    <w:lsdException w:name="Medium Shading 2 Accent 2" w:uiPriority="64" w:semiHidden="1" w:unhideWhenUsed="1"/>
    <w:lsdException w:name="Medium List 1 Accent 2" w:uiPriority="65" w:semiHidden="1" w:unhideWhenUsed="1"/>
    <w:lsdException w:name="Medium List 2 Accent 2" w:uiPriority="66" w:semiHidden="1" w:unhideWhenUsed="1"/>
    <w:lsdException w:name="Medium Grid 1 Accent 2" w:uiPriority="67" w:semiHidden="1" w:unhideWhenUsed="1"/>
    <w:lsdException w:name="Medium Grid 2 Accent 2" w:uiPriority="68" w:semiHidden="1" w:unhideWhenUsed="1"/>
    <w:lsdException w:name="Medium Grid 3 Accent 2" w:uiPriority="69" w:semiHidden="1" w:unhideWhenUsed="1"/>
    <w:lsdException w:name="Dark List Accent 2" w:uiPriority="70" w:semiHidden="1" w:unhideWhenUsed="1"/>
    <w:lsdException w:name="Colorful Shading Accent 2" w:uiPriority="71" w:semiHidden="1" w:unhideWhenUsed="1"/>
    <w:lsdException w:name="Colorful List Accent 2" w:uiPriority="72" w:semiHidden="1" w:unhideWhenUsed="1"/>
    <w:lsdException w:name="Colorful Grid Accent 2" w:uiPriority="73" w:semiHidden="1" w:unhideWhenUsed="1"/>
    <w:lsdException w:name="Light Shading Accent 3" w:uiPriority="60" w:semiHidden="1" w:unhideWhenUsed="1"/>
    <w:lsdException w:name="Light List Accent 3" w:uiPriority="61" w:semiHidden="1" w:unhideWhenUsed="1"/>
    <w:lsdException w:name="Light Grid Accent 3" w:uiPriority="62" w:semiHidden="1" w:unhideWhenUsed="1"/>
    <w:lsdException w:name="Medium Shading 1 Accent 3" w:uiPriority="63" w:semiHidden="1" w:unhideWhenUsed="1"/>
    <w:lsdException w:name="Medium Shading 2 Accent 3" w:uiPriority="64" w:semiHidden="1" w:unhideWhenUsed="1"/>
    <w:lsdException w:name="Medium List 1 Accent 3" w:uiPriority="65" w:semiHidden="1" w:unhideWhenUsed="1"/>
    <w:lsdException w:name="Medium List 2 Accent 3" w:uiPriority="66" w:semiHidden="1" w:unhideWhenUsed="1"/>
    <w:lsdException w:name="Medium Grid 1 Accent 3" w:uiPriority="67" w:semiHidden="1" w:unhideWhenUsed="1"/>
    <w:lsdException w:name="Medium Grid 2 Accent 3" w:uiPriority="68" w:semiHidden="1" w:unhideWhenUsed="1"/>
    <w:lsdException w:name="Medium Grid 3 Accent 3" w:uiPriority="69" w:semiHidden="1" w:unhideWhenUsed="1"/>
    <w:lsdException w:name="Dark List Accent 3" w:uiPriority="70" w:semiHidden="1" w:unhideWhenUsed="1"/>
    <w:lsdException w:name="Colorful Shading Accent 3" w:uiPriority="71" w:semiHidden="1" w:unhideWhenUsed="1"/>
    <w:lsdException w:name="Colorful List Accent 3" w:uiPriority="72" w:semiHidden="1" w:unhideWhenUsed="1"/>
    <w:lsdException w:name="Colorful Grid Accent 3" w:uiPriority="73" w:semiHidden="1" w:unhideWhenUsed="1"/>
    <w:lsdException w:name="Light Shading Accent 4" w:uiPriority="60" w:semiHidden="1" w:unhideWhenUsed="1"/>
    <w:lsdException w:name="Light List Accent 4" w:uiPriority="61" w:semiHidden="1" w:unhideWhenUsed="1"/>
    <w:lsdException w:name="Light Grid Accent 4" w:uiPriority="62" w:semiHidden="1" w:unhideWhenUsed="1"/>
    <w:lsdException w:name="Medium Shading 1 Accent 4" w:uiPriority="63" w:semiHidden="1" w:unhideWhenUsed="1"/>
    <w:lsdException w:name="Medium Shading 2 Accent 4" w:uiPriority="64" w:semiHidden="1" w:unhideWhenUsed="1"/>
    <w:lsdException w:name="Medium List 1 Accent 4" w:uiPriority="65" w:semiHidden="1" w:unhideWhenUsed="1"/>
    <w:lsdException w:name="Medium List 2 Accent 4" w:uiPriority="66" w:semiHidden="1" w:unhideWhenUsed="1"/>
    <w:lsdException w:name="Medium Grid 1 Accent 4" w:uiPriority="67" w:semiHidden="1" w:unhideWhenUsed="1"/>
    <w:lsdException w:name="Medium Grid 2 Accent 4" w:uiPriority="68" w:semiHidden="1" w:unhideWhenUsed="1"/>
    <w:lsdException w:name="Medium Grid 3 Accent 4" w:uiPriority="69" w:semiHidden="1" w:unhideWhenUsed="1"/>
    <w:lsdException w:name="Dark List Accent 4" w:uiPriority="70" w:semiHidden="1" w:unhideWhenUsed="1"/>
    <w:lsdException w:name="Colorful Shading Accent 4" w:uiPriority="71" w:semiHidden="1" w:unhideWhenUsed="1"/>
    <w:lsdException w:name="Colorful List Accent 4" w:uiPriority="72" w:semiHidden="1" w:unhideWhenUsed="1"/>
    <w:lsdException w:name="Colorful Grid Accent 4" w:uiPriority="73" w:semiHidden="1" w:unhideWhenUsed="1"/>
    <w:lsdException w:name="Light Shading Accent 5" w:uiPriority="60" w:semiHidden="1" w:unhideWhenUsed="1"/>
    <w:lsdException w:name="Light List Accent 5" w:uiPriority="61" w:semiHidden="1" w:unhideWhenUsed="1"/>
    <w:lsdException w:name="Light Grid Accent 5" w:uiPriority="62" w:semiHidden="1" w:unhideWhenUsed="1"/>
    <w:lsdException w:name="Medium Shading 1 Accent 5" w:uiPriority="63" w:semiHidden="1" w:unhideWhenUsed="1"/>
    <w:lsdException w:name="Medium Shading 2 Accent 5" w:uiPriority="64" w:semiHidden="1" w:unhideWhenUsed="1"/>
    <w:lsdException w:name="Medium List 1 Accent 5" w:uiPriority="65" w:semiHidden="1" w:unhideWhenUsed="1"/>
    <w:lsdException w:name="Medium List 2 Accent 5" w:uiPriority="66" w:semiHidden="1" w:unhideWhenUsed="1"/>
    <w:lsdException w:name="Medium Grid 1 Accent 5" w:uiPriority="67" w:semiHidden="1" w:unhideWhenUsed="1"/>
    <w:lsdException w:name="Medium Grid 2 Accent 5" w:uiPriority="68" w:semiHidden="1" w:unhideWhenUsed="1"/>
    <w:lsdException w:name="Medium Grid 3 Accent 5" w:uiPriority="69" w:semiHidden="1" w:unhideWhenUsed="1"/>
    <w:lsdException w:name="Dark List Accent 5" w:uiPriority="70" w:semiHidden="1" w:unhideWhenUsed="1"/>
    <w:lsdException w:name="Colorful Shading Accent 5" w:uiPriority="71" w:semiHidden="1" w:unhideWhenUsed="1"/>
    <w:lsdException w:name="Colorful List Accent 5" w:uiPriority="72" w:semiHidden="1" w:unhideWhenUsed="1"/>
    <w:lsdException w:name="Colorful Grid Accent 5" w:uiPriority="73" w:semiHidden="1" w:unhideWhenUsed="1"/>
    <w:lsdException w:name="Light Shading Accent 6" w:uiPriority="60" w:semiHidden="1" w:unhideWhenUsed="1"/>
    <w:lsdException w:name="Light List Accent 6" w:uiPriority="61" w:semiHidden="1" w:unhideWhenUsed="1"/>
    <w:lsdException w:name="Light Grid Accent 6" w:uiPriority="62" w:semiHidden="1" w:unhideWhenUsed="1"/>
    <w:lsdException w:name="Medium Shading 1 Accent 6" w:uiPriority="63" w:semiHidden="1" w:unhideWhenUsed="1"/>
    <w:lsdException w:name="Medium Shading 2 Accent 6" w:uiPriority="64" w:semiHidden="1" w:unhideWhenUsed="1"/>
    <w:lsdException w:name="Medium List 1 Accent 6" w:uiPriority="65" w:semiHidden="1" w:unhideWhenUsed="1"/>
    <w:lsdException w:name="Medium List 2 Accent 6" w:uiPriority="66" w:semiHidden="1" w:unhideWhenUsed="1"/>
    <w:lsdException w:name="Medium Grid 1 Accent 6" w:uiPriority="67" w:semiHidden="1" w:unhideWhenUsed="1"/>
    <w:lsdException w:name="Medium Grid 2 Accent 6" w:uiPriority="68" w:semiHidden="1" w:unhideWhenUsed="1"/>
    <w:lsdException w:name="Medium Grid 3 Accent 6" w:uiPriority="69" w:semiHidden="1" w:unhideWhenUsed="1"/>
    <w:lsdException w:name="Dark List Accent 6" w:uiPriority="70" w:semiHidden="1" w:unhideWhenUsed="1"/>
    <w:lsdException w:name="Colorful Shading Accent 6" w:uiPriority="71" w:semiHidden="1" w:unhideWhenUsed="1"/>
    <w:lsdException w:name="Colorful List Accent 6" w:uiPriority="72" w:semiHidden="1" w:unhideWhenUsed="1"/>
    <w:lsdException w:name="Colorful Grid Accent 6" w:uiPriority="73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a" w:default="1">
    <w:name w:val="Normal"/>
    <w:qFormat/>
    <w:rsid w:val="00CB04FA"/>
    <w:rPr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ody Text Indent"/>
    <w:basedOn w:val="a"/>
    <w:rsid w:val="00CB04FA"/>
    <w:pPr>
      <w:ind w:firstLine="540"/>
      <w:jc w:val="both"/>
    </w:pPr>
    <w:rPr>
      <w:i/>
      <w:iCs/>
      <w:u w:val="single"/>
    </w:rPr>
  </w:style>
  <w:style w:type="paragraph" w:styleId="a4">
    <w:name w:val="footer"/>
    <w:basedOn w:val="a"/>
    <w:rsid w:val="00CB04F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B04FA"/>
  </w:style>
  <w:style w:type="paragraph" w:styleId="a6">
    <w:name w:val="header"/>
    <w:basedOn w:val="a"/>
    <w:rsid w:val="00CB04FA"/>
    <w:pPr>
      <w:tabs>
        <w:tab w:val="center" w:pos="4677"/>
        <w:tab w:val="right" w:pos="9355"/>
      </w:tabs>
    </w:pPr>
  </w:style>
  <w:style w:type="paragraph" w:styleId="ConsCell" w:customStyle="1">
    <w:name w:val="ConsCell"/>
    <w:rsid w:val="00CB04F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  <w:style w:type="paragraph" w:styleId="ConsNormal" w:customStyle="1">
    <w:name w:val="ConsNormal"/>
    <w:rsid w:val="00CB04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2">
    <w:name w:val="Body Text Indent 2"/>
    <w:basedOn w:val="a"/>
    <w:rsid w:val="00CB04FA"/>
    <w:pPr>
      <w:ind w:firstLine="540"/>
      <w:jc w:val="both"/>
    </w:pPr>
  </w:style>
  <w:style w:type="table" w:styleId="a7">
    <w:name w:val="Table Grid"/>
    <w:basedOn w:val="a1"/>
    <w:rsid w:val="00F3437A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CE68C7"/>
    <w:rPr>
      <w:rFonts w:ascii="Segoe UI" w:hAnsi="Segoe UI"/>
      <w:sz w:val="18"/>
      <w:szCs w:val="18"/>
    </w:rPr>
  </w:style>
  <w:style w:type="character" w:styleId="a9" w:customStyle="1">
    <w:name w:val="Текст выноски Знак"/>
    <w:link w:val="a8"/>
    <w:rsid w:val="00CE68C7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rsid w:val="004A780E"/>
    <w:pPr>
      <w:spacing w:after="120"/>
      <w:ind w:left="283"/>
    </w:pPr>
    <w:rPr>
      <w:sz w:val="16"/>
      <w:szCs w:val="16"/>
    </w:rPr>
  </w:style>
  <w:style w:type="character" w:styleId="30" w:customStyle="1">
    <w:name w:val="Основной текст с отступом 3 Знак"/>
    <w:link w:val="3"/>
    <w:rsid w:val="004A780E"/>
    <w:rPr>
      <w:sz w:val="16"/>
      <w:szCs w:val="16"/>
    </w:rPr>
  </w:style>
  <w:style w:type="paragraph" w:styleId="aa">
    <w:name w:val="Normal (Web)"/>
    <w:basedOn w:val="a"/>
    <w:uiPriority w:val="99"/>
    <w:unhideWhenUsed/>
    <w:rsid w:val="005F689A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F72C45"/>
    <w:rPr>
      <w:color w:val="0000FF" w:themeColor="hyperlink"/>
      <w:u w:val="single"/>
    </w:rPr>
  </w:style>
  <w:style w:type="paragraph" w:styleId="ConsPlusNormal" w:customStyle="1">
    <w:name w:val="ConsPlusNormal"/>
    <w:link w:val="ConsPlusNormal0"/>
    <w:rsid w:val="00F72C45"/>
    <w:pPr>
      <w:widowControl w:val="0"/>
      <w:autoSpaceDE w:val="0"/>
      <w:autoSpaceDN w:val="0"/>
    </w:pPr>
    <w:rPr>
      <w:sz w:val="24"/>
    </w:rPr>
  </w:style>
  <w:style w:type="character" w:styleId="ConsPlusNormal0" w:customStyle="1">
    <w:name w:val="ConsPlusNormal Знак"/>
    <w:link w:val="ConsPlusNormal"/>
    <w:rsid w:val="00F72C4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BCD56-A521-4EC1-9F65-9DB4D6FA5F2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Администрация Октябрьского района</dc:title>
  <dc:creator>adm</dc:creator>
  <lastModifiedBy>Рыжих Ксения</lastModifiedBy>
  <revision>4</revision>
  <lastPrinted>2022-12-15T04:20:00.0000000Z</lastPrinted>
  <dcterms:created xsi:type="dcterms:W3CDTF">2022-12-15T03:52:00.0000000Z</dcterms:created>
  <dcterms:modified xsi:type="dcterms:W3CDTF">2022-12-16T06:12:32.4524689Z</dcterms:modified>
</coreProperties>
</file>