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60" w:rsidRDefault="004264CA" w:rsidP="007C538A">
      <w:pPr>
        <w:jc w:val="right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3001645</wp:posOffset>
            </wp:positionH>
            <wp:positionV relativeFrom="paragraph">
              <wp:posOffset>-560705</wp:posOffset>
            </wp:positionV>
            <wp:extent cx="489585" cy="612140"/>
            <wp:effectExtent l="19050" t="0" r="5715" b="0"/>
            <wp:wrapNone/>
            <wp:docPr id="5" name="Рисунок 5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F1F">
        <w:t xml:space="preserve">                          </w:t>
      </w:r>
    </w:p>
    <w:tbl>
      <w:tblPr>
        <w:tblW w:w="10593" w:type="dxa"/>
        <w:tblLayout w:type="fixed"/>
        <w:tblLook w:val="01E0"/>
      </w:tblPr>
      <w:tblGrid>
        <w:gridCol w:w="236"/>
        <w:gridCol w:w="581"/>
        <w:gridCol w:w="236"/>
        <w:gridCol w:w="2700"/>
        <w:gridCol w:w="502"/>
        <w:gridCol w:w="304"/>
        <w:gridCol w:w="236"/>
        <w:gridCol w:w="3371"/>
        <w:gridCol w:w="446"/>
        <w:gridCol w:w="1955"/>
        <w:gridCol w:w="26"/>
      </w:tblGrid>
      <w:tr w:rsidR="00831E60" w:rsidRPr="007C402D" w:rsidTr="0079511E">
        <w:trPr>
          <w:gridAfter w:val="1"/>
          <w:wAfter w:w="26" w:type="dxa"/>
          <w:trHeight w:hRule="exact" w:val="2005"/>
        </w:trPr>
        <w:tc>
          <w:tcPr>
            <w:tcW w:w="10567" w:type="dxa"/>
            <w:gridSpan w:val="10"/>
          </w:tcPr>
          <w:p w:rsidR="00D2159A" w:rsidRPr="006238E8" w:rsidRDefault="00D2159A" w:rsidP="00D2159A">
            <w:pPr>
              <w:jc w:val="center"/>
              <w:rPr>
                <w:b/>
                <w:sz w:val="40"/>
              </w:rPr>
            </w:pPr>
            <w:r>
              <w:rPr>
                <w:b/>
                <w:sz w:val="26"/>
              </w:rPr>
              <w:t>АДМИНИСТРАЦИЯ</w:t>
            </w:r>
          </w:p>
          <w:p w:rsidR="00D2159A" w:rsidRDefault="00D2159A">
            <w:pPr>
              <w:jc w:val="center"/>
              <w:rPr>
                <w:rFonts w:ascii="Georgia" w:hAnsi="Georgia"/>
                <w:b/>
              </w:rPr>
            </w:pPr>
          </w:p>
          <w:p w:rsidR="00831E60" w:rsidRDefault="00D2159A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СЕЛЬСКОЕ ПОСЕЛЕНИЕ  МАЛЫЙ АТЛЫМ</w:t>
            </w:r>
          </w:p>
          <w:p w:rsidR="000E095D" w:rsidRDefault="000E095D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Октябрьского района</w:t>
            </w:r>
          </w:p>
          <w:p w:rsidR="000E095D" w:rsidRDefault="00D2159A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Ханты-М</w:t>
            </w:r>
            <w:r w:rsidR="000E095D">
              <w:rPr>
                <w:rFonts w:ascii="Georgia" w:hAnsi="Georgia"/>
                <w:b/>
              </w:rPr>
              <w:t xml:space="preserve">ансийского автономного округа-Югры </w:t>
            </w:r>
          </w:p>
          <w:p w:rsidR="00831E60" w:rsidRDefault="00831E60">
            <w:pPr>
              <w:jc w:val="center"/>
              <w:rPr>
                <w:rFonts w:ascii="Georgia" w:hAnsi="Georgia"/>
                <w:sz w:val="12"/>
              </w:rPr>
            </w:pPr>
          </w:p>
          <w:p w:rsidR="00D656D6" w:rsidRPr="00D2159A" w:rsidRDefault="00D656D6">
            <w:pPr>
              <w:jc w:val="center"/>
              <w:rPr>
                <w:b/>
                <w:sz w:val="28"/>
                <w:szCs w:val="28"/>
              </w:rPr>
            </w:pPr>
            <w:r w:rsidRPr="00D2159A">
              <w:rPr>
                <w:b/>
                <w:sz w:val="28"/>
                <w:szCs w:val="28"/>
              </w:rPr>
              <w:t>ПОСТАНОВЛЕНИЕ</w:t>
            </w:r>
          </w:p>
          <w:p w:rsidR="00831E60" w:rsidRPr="007C402D" w:rsidRDefault="00831E60">
            <w:pPr>
              <w:jc w:val="center"/>
              <w:rPr>
                <w:b/>
                <w:i/>
                <w:sz w:val="26"/>
              </w:rPr>
            </w:pPr>
          </w:p>
        </w:tc>
      </w:tr>
      <w:tr w:rsidR="00831E60" w:rsidRPr="00B034B8" w:rsidTr="0079511E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831E60" w:rsidRPr="00B034B8" w:rsidRDefault="00831E60">
            <w:pPr>
              <w:jc w:val="right"/>
            </w:pPr>
            <w:r w:rsidRPr="00B034B8">
              <w:t>«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bottom"/>
          </w:tcPr>
          <w:p w:rsidR="00831E60" w:rsidRPr="00C43F2D" w:rsidRDefault="00C43F2D" w:rsidP="00CC6CF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r w:rsidR="0079511E">
              <w:rPr>
                <w:u w:val="single"/>
              </w:rPr>
              <w:t xml:space="preserve"> _2</w:t>
            </w:r>
            <w:r w:rsidR="00CC2FB1">
              <w:rPr>
                <w:u w:val="single"/>
              </w:rPr>
              <w:t>7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831E60" w:rsidRPr="00B034B8" w:rsidRDefault="00831E60" w:rsidP="0079511E">
            <w:pPr>
              <w:ind w:hanging="108"/>
            </w:pPr>
            <w:r w:rsidRPr="00B034B8">
              <w:t>»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bottom"/>
          </w:tcPr>
          <w:p w:rsidR="00831E60" w:rsidRPr="00B034B8" w:rsidRDefault="0079511E" w:rsidP="00CC2FB1">
            <w:pPr>
              <w:rPr>
                <w:u w:val="single"/>
              </w:rPr>
            </w:pPr>
            <w:r>
              <w:rPr>
                <w:u w:val="single"/>
              </w:rPr>
              <w:t xml:space="preserve">      </w:t>
            </w:r>
            <w:r w:rsidR="00CC2FB1">
              <w:rPr>
                <w:u w:val="single"/>
              </w:rPr>
              <w:t>марта</w:t>
            </w:r>
            <w:r w:rsidR="003D1855">
              <w:rPr>
                <w:u w:val="single"/>
              </w:rPr>
              <w:t xml:space="preserve"> </w:t>
            </w:r>
            <w:r w:rsidR="0066777E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</w:t>
            </w:r>
            <w:r w:rsidR="007B1A65" w:rsidRPr="00B034B8">
              <w:rPr>
                <w:u w:val="single"/>
              </w:rPr>
              <w:t>20</w:t>
            </w:r>
            <w:r w:rsidR="00CC2FB1">
              <w:rPr>
                <w:u w:val="single"/>
              </w:rPr>
              <w:t>23</w:t>
            </w:r>
            <w:r w:rsidR="006238E8" w:rsidRPr="00B034B8">
              <w:rPr>
                <w:u w:val="single"/>
              </w:rPr>
              <w:t xml:space="preserve">г. </w:t>
            </w:r>
          </w:p>
        </w:tc>
        <w:tc>
          <w:tcPr>
            <w:tcW w:w="502" w:type="dxa"/>
            <w:tcBorders>
              <w:left w:val="nil"/>
              <w:right w:val="nil"/>
            </w:tcBorders>
            <w:vAlign w:val="bottom"/>
          </w:tcPr>
          <w:p w:rsidR="00831E60" w:rsidRPr="00B034B8" w:rsidRDefault="00831E60">
            <w:pPr>
              <w:ind w:right="-108"/>
              <w:jc w:val="right"/>
              <w:rPr>
                <w:u w:val="single"/>
              </w:rPr>
            </w:pPr>
          </w:p>
          <w:p w:rsidR="006238E8" w:rsidRPr="00B034B8" w:rsidRDefault="006238E8">
            <w:pPr>
              <w:ind w:right="-108"/>
              <w:jc w:val="right"/>
              <w:rPr>
                <w:u w:val="single"/>
              </w:rPr>
            </w:pPr>
          </w:p>
        </w:tc>
        <w:tc>
          <w:tcPr>
            <w:tcW w:w="304" w:type="dxa"/>
            <w:tcBorders>
              <w:left w:val="nil"/>
              <w:right w:val="nil"/>
            </w:tcBorders>
            <w:vAlign w:val="bottom"/>
          </w:tcPr>
          <w:p w:rsidR="00831E60" w:rsidRPr="00B034B8" w:rsidRDefault="00831E60">
            <w:pPr>
              <w:rPr>
                <w:u w:val="single"/>
              </w:rPr>
            </w:pPr>
          </w:p>
          <w:p w:rsidR="006238E8" w:rsidRPr="00B034B8" w:rsidRDefault="006238E8">
            <w:pPr>
              <w:rPr>
                <w:u w:val="single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831E60" w:rsidRPr="00B034B8" w:rsidRDefault="00831E60">
            <w:pPr>
              <w:rPr>
                <w:u w:val="single"/>
              </w:rPr>
            </w:pPr>
          </w:p>
          <w:p w:rsidR="006238E8" w:rsidRPr="00B034B8" w:rsidRDefault="006238E8">
            <w:pPr>
              <w:rPr>
                <w:u w:val="single"/>
              </w:rPr>
            </w:pPr>
          </w:p>
        </w:tc>
        <w:tc>
          <w:tcPr>
            <w:tcW w:w="3371" w:type="dxa"/>
            <w:tcBorders>
              <w:left w:val="nil"/>
              <w:right w:val="nil"/>
            </w:tcBorders>
            <w:vAlign w:val="bottom"/>
          </w:tcPr>
          <w:p w:rsidR="00831E60" w:rsidRPr="00B034B8" w:rsidRDefault="00831E60">
            <w:pPr>
              <w:rPr>
                <w:u w:val="single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831E60" w:rsidRPr="00B034B8" w:rsidRDefault="00C43F2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r w:rsidR="00831E60" w:rsidRPr="00B034B8">
              <w:rPr>
                <w:u w:val="single"/>
              </w:rPr>
              <w:t>№</w:t>
            </w:r>
          </w:p>
        </w:tc>
        <w:tc>
          <w:tcPr>
            <w:tcW w:w="1981" w:type="dxa"/>
            <w:gridSpan w:val="2"/>
            <w:tcBorders>
              <w:left w:val="nil"/>
              <w:right w:val="nil"/>
            </w:tcBorders>
            <w:vAlign w:val="bottom"/>
          </w:tcPr>
          <w:p w:rsidR="007B1A65" w:rsidRPr="00B034B8" w:rsidRDefault="0066777E" w:rsidP="00CC2FB1">
            <w:pPr>
              <w:tabs>
                <w:tab w:val="left" w:pos="1270"/>
              </w:tabs>
              <w:ind w:hanging="148"/>
              <w:rPr>
                <w:u w:val="single"/>
              </w:rPr>
            </w:pPr>
            <w:r>
              <w:rPr>
                <w:u w:val="single"/>
              </w:rPr>
              <w:t xml:space="preserve">___  </w:t>
            </w:r>
            <w:r w:rsidR="00DD5129">
              <w:rPr>
                <w:u w:val="single"/>
              </w:rPr>
              <w:t>36</w:t>
            </w:r>
            <w:r>
              <w:rPr>
                <w:u w:val="single"/>
              </w:rPr>
              <w:t xml:space="preserve">     </w:t>
            </w:r>
            <w:r w:rsidR="00C43F2D">
              <w:rPr>
                <w:u w:val="single"/>
              </w:rPr>
              <w:t>____</w:t>
            </w:r>
          </w:p>
        </w:tc>
      </w:tr>
      <w:tr w:rsidR="00831E60" w:rsidTr="0079511E">
        <w:trPr>
          <w:gridAfter w:val="1"/>
          <w:wAfter w:w="26" w:type="dxa"/>
          <w:trHeight w:hRule="exact" w:val="567"/>
        </w:trPr>
        <w:tc>
          <w:tcPr>
            <w:tcW w:w="10567" w:type="dxa"/>
            <w:gridSpan w:val="10"/>
          </w:tcPr>
          <w:p w:rsidR="00831E60" w:rsidRDefault="00831E60">
            <w:r>
              <w:t>с. Малый Атлым</w:t>
            </w:r>
          </w:p>
        </w:tc>
      </w:tr>
    </w:tbl>
    <w:p w:rsidR="0066777E" w:rsidRPr="0066777E" w:rsidRDefault="00CC2FB1" w:rsidP="0066777E">
      <w:pPr>
        <w:pStyle w:val="headertext"/>
        <w:spacing w:line="240" w:lineRule="exact"/>
        <w:ind w:right="4820"/>
        <w:contextualSpacing/>
        <w:jc w:val="both"/>
      </w:pPr>
      <w:r>
        <w:t>О внесении изменений в постановление администрации сельского поселения Малый Атлым от 25.02.2019 №62 «</w:t>
      </w:r>
      <w:r w:rsidR="0066777E" w:rsidRPr="0066777E"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муниципального образования сельское поселение Малый Атлым, при реализации преимущественного права н</w:t>
      </w:r>
      <w:r w:rsidR="00DD5129">
        <w:t>а приобретение такого имущества»</w:t>
      </w:r>
    </w:p>
    <w:p w:rsidR="005051AA" w:rsidRDefault="005051AA" w:rsidP="005051AA">
      <w:pPr>
        <w:pStyle w:val="a9"/>
        <w:ind w:right="3968"/>
        <w:rPr>
          <w:rFonts w:ascii="Times New Roman CYR" w:hAnsi="Times New Roman CYR" w:cs="Times New Roman CYR"/>
          <w:bCs/>
        </w:rPr>
      </w:pPr>
    </w:p>
    <w:p w:rsidR="00CC2FB1" w:rsidRDefault="00CC2FB1" w:rsidP="00CC2FB1">
      <w:pPr>
        <w:ind w:firstLine="708"/>
        <w:jc w:val="both"/>
      </w:pPr>
      <w:r>
        <w:t>В соответствии с Федеральным законом от 29.12.2022 № 605-ФЗ «О внесении изменений в отдельные законодательные акты Российской Федерации»,</w:t>
      </w:r>
      <w:r w:rsidRPr="00B26343">
        <w:t xml:space="preserve"> </w:t>
      </w:r>
      <w:r w:rsidRPr="006F4817">
        <w:t>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t>:</w:t>
      </w:r>
    </w:p>
    <w:p w:rsidR="00CC2FB1" w:rsidRDefault="00CC2FB1" w:rsidP="00CC2FB1">
      <w:pPr>
        <w:pStyle w:val="headertext"/>
        <w:numPr>
          <w:ilvl w:val="0"/>
          <w:numId w:val="7"/>
        </w:numPr>
        <w:spacing w:line="240" w:lineRule="exact"/>
        <w:ind w:right="-1"/>
        <w:contextualSpacing/>
        <w:jc w:val="both"/>
      </w:pPr>
      <w:r>
        <w:t>Внести в постановление администрации в постановление администрации сельского поселения Малый Атлым от 25.02.2019 №62 «</w:t>
      </w:r>
      <w:r w:rsidRPr="0066777E"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муниципального образования сельское поселение Малый Атлым, при реализации преимущественного права на приобретение такого имущества</w:t>
      </w:r>
      <w:r>
        <w:t xml:space="preserve"> следующее изменение:</w:t>
      </w:r>
    </w:p>
    <w:p w:rsidR="00CC2FB1" w:rsidRDefault="00CC2FB1" w:rsidP="00CC2FB1">
      <w:pPr>
        <w:pStyle w:val="headertext"/>
        <w:numPr>
          <w:ilvl w:val="1"/>
          <w:numId w:val="7"/>
        </w:numPr>
        <w:spacing w:line="240" w:lineRule="exact"/>
        <w:ind w:right="-1"/>
        <w:contextualSpacing/>
        <w:jc w:val="both"/>
      </w:pPr>
      <w:r>
        <w:t>В пункте 1 постановления слова «не менее пяти лет» заменить на «не менее трех лет».</w:t>
      </w:r>
    </w:p>
    <w:p w:rsidR="00930669" w:rsidRPr="00930669" w:rsidRDefault="00930669" w:rsidP="00930669">
      <w:pPr>
        <w:pStyle w:val="ad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 w:rsidRPr="00B817D9">
        <w:t xml:space="preserve"> </w:t>
      </w:r>
      <w:r w:rsidRPr="00930669">
        <w:rPr>
          <w:bCs/>
        </w:rPr>
        <w:t>Постановление вступает в силу после официального опубликования.</w:t>
      </w:r>
    </w:p>
    <w:p w:rsidR="00930669" w:rsidRDefault="00930669" w:rsidP="00930669">
      <w:pPr>
        <w:pStyle w:val="ad"/>
        <w:numPr>
          <w:ilvl w:val="0"/>
          <w:numId w:val="7"/>
        </w:numPr>
        <w:autoSpaceDE w:val="0"/>
        <w:autoSpaceDN w:val="0"/>
        <w:adjustRightInd w:val="0"/>
        <w:jc w:val="both"/>
      </w:pPr>
      <w:r w:rsidRPr="00707F39">
        <w:t xml:space="preserve"> </w:t>
      </w:r>
      <w:r>
        <w:t xml:space="preserve">Опубликовать решение в официальном сетевом издании «Официальный сайт Октябрьского района» и разместить </w:t>
      </w:r>
      <w:r w:rsidRPr="00707F39">
        <w:t xml:space="preserve"> на официальном сайте сельского поселения Малый Атлым.</w:t>
      </w:r>
    </w:p>
    <w:p w:rsidR="00D74236" w:rsidRDefault="00C71229" w:rsidP="00930669">
      <w:pPr>
        <w:pStyle w:val="ad"/>
        <w:numPr>
          <w:ilvl w:val="0"/>
          <w:numId w:val="7"/>
        </w:numPr>
        <w:autoSpaceDE w:val="0"/>
        <w:autoSpaceDN w:val="0"/>
        <w:adjustRightInd w:val="0"/>
        <w:jc w:val="both"/>
      </w:pPr>
      <w:r w:rsidRPr="00C71229">
        <w:t xml:space="preserve">Контроль за выполнением постановления возложить на </w:t>
      </w:r>
      <w:r w:rsidR="00D74236">
        <w:t>заместителя главы администрации сельского поселения Малый Атлым Винарь А.Е.</w:t>
      </w:r>
    </w:p>
    <w:p w:rsidR="00C71229" w:rsidRPr="00C71229" w:rsidRDefault="00C71229" w:rsidP="00C71229">
      <w:pPr>
        <w:pStyle w:val="formattext"/>
        <w:spacing w:after="240" w:afterAutospacing="0"/>
        <w:ind w:firstLine="709"/>
        <w:contextualSpacing/>
        <w:jc w:val="both"/>
      </w:pPr>
    </w:p>
    <w:p w:rsidR="0043075E" w:rsidRPr="00C71229" w:rsidRDefault="0043075E" w:rsidP="0043075E">
      <w:pPr>
        <w:jc w:val="both"/>
      </w:pPr>
    </w:p>
    <w:p w:rsidR="0043075E" w:rsidRDefault="0043075E" w:rsidP="0043075E">
      <w:pPr>
        <w:jc w:val="both"/>
      </w:pPr>
    </w:p>
    <w:p w:rsidR="0043075E" w:rsidRDefault="0043075E" w:rsidP="0043075E">
      <w:pPr>
        <w:jc w:val="center"/>
      </w:pPr>
    </w:p>
    <w:p w:rsidR="0043075E" w:rsidRDefault="0043075E" w:rsidP="0043075E">
      <w:pPr>
        <w:tabs>
          <w:tab w:val="left" w:pos="567"/>
        </w:tabs>
        <w:jc w:val="center"/>
      </w:pPr>
      <w:r>
        <w:t>Глава сельского поселения Малый Атлым                                    Дейнеко С.В.</w:t>
      </w:r>
    </w:p>
    <w:p w:rsidR="0043075E" w:rsidRDefault="0043075E" w:rsidP="0043075E">
      <w:pPr>
        <w:jc w:val="center"/>
      </w:pPr>
    </w:p>
    <w:p w:rsidR="007B661E" w:rsidRDefault="007B661E" w:rsidP="00C0034C">
      <w:pPr>
        <w:pStyle w:val="a9"/>
        <w:spacing w:before="0" w:beforeAutospacing="0" w:after="0" w:afterAutospacing="0"/>
        <w:ind w:firstLine="539"/>
        <w:rPr>
          <w:rFonts w:ascii="Times New Roman CYR" w:hAnsi="Times New Roman CYR" w:cs="Times New Roman CYR"/>
        </w:rPr>
      </w:pPr>
    </w:p>
    <w:p w:rsidR="007B661E" w:rsidRDefault="007B661E" w:rsidP="009479DD">
      <w:pPr>
        <w:pStyle w:val="a9"/>
        <w:spacing w:before="0" w:beforeAutospacing="0" w:after="0" w:afterAutospacing="0"/>
        <w:ind w:firstLine="539"/>
        <w:rPr>
          <w:rFonts w:ascii="Times New Roman CYR" w:hAnsi="Times New Roman CYR" w:cs="Times New Roman CYR"/>
        </w:rPr>
      </w:pPr>
    </w:p>
    <w:sectPr w:rsidR="007B661E" w:rsidSect="00FE788F">
      <w:footerReference w:type="even" r:id="rId9"/>
      <w:pgSz w:w="11906" w:h="16838"/>
      <w:pgMar w:top="1134" w:right="707" w:bottom="1134" w:left="1276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6E9" w:rsidRDefault="001316E9">
      <w:r>
        <w:separator/>
      </w:r>
    </w:p>
  </w:endnote>
  <w:endnote w:type="continuationSeparator" w:id="1">
    <w:p w:rsidR="001316E9" w:rsidRDefault="00131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F3" w:rsidRDefault="00DE5F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5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25F3" w:rsidRDefault="009525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6E9" w:rsidRDefault="001316E9">
      <w:r>
        <w:separator/>
      </w:r>
    </w:p>
  </w:footnote>
  <w:footnote w:type="continuationSeparator" w:id="1">
    <w:p w:rsidR="001316E9" w:rsidRDefault="00131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6EB9"/>
    <w:multiLevelType w:val="multilevel"/>
    <w:tmpl w:val="C492A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C441A65"/>
    <w:multiLevelType w:val="hybridMultilevel"/>
    <w:tmpl w:val="B8181D3A"/>
    <w:lvl w:ilvl="0" w:tplc="04743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C753C6"/>
    <w:multiLevelType w:val="multilevel"/>
    <w:tmpl w:val="32D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34D2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956692C"/>
    <w:multiLevelType w:val="multilevel"/>
    <w:tmpl w:val="E79CE10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B30518"/>
    <w:multiLevelType w:val="multilevel"/>
    <w:tmpl w:val="2D580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C402D"/>
    <w:rsid w:val="00000F1F"/>
    <w:rsid w:val="0000338A"/>
    <w:rsid w:val="0002418A"/>
    <w:rsid w:val="00047599"/>
    <w:rsid w:val="00060EF7"/>
    <w:rsid w:val="00083556"/>
    <w:rsid w:val="000A5496"/>
    <w:rsid w:val="000C4BD9"/>
    <w:rsid w:val="000C5EC0"/>
    <w:rsid w:val="000E095D"/>
    <w:rsid w:val="00106FA8"/>
    <w:rsid w:val="001216B1"/>
    <w:rsid w:val="0012244F"/>
    <w:rsid w:val="001316E9"/>
    <w:rsid w:val="00136F80"/>
    <w:rsid w:val="001B231E"/>
    <w:rsid w:val="001D2186"/>
    <w:rsid w:val="0020194B"/>
    <w:rsid w:val="002055BC"/>
    <w:rsid w:val="00213D9F"/>
    <w:rsid w:val="002145C4"/>
    <w:rsid w:val="00270C6F"/>
    <w:rsid w:val="002736CC"/>
    <w:rsid w:val="00291375"/>
    <w:rsid w:val="00297F36"/>
    <w:rsid w:val="002D2615"/>
    <w:rsid w:val="002E0CD7"/>
    <w:rsid w:val="00305FA3"/>
    <w:rsid w:val="00315812"/>
    <w:rsid w:val="0035108E"/>
    <w:rsid w:val="003557E1"/>
    <w:rsid w:val="003817AB"/>
    <w:rsid w:val="003A6211"/>
    <w:rsid w:val="003A7CC4"/>
    <w:rsid w:val="003D1855"/>
    <w:rsid w:val="003F7592"/>
    <w:rsid w:val="00400EBE"/>
    <w:rsid w:val="004264CA"/>
    <w:rsid w:val="0043075E"/>
    <w:rsid w:val="0043167D"/>
    <w:rsid w:val="00446183"/>
    <w:rsid w:val="0046714A"/>
    <w:rsid w:val="00475D1E"/>
    <w:rsid w:val="00494E4C"/>
    <w:rsid w:val="004F2402"/>
    <w:rsid w:val="005051AA"/>
    <w:rsid w:val="005116BE"/>
    <w:rsid w:val="005263C9"/>
    <w:rsid w:val="00535837"/>
    <w:rsid w:val="00535E94"/>
    <w:rsid w:val="005504DE"/>
    <w:rsid w:val="00554998"/>
    <w:rsid w:val="005A108A"/>
    <w:rsid w:val="0060560B"/>
    <w:rsid w:val="00611463"/>
    <w:rsid w:val="006238E8"/>
    <w:rsid w:val="00626636"/>
    <w:rsid w:val="00626E5E"/>
    <w:rsid w:val="0066777E"/>
    <w:rsid w:val="007008BE"/>
    <w:rsid w:val="00706051"/>
    <w:rsid w:val="00770734"/>
    <w:rsid w:val="0079511E"/>
    <w:rsid w:val="007B1A65"/>
    <w:rsid w:val="007B5D28"/>
    <w:rsid w:val="007B661E"/>
    <w:rsid w:val="007C402D"/>
    <w:rsid w:val="007C538A"/>
    <w:rsid w:val="007E0045"/>
    <w:rsid w:val="00803388"/>
    <w:rsid w:val="00825C3D"/>
    <w:rsid w:val="00831E60"/>
    <w:rsid w:val="00837AE4"/>
    <w:rsid w:val="00865478"/>
    <w:rsid w:val="00865715"/>
    <w:rsid w:val="00874277"/>
    <w:rsid w:val="00881935"/>
    <w:rsid w:val="00884636"/>
    <w:rsid w:val="008C4B8B"/>
    <w:rsid w:val="008C7883"/>
    <w:rsid w:val="008E3136"/>
    <w:rsid w:val="008F0DB4"/>
    <w:rsid w:val="00930669"/>
    <w:rsid w:val="009479DD"/>
    <w:rsid w:val="00951008"/>
    <w:rsid w:val="009525F3"/>
    <w:rsid w:val="00970253"/>
    <w:rsid w:val="00990CDC"/>
    <w:rsid w:val="0099272D"/>
    <w:rsid w:val="009C227E"/>
    <w:rsid w:val="00A0092A"/>
    <w:rsid w:val="00A038AF"/>
    <w:rsid w:val="00A0557E"/>
    <w:rsid w:val="00A06A31"/>
    <w:rsid w:val="00A109FF"/>
    <w:rsid w:val="00A3485F"/>
    <w:rsid w:val="00A66BA9"/>
    <w:rsid w:val="00A71C37"/>
    <w:rsid w:val="00A80896"/>
    <w:rsid w:val="00A81314"/>
    <w:rsid w:val="00A84812"/>
    <w:rsid w:val="00A93F27"/>
    <w:rsid w:val="00AA104F"/>
    <w:rsid w:val="00AA37D3"/>
    <w:rsid w:val="00AB3553"/>
    <w:rsid w:val="00AE47E7"/>
    <w:rsid w:val="00B034B8"/>
    <w:rsid w:val="00B2545E"/>
    <w:rsid w:val="00B26CF0"/>
    <w:rsid w:val="00B305A7"/>
    <w:rsid w:val="00B44B44"/>
    <w:rsid w:val="00B525DE"/>
    <w:rsid w:val="00B67669"/>
    <w:rsid w:val="00B962A2"/>
    <w:rsid w:val="00BF7C0D"/>
    <w:rsid w:val="00C0034C"/>
    <w:rsid w:val="00C01E69"/>
    <w:rsid w:val="00C24DF8"/>
    <w:rsid w:val="00C43F2D"/>
    <w:rsid w:val="00C46C66"/>
    <w:rsid w:val="00C70604"/>
    <w:rsid w:val="00C71229"/>
    <w:rsid w:val="00C80F0A"/>
    <w:rsid w:val="00C972F4"/>
    <w:rsid w:val="00CB0A28"/>
    <w:rsid w:val="00CC2FB1"/>
    <w:rsid w:val="00CC6CF9"/>
    <w:rsid w:val="00CE294E"/>
    <w:rsid w:val="00CF4FB1"/>
    <w:rsid w:val="00D00EC9"/>
    <w:rsid w:val="00D1605D"/>
    <w:rsid w:val="00D20B03"/>
    <w:rsid w:val="00D2159A"/>
    <w:rsid w:val="00D56D03"/>
    <w:rsid w:val="00D656D6"/>
    <w:rsid w:val="00D674DE"/>
    <w:rsid w:val="00D74236"/>
    <w:rsid w:val="00D85874"/>
    <w:rsid w:val="00DB10E0"/>
    <w:rsid w:val="00DB6302"/>
    <w:rsid w:val="00DD0D4C"/>
    <w:rsid w:val="00DD5129"/>
    <w:rsid w:val="00DE5F77"/>
    <w:rsid w:val="00E42849"/>
    <w:rsid w:val="00E6147A"/>
    <w:rsid w:val="00ED3836"/>
    <w:rsid w:val="00EF71F1"/>
    <w:rsid w:val="00F02EE6"/>
    <w:rsid w:val="00F2461A"/>
    <w:rsid w:val="00F8599A"/>
    <w:rsid w:val="00FA7A2A"/>
    <w:rsid w:val="00FE6DFB"/>
    <w:rsid w:val="00FE788F"/>
    <w:rsid w:val="00FF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77"/>
    <w:rPr>
      <w:sz w:val="24"/>
      <w:szCs w:val="24"/>
    </w:rPr>
  </w:style>
  <w:style w:type="paragraph" w:styleId="1">
    <w:name w:val="heading 1"/>
    <w:basedOn w:val="a"/>
    <w:next w:val="a"/>
    <w:qFormat/>
    <w:rsid w:val="00DE5F77"/>
    <w:pPr>
      <w:keepNext/>
      <w:ind w:left="36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E5F77"/>
    <w:pPr>
      <w:keepNext/>
      <w:ind w:left="3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5F77"/>
    <w:rPr>
      <w:color w:val="0000FF"/>
      <w:u w:val="single"/>
    </w:rPr>
  </w:style>
  <w:style w:type="paragraph" w:styleId="a4">
    <w:name w:val="footer"/>
    <w:basedOn w:val="a"/>
    <w:rsid w:val="00DE5F7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E5F77"/>
  </w:style>
  <w:style w:type="paragraph" w:styleId="a6">
    <w:name w:val="header"/>
    <w:basedOn w:val="a"/>
    <w:rsid w:val="00DE5F7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C4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7B661E"/>
    <w:rPr>
      <w:color w:val="800080"/>
      <w:u w:val="single"/>
    </w:rPr>
  </w:style>
  <w:style w:type="paragraph" w:styleId="a9">
    <w:name w:val="Normal (Web)"/>
    <w:basedOn w:val="a"/>
    <w:rsid w:val="007B661E"/>
    <w:pPr>
      <w:spacing w:before="100" w:beforeAutospacing="1" w:after="100" w:afterAutospacing="1"/>
    </w:pPr>
  </w:style>
  <w:style w:type="paragraph" w:styleId="aa">
    <w:name w:val="Body Text Indent"/>
    <w:basedOn w:val="a"/>
    <w:rsid w:val="007B661E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7B661E"/>
    <w:pPr>
      <w:spacing w:before="100" w:beforeAutospacing="1" w:after="100" w:afterAutospacing="1"/>
    </w:pPr>
  </w:style>
  <w:style w:type="paragraph" w:customStyle="1" w:styleId="ConsPlusNormal">
    <w:name w:val="ConsPlusNormal"/>
    <w:rsid w:val="00F02EE6"/>
    <w:pPr>
      <w:widowControl w:val="0"/>
      <w:autoSpaceDE w:val="0"/>
      <w:autoSpaceDN w:val="0"/>
    </w:pPr>
    <w:rPr>
      <w:sz w:val="24"/>
    </w:rPr>
  </w:style>
  <w:style w:type="character" w:customStyle="1" w:styleId="WW-Absatz-Standardschriftart11111">
    <w:name w:val="WW-Absatz-Standardschriftart11111"/>
    <w:rsid w:val="003817AB"/>
  </w:style>
  <w:style w:type="paragraph" w:styleId="ab">
    <w:name w:val="Balloon Text"/>
    <w:basedOn w:val="a"/>
    <w:link w:val="ac"/>
    <w:uiPriority w:val="99"/>
    <w:semiHidden/>
    <w:unhideWhenUsed/>
    <w:rsid w:val="003A6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6211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6777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6777E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C712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930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9409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17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3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0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5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197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537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431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66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5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349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786">
          <w:marLeft w:val="0"/>
          <w:marRight w:val="3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4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09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55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136">
          <w:marLeft w:val="0"/>
          <w:marRight w:val="3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88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9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39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4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4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89">
          <w:marLeft w:val="0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665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14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72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52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6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52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71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77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283">
          <w:marLeft w:val="46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BC58-2297-44D1-BB6D-391CC367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Home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ИКМО</cp:lastModifiedBy>
  <cp:revision>3</cp:revision>
  <cp:lastPrinted>2023-03-28T04:05:00Z</cp:lastPrinted>
  <dcterms:created xsi:type="dcterms:W3CDTF">2023-06-07T09:17:00Z</dcterms:created>
  <dcterms:modified xsi:type="dcterms:W3CDTF">2023-06-07T10:02:00Z</dcterms:modified>
</cp:coreProperties>
</file>