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7" w:rsidRDefault="009A51DA" w:rsidP="00326197">
      <w:pPr>
        <w:pStyle w:val="a7"/>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7728;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C0437A" w:rsidRDefault="00787BB8" w:rsidP="00EE1173">
                  <w:pPr>
                    <w:spacing w:before="1440" w:after="0" w:line="360" w:lineRule="auto"/>
                    <w:ind w:firstLine="0"/>
                    <w:jc w:val="center"/>
                    <w:rPr>
                      <w:b/>
                      <w:i/>
                      <w:color w:val="7030A0"/>
                      <w:sz w:val="38"/>
                      <w:szCs w:val="38"/>
                    </w:rPr>
                  </w:pPr>
                  <w:r>
                    <w:rPr>
                      <w:b/>
                      <w:i/>
                      <w:noProof/>
                      <w:color w:val="7030A0"/>
                      <w:sz w:val="38"/>
                      <w:szCs w:val="38"/>
                      <w:lang w:eastAsia="ru-RU"/>
                    </w:rPr>
                    <w:drawing>
                      <wp:inline distT="0" distB="0" distL="0" distR="0">
                        <wp:extent cx="1253794" cy="1564948"/>
                        <wp:effectExtent l="19050" t="0" r="3506"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54102" cy="1565333"/>
                                </a:xfrm>
                                <a:prstGeom prst="rect">
                                  <a:avLst/>
                                </a:prstGeom>
                                <a:noFill/>
                                <a:ln w="9525">
                                  <a:noFill/>
                                  <a:miter lim="800000"/>
                                  <a:headEnd/>
                                  <a:tailEnd/>
                                </a:ln>
                              </pic:spPr>
                            </pic:pic>
                          </a:graphicData>
                        </a:graphic>
                      </wp:inline>
                    </w:drawing>
                  </w:r>
                </w:p>
                <w:p w:rsidR="00C0437A" w:rsidRDefault="00C0437A" w:rsidP="00EE1173">
                  <w:pPr>
                    <w:spacing w:before="600" w:line="360" w:lineRule="auto"/>
                    <w:ind w:firstLine="0"/>
                    <w:jc w:val="center"/>
                    <w:rPr>
                      <w:b/>
                      <w:i/>
                      <w:color w:val="7030A0"/>
                      <w:sz w:val="38"/>
                      <w:szCs w:val="38"/>
                    </w:rPr>
                  </w:pPr>
                  <w:r>
                    <w:rPr>
                      <w:b/>
                      <w:i/>
                      <w:color w:val="7030A0"/>
                      <w:sz w:val="38"/>
                      <w:szCs w:val="38"/>
                    </w:rPr>
                    <w:t>ПРОГРАММА КОМПЛЕКСНОГО РАЗВИТИЯ</w:t>
                  </w:r>
                </w:p>
                <w:p w:rsidR="00C0437A" w:rsidRDefault="00C0437A" w:rsidP="006B7894">
                  <w:pPr>
                    <w:spacing w:line="360" w:lineRule="auto"/>
                    <w:ind w:firstLine="0"/>
                    <w:jc w:val="center"/>
                    <w:rPr>
                      <w:b/>
                      <w:i/>
                      <w:color w:val="7030A0"/>
                      <w:sz w:val="38"/>
                      <w:szCs w:val="38"/>
                    </w:rPr>
                  </w:pPr>
                  <w:r>
                    <w:rPr>
                      <w:b/>
                      <w:i/>
                      <w:color w:val="7030A0"/>
                      <w:sz w:val="38"/>
                      <w:szCs w:val="38"/>
                    </w:rPr>
                    <w:t>ТРАНСПОРТНОЙ ИНФРАСТРУКТУРЫ</w:t>
                  </w:r>
                </w:p>
                <w:p w:rsidR="00C0437A" w:rsidRDefault="00C0437A" w:rsidP="00B974DE">
                  <w:pPr>
                    <w:spacing w:line="360" w:lineRule="auto"/>
                    <w:ind w:firstLine="0"/>
                    <w:jc w:val="center"/>
                    <w:rPr>
                      <w:b/>
                      <w:i/>
                      <w:color w:val="7030A0"/>
                      <w:sz w:val="38"/>
                      <w:szCs w:val="38"/>
                    </w:rPr>
                  </w:pPr>
                  <w:r>
                    <w:rPr>
                      <w:b/>
                      <w:i/>
                      <w:color w:val="7030A0"/>
                      <w:sz w:val="38"/>
                      <w:szCs w:val="38"/>
                    </w:rPr>
                    <w:t>СЕЛЬСКОГО ПОСЕЛЕНИЯ</w:t>
                  </w:r>
                </w:p>
                <w:p w:rsidR="00C0437A" w:rsidRDefault="00C0437A" w:rsidP="00B974DE">
                  <w:pPr>
                    <w:spacing w:line="360" w:lineRule="auto"/>
                    <w:ind w:firstLine="0"/>
                    <w:jc w:val="center"/>
                    <w:rPr>
                      <w:b/>
                      <w:i/>
                      <w:color w:val="7030A0"/>
                      <w:sz w:val="38"/>
                      <w:szCs w:val="38"/>
                    </w:rPr>
                  </w:pPr>
                  <w:r>
                    <w:rPr>
                      <w:b/>
                      <w:i/>
                      <w:color w:val="7030A0"/>
                      <w:sz w:val="38"/>
                      <w:szCs w:val="38"/>
                    </w:rPr>
                    <w:t>МАЛЫЙ АТЛЫМ</w:t>
                  </w:r>
                </w:p>
                <w:p w:rsidR="00C0437A" w:rsidRPr="00990D88" w:rsidRDefault="00C0437A" w:rsidP="00B974DE">
                  <w:pPr>
                    <w:spacing w:line="360" w:lineRule="auto"/>
                    <w:ind w:firstLine="0"/>
                    <w:jc w:val="center"/>
                    <w:rPr>
                      <w:b/>
                      <w:i/>
                      <w:color w:val="7030A0"/>
                      <w:sz w:val="38"/>
                      <w:szCs w:val="38"/>
                    </w:rPr>
                  </w:pPr>
                  <w:r>
                    <w:rPr>
                      <w:b/>
                      <w:i/>
                      <w:color w:val="7030A0"/>
                      <w:sz w:val="38"/>
                      <w:szCs w:val="38"/>
                    </w:rPr>
                    <w:t>ОКТЯБРЬСКОГО</w:t>
                  </w:r>
                  <w:r w:rsidRPr="00990D88">
                    <w:rPr>
                      <w:b/>
                      <w:i/>
                      <w:color w:val="7030A0"/>
                      <w:sz w:val="38"/>
                      <w:szCs w:val="38"/>
                    </w:rPr>
                    <w:t xml:space="preserve"> РАЙОНА</w:t>
                  </w:r>
                </w:p>
                <w:p w:rsidR="00C0437A" w:rsidRPr="00990D88" w:rsidRDefault="00C0437A" w:rsidP="006B7894">
                  <w:pPr>
                    <w:spacing w:line="360" w:lineRule="auto"/>
                    <w:ind w:firstLine="0"/>
                    <w:jc w:val="center"/>
                    <w:rPr>
                      <w:b/>
                      <w:i/>
                      <w:color w:val="7030A0"/>
                      <w:sz w:val="38"/>
                      <w:szCs w:val="38"/>
                    </w:rPr>
                  </w:pPr>
                  <w:r>
                    <w:rPr>
                      <w:b/>
                      <w:i/>
                      <w:color w:val="7030A0"/>
                      <w:sz w:val="38"/>
                      <w:szCs w:val="38"/>
                    </w:rPr>
                    <w:t>ХАНТЫ – МАНСИЙСКОГО АВТОНОМНОГО ОКРУГА - ЮГРЫ</w:t>
                  </w:r>
                </w:p>
                <w:p w:rsidR="00C0437A" w:rsidRPr="00990D88" w:rsidRDefault="00C0437A" w:rsidP="006B7894">
                  <w:pPr>
                    <w:spacing w:line="360" w:lineRule="auto"/>
                    <w:ind w:firstLine="0"/>
                    <w:jc w:val="center"/>
                    <w:rPr>
                      <w:b/>
                      <w:i/>
                      <w:color w:val="7030A0"/>
                      <w:sz w:val="38"/>
                      <w:szCs w:val="38"/>
                    </w:rPr>
                  </w:pPr>
                  <w:r>
                    <w:rPr>
                      <w:b/>
                      <w:i/>
                      <w:color w:val="7030A0"/>
                      <w:sz w:val="38"/>
                      <w:szCs w:val="38"/>
                    </w:rPr>
                    <w:t>на 201</w:t>
                  </w:r>
                  <w:r w:rsidR="007833B1">
                    <w:rPr>
                      <w:b/>
                      <w:i/>
                      <w:color w:val="7030A0"/>
                      <w:sz w:val="38"/>
                      <w:szCs w:val="38"/>
                    </w:rPr>
                    <w:t>7</w:t>
                  </w:r>
                  <w:r>
                    <w:rPr>
                      <w:b/>
                      <w:i/>
                      <w:color w:val="7030A0"/>
                      <w:sz w:val="38"/>
                      <w:szCs w:val="38"/>
                    </w:rPr>
                    <w:t xml:space="preserve">-2020 годы и на период </w:t>
                  </w:r>
                  <w:r w:rsidRPr="00990D88">
                    <w:rPr>
                      <w:b/>
                      <w:i/>
                      <w:color w:val="7030A0"/>
                      <w:sz w:val="38"/>
                      <w:szCs w:val="38"/>
                    </w:rPr>
                    <w:t>до 20</w:t>
                  </w:r>
                  <w:r>
                    <w:rPr>
                      <w:b/>
                      <w:i/>
                      <w:color w:val="7030A0"/>
                      <w:sz w:val="38"/>
                      <w:szCs w:val="38"/>
                    </w:rPr>
                    <w:t>27</w:t>
                  </w:r>
                  <w:r w:rsidRPr="00990D88">
                    <w:rPr>
                      <w:b/>
                      <w:i/>
                      <w:color w:val="7030A0"/>
                      <w:sz w:val="38"/>
                      <w:szCs w:val="38"/>
                    </w:rPr>
                    <w:t xml:space="preserve"> года</w:t>
                  </w:r>
                </w:p>
                <w:p w:rsidR="00C0437A" w:rsidRPr="00096DC7" w:rsidRDefault="00C0437A" w:rsidP="00EE1173">
                  <w:pPr>
                    <w:tabs>
                      <w:tab w:val="left" w:pos="3261"/>
                    </w:tabs>
                    <w:spacing w:before="3480" w:after="0"/>
                    <w:ind w:firstLine="0"/>
                    <w:jc w:val="center"/>
                    <w:rPr>
                      <w:szCs w:val="24"/>
                    </w:rPr>
                  </w:pPr>
                  <w:r>
                    <w:rPr>
                      <w:szCs w:val="24"/>
                    </w:rPr>
                    <w:t>201</w:t>
                  </w:r>
                  <w:r w:rsidR="007833B1">
                    <w:rPr>
                      <w:szCs w:val="24"/>
                    </w:rPr>
                    <w:t>7</w:t>
                  </w:r>
                  <w:r>
                    <w:rPr>
                      <w:szCs w:val="24"/>
                    </w:rPr>
                    <w:t xml:space="preserve"> </w:t>
                  </w:r>
                  <w:r w:rsidRPr="00096DC7">
                    <w:rPr>
                      <w:szCs w:val="24"/>
                    </w:rPr>
                    <w:t>г.</w:t>
                  </w:r>
                </w:p>
              </w:txbxContent>
            </v:textbox>
            <w10:wrap type="square" anchorx="margin" anchory="margin"/>
          </v:shape>
        </w:pict>
      </w:r>
    </w:p>
    <w:sdt>
      <w:sdtPr>
        <w:id w:val="1053275326"/>
        <w:docPartObj>
          <w:docPartGallery w:val="Table of Contents"/>
          <w:docPartUnique/>
        </w:docPartObj>
      </w:sdtPr>
      <w:sdtEndPr>
        <w:rPr>
          <w:b/>
          <w:bCs/>
          <w:sz w:val="22"/>
        </w:rPr>
      </w:sdtEndPr>
      <w:sdtContent>
        <w:p w:rsidR="00F0190A" w:rsidRDefault="00F0190A" w:rsidP="00C34AE4">
          <w:pPr>
            <w:spacing w:after="100"/>
            <w:jc w:val="center"/>
          </w:pPr>
          <w:r w:rsidRPr="00F0190A">
            <w:rPr>
              <w:b/>
            </w:rPr>
            <w:t>ОГЛАВЛЕНИЕ</w:t>
          </w:r>
        </w:p>
        <w:p w:rsidR="00F859E3" w:rsidRDefault="009A51DA">
          <w:pPr>
            <w:pStyle w:val="15"/>
            <w:rPr>
              <w:rFonts w:asciiTheme="minorHAnsi" w:hAnsiTheme="minorHAnsi" w:cstheme="minorBidi"/>
              <w:noProof/>
            </w:rPr>
          </w:pPr>
          <w:r>
            <w:fldChar w:fldCharType="begin"/>
          </w:r>
          <w:r w:rsidR="00583128">
            <w:instrText xml:space="preserve"> TOC \h \z \t "S_Заголовок 1;1;S_Заголовок 2;2;S_Заголовок 3;3" </w:instrText>
          </w:r>
          <w:r>
            <w:fldChar w:fldCharType="separate"/>
          </w:r>
          <w:hyperlink w:anchor="_Toc472088419" w:history="1">
            <w:r w:rsidR="00F859E3" w:rsidRPr="006A38C2">
              <w:rPr>
                <w:rStyle w:val="aa"/>
                <w:noProof/>
              </w:rPr>
              <w:t>1</w:t>
            </w:r>
            <w:r w:rsidR="00F859E3">
              <w:rPr>
                <w:rFonts w:asciiTheme="minorHAnsi" w:hAnsiTheme="minorHAnsi" w:cstheme="minorBidi"/>
                <w:noProof/>
              </w:rPr>
              <w:tab/>
            </w:r>
            <w:r w:rsidR="00F859E3" w:rsidRPr="006A38C2">
              <w:rPr>
                <w:rStyle w:val="aa"/>
                <w:noProof/>
              </w:rPr>
              <w:t>ПАСПОРТ ПРОГРАММЫ</w:t>
            </w:r>
            <w:r w:rsidR="00F859E3">
              <w:rPr>
                <w:noProof/>
                <w:webHidden/>
              </w:rPr>
              <w:tab/>
            </w:r>
            <w:r>
              <w:rPr>
                <w:noProof/>
                <w:webHidden/>
              </w:rPr>
              <w:fldChar w:fldCharType="begin"/>
            </w:r>
            <w:r w:rsidR="00F859E3">
              <w:rPr>
                <w:noProof/>
                <w:webHidden/>
              </w:rPr>
              <w:instrText xml:space="preserve"> PAGEREF _Toc472088419 \h </w:instrText>
            </w:r>
            <w:r>
              <w:rPr>
                <w:noProof/>
                <w:webHidden/>
              </w:rPr>
            </w:r>
            <w:r>
              <w:rPr>
                <w:noProof/>
                <w:webHidden/>
              </w:rPr>
              <w:fldChar w:fldCharType="separate"/>
            </w:r>
            <w:r w:rsidR="00EA49B1">
              <w:rPr>
                <w:noProof/>
                <w:webHidden/>
              </w:rPr>
              <w:t>4</w:t>
            </w:r>
            <w:r>
              <w:rPr>
                <w:noProof/>
                <w:webHidden/>
              </w:rPr>
              <w:fldChar w:fldCharType="end"/>
            </w:r>
          </w:hyperlink>
        </w:p>
        <w:p w:rsidR="00F859E3" w:rsidRDefault="009A51DA">
          <w:pPr>
            <w:pStyle w:val="15"/>
            <w:rPr>
              <w:rFonts w:asciiTheme="minorHAnsi" w:hAnsiTheme="minorHAnsi" w:cstheme="minorBidi"/>
              <w:noProof/>
            </w:rPr>
          </w:pPr>
          <w:hyperlink w:anchor="_Toc472088420" w:history="1">
            <w:r w:rsidR="00F859E3" w:rsidRPr="006A38C2">
              <w:rPr>
                <w:rStyle w:val="aa"/>
                <w:noProof/>
              </w:rPr>
              <w:t>2</w:t>
            </w:r>
            <w:r w:rsidR="00F859E3">
              <w:rPr>
                <w:rFonts w:asciiTheme="minorHAnsi" w:hAnsiTheme="minorHAnsi" w:cstheme="minorBidi"/>
                <w:noProof/>
              </w:rPr>
              <w:tab/>
            </w:r>
            <w:r w:rsidR="00F859E3" w:rsidRPr="006A38C2">
              <w:rPr>
                <w:rStyle w:val="aa"/>
                <w:noProof/>
              </w:rPr>
              <w:t>ХАРАКТЕРИСТИКА СУЩЕСТВУЮЩЕГО СОСТОЯНИЯ ТРАНСПОРТНОЙ ИНФРАСТРУКТУРЫ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_Toc472088420 \h </w:instrText>
            </w:r>
            <w:r>
              <w:rPr>
                <w:noProof/>
                <w:webHidden/>
              </w:rPr>
            </w:r>
            <w:r>
              <w:rPr>
                <w:noProof/>
                <w:webHidden/>
              </w:rPr>
              <w:fldChar w:fldCharType="separate"/>
            </w:r>
            <w:r w:rsidR="00EA49B1">
              <w:rPr>
                <w:noProof/>
                <w:webHidden/>
              </w:rPr>
              <w:t>8</w:t>
            </w:r>
            <w:r>
              <w:rPr>
                <w:noProof/>
                <w:webHidden/>
              </w:rPr>
              <w:fldChar w:fldCharType="end"/>
            </w:r>
          </w:hyperlink>
        </w:p>
        <w:p w:rsidR="00F859E3" w:rsidRDefault="009A51DA">
          <w:pPr>
            <w:pStyle w:val="22"/>
            <w:rPr>
              <w:rFonts w:asciiTheme="minorHAnsi" w:hAnsiTheme="minorHAnsi" w:cstheme="minorBidi"/>
              <w:noProof/>
            </w:rPr>
          </w:pPr>
          <w:hyperlink w:anchor="_Toc472088421" w:history="1">
            <w:r w:rsidR="00F859E3" w:rsidRPr="006A38C2">
              <w:rPr>
                <w:rStyle w:val="aa"/>
                <w:noProof/>
              </w:rPr>
              <w:t>2.1</w:t>
            </w:r>
            <w:r w:rsidR="00F859E3">
              <w:rPr>
                <w:rFonts w:asciiTheme="minorHAnsi" w:hAnsiTheme="minorHAnsi" w:cstheme="minorBidi"/>
                <w:noProof/>
              </w:rPr>
              <w:tab/>
            </w:r>
            <w:r w:rsidR="00F859E3" w:rsidRPr="006A38C2">
              <w:rPr>
                <w:rStyle w:val="aa"/>
                <w:noProof/>
              </w:rPr>
              <w:t>Анализ положения Ханты – Мансийского автономного округа - Югра в структуре пространственной организации Российской Федерации, анализ положения сельского поселения Малый Атлым в структуре пространственной организации субъектов Российской Федерации</w:t>
            </w:r>
            <w:r w:rsidR="00F859E3">
              <w:rPr>
                <w:noProof/>
                <w:webHidden/>
              </w:rPr>
              <w:tab/>
            </w:r>
            <w:r>
              <w:rPr>
                <w:noProof/>
                <w:webHidden/>
              </w:rPr>
              <w:fldChar w:fldCharType="begin"/>
            </w:r>
            <w:r w:rsidR="00F859E3">
              <w:rPr>
                <w:noProof/>
                <w:webHidden/>
              </w:rPr>
              <w:instrText xml:space="preserve"> PAGEREF _Toc472088421 \h </w:instrText>
            </w:r>
            <w:r>
              <w:rPr>
                <w:noProof/>
                <w:webHidden/>
              </w:rPr>
            </w:r>
            <w:r>
              <w:rPr>
                <w:noProof/>
                <w:webHidden/>
              </w:rPr>
              <w:fldChar w:fldCharType="separate"/>
            </w:r>
            <w:r w:rsidR="00EA49B1">
              <w:rPr>
                <w:noProof/>
                <w:webHidden/>
              </w:rPr>
              <w:t>8</w:t>
            </w:r>
            <w:r>
              <w:rPr>
                <w:noProof/>
                <w:webHidden/>
              </w:rPr>
              <w:fldChar w:fldCharType="end"/>
            </w:r>
          </w:hyperlink>
        </w:p>
        <w:p w:rsidR="00F859E3" w:rsidRDefault="009A51DA">
          <w:pPr>
            <w:pStyle w:val="22"/>
            <w:rPr>
              <w:rFonts w:asciiTheme="minorHAnsi" w:hAnsiTheme="minorHAnsi" w:cstheme="minorBidi"/>
              <w:noProof/>
            </w:rPr>
          </w:pPr>
          <w:hyperlink w:anchor="_Toc472088422" w:history="1">
            <w:r w:rsidR="00F859E3" w:rsidRPr="006A38C2">
              <w:rPr>
                <w:rStyle w:val="aa"/>
                <w:noProof/>
              </w:rPr>
              <w:t>2.2</w:t>
            </w:r>
            <w:r w:rsidR="00F859E3">
              <w:rPr>
                <w:rFonts w:asciiTheme="minorHAnsi" w:hAnsiTheme="minorHAnsi" w:cstheme="minorBidi"/>
                <w:noProof/>
              </w:rPr>
              <w:tab/>
            </w:r>
            <w:r w:rsidR="00F859E3" w:rsidRPr="006A38C2">
              <w:rPr>
                <w:rStyle w:val="aa"/>
                <w:noProof/>
              </w:rPr>
              <w:t>Социально-экономическая характеристика сельского поселения Малый Атлым, характеристика градостроительной деятельности, включая деятельность в сфере транспорта, оценка транспортного спроса</w:t>
            </w:r>
            <w:r w:rsidR="00F859E3">
              <w:rPr>
                <w:noProof/>
                <w:webHidden/>
              </w:rPr>
              <w:tab/>
            </w:r>
            <w:r>
              <w:rPr>
                <w:noProof/>
                <w:webHidden/>
              </w:rPr>
              <w:fldChar w:fldCharType="begin"/>
            </w:r>
            <w:r w:rsidR="00F859E3">
              <w:rPr>
                <w:noProof/>
                <w:webHidden/>
              </w:rPr>
              <w:instrText xml:space="preserve"> PAGEREF _Toc472088422 \h </w:instrText>
            </w:r>
            <w:r>
              <w:rPr>
                <w:noProof/>
                <w:webHidden/>
              </w:rPr>
            </w:r>
            <w:r>
              <w:rPr>
                <w:noProof/>
                <w:webHidden/>
              </w:rPr>
              <w:fldChar w:fldCharType="separate"/>
            </w:r>
            <w:r w:rsidR="00EA49B1">
              <w:rPr>
                <w:noProof/>
                <w:webHidden/>
              </w:rPr>
              <w:t>10</w:t>
            </w:r>
            <w:r>
              <w:rPr>
                <w:noProof/>
                <w:webHidden/>
              </w:rPr>
              <w:fldChar w:fldCharType="end"/>
            </w:r>
          </w:hyperlink>
        </w:p>
        <w:p w:rsidR="00F859E3" w:rsidRDefault="009A51DA">
          <w:pPr>
            <w:pStyle w:val="22"/>
            <w:rPr>
              <w:rFonts w:asciiTheme="minorHAnsi" w:hAnsiTheme="minorHAnsi" w:cstheme="minorBidi"/>
              <w:noProof/>
            </w:rPr>
          </w:pPr>
          <w:hyperlink w:anchor="_Toc472088423" w:history="1">
            <w:r w:rsidR="00F859E3" w:rsidRPr="006A38C2">
              <w:rPr>
                <w:rStyle w:val="aa"/>
                <w:noProof/>
              </w:rPr>
              <w:t>2.3</w:t>
            </w:r>
            <w:r w:rsidR="00F859E3">
              <w:rPr>
                <w:rFonts w:asciiTheme="minorHAnsi" w:hAnsiTheme="minorHAnsi" w:cstheme="minorBidi"/>
                <w:noProof/>
              </w:rPr>
              <w:tab/>
            </w:r>
            <w:r w:rsidR="00F859E3" w:rsidRPr="006A38C2">
              <w:rPr>
                <w:rStyle w:val="aa"/>
                <w:noProof/>
              </w:rPr>
              <w:t>Характеристика функционирования и показатели работы транспортной инфраструктуры по видам транспорта</w:t>
            </w:r>
            <w:r w:rsidR="00F859E3">
              <w:rPr>
                <w:noProof/>
                <w:webHidden/>
              </w:rPr>
              <w:tab/>
            </w:r>
            <w:r>
              <w:rPr>
                <w:noProof/>
                <w:webHidden/>
              </w:rPr>
              <w:fldChar w:fldCharType="begin"/>
            </w:r>
            <w:r w:rsidR="00F859E3">
              <w:rPr>
                <w:noProof/>
                <w:webHidden/>
              </w:rPr>
              <w:instrText xml:space="preserve"> PAGEREF _Toc472088423 \h </w:instrText>
            </w:r>
            <w:r>
              <w:rPr>
                <w:noProof/>
                <w:webHidden/>
              </w:rPr>
            </w:r>
            <w:r>
              <w:rPr>
                <w:noProof/>
                <w:webHidden/>
              </w:rPr>
              <w:fldChar w:fldCharType="separate"/>
            </w:r>
            <w:r w:rsidR="00EA49B1">
              <w:rPr>
                <w:noProof/>
                <w:webHidden/>
              </w:rPr>
              <w:t>16</w:t>
            </w:r>
            <w:r>
              <w:rPr>
                <w:noProof/>
                <w:webHidden/>
              </w:rPr>
              <w:fldChar w:fldCharType="end"/>
            </w:r>
          </w:hyperlink>
        </w:p>
        <w:p w:rsidR="00F859E3" w:rsidRDefault="009A51DA">
          <w:pPr>
            <w:pStyle w:val="31"/>
            <w:rPr>
              <w:rFonts w:asciiTheme="minorHAnsi" w:hAnsiTheme="minorHAnsi" w:cstheme="minorBidi"/>
              <w:noProof/>
            </w:rPr>
          </w:pPr>
          <w:hyperlink w:anchor="_Toc472088424" w:history="1">
            <w:r w:rsidR="00F859E3" w:rsidRPr="006A38C2">
              <w:rPr>
                <w:rStyle w:val="aa"/>
                <w:noProof/>
              </w:rPr>
              <w:t>2.3.1</w:t>
            </w:r>
            <w:r w:rsidR="00F859E3">
              <w:rPr>
                <w:rFonts w:asciiTheme="minorHAnsi" w:hAnsiTheme="minorHAnsi" w:cstheme="minorBidi"/>
                <w:noProof/>
              </w:rPr>
              <w:tab/>
            </w:r>
            <w:r w:rsidR="00F859E3" w:rsidRPr="006A38C2">
              <w:rPr>
                <w:rStyle w:val="aa"/>
                <w:noProof/>
              </w:rPr>
              <w:t>Автомобильный т</w:t>
            </w:r>
            <w:bookmarkStart w:id="0" w:name="_GoBack"/>
            <w:bookmarkEnd w:id="0"/>
            <w:r w:rsidR="00F859E3" w:rsidRPr="006A38C2">
              <w:rPr>
                <w:rStyle w:val="aa"/>
                <w:noProof/>
              </w:rPr>
              <w:t>ранспорт</w:t>
            </w:r>
            <w:r w:rsidR="00F859E3">
              <w:rPr>
                <w:noProof/>
                <w:webHidden/>
              </w:rPr>
              <w:tab/>
            </w:r>
            <w:r>
              <w:rPr>
                <w:noProof/>
                <w:webHidden/>
              </w:rPr>
              <w:fldChar w:fldCharType="begin"/>
            </w:r>
            <w:r w:rsidR="00F859E3">
              <w:rPr>
                <w:noProof/>
                <w:webHidden/>
              </w:rPr>
              <w:instrText xml:space="preserve"> PAGEREF _Toc472088424 \h </w:instrText>
            </w:r>
            <w:r>
              <w:rPr>
                <w:noProof/>
                <w:webHidden/>
              </w:rPr>
            </w:r>
            <w:r>
              <w:rPr>
                <w:noProof/>
                <w:webHidden/>
              </w:rPr>
              <w:fldChar w:fldCharType="separate"/>
            </w:r>
            <w:r w:rsidR="00EA49B1">
              <w:rPr>
                <w:noProof/>
                <w:webHidden/>
              </w:rPr>
              <w:t>17</w:t>
            </w:r>
            <w:r>
              <w:rPr>
                <w:noProof/>
                <w:webHidden/>
              </w:rPr>
              <w:fldChar w:fldCharType="end"/>
            </w:r>
          </w:hyperlink>
        </w:p>
        <w:p w:rsidR="00F859E3" w:rsidRDefault="009A51DA">
          <w:pPr>
            <w:pStyle w:val="31"/>
            <w:rPr>
              <w:rFonts w:asciiTheme="minorHAnsi" w:hAnsiTheme="minorHAnsi" w:cstheme="minorBidi"/>
              <w:noProof/>
            </w:rPr>
          </w:pPr>
          <w:hyperlink w:anchor="_Toc472088425" w:history="1">
            <w:r w:rsidR="00F859E3" w:rsidRPr="006A38C2">
              <w:rPr>
                <w:rStyle w:val="aa"/>
                <w:noProof/>
              </w:rPr>
              <w:t>2.3.2</w:t>
            </w:r>
            <w:r w:rsidR="00F859E3">
              <w:rPr>
                <w:rFonts w:asciiTheme="minorHAnsi" w:hAnsiTheme="minorHAnsi" w:cstheme="minorBidi"/>
                <w:noProof/>
              </w:rPr>
              <w:tab/>
            </w:r>
            <w:r w:rsidR="00F859E3" w:rsidRPr="006A38C2">
              <w:rPr>
                <w:rStyle w:val="aa"/>
                <w:noProof/>
              </w:rPr>
              <w:t>Водный транспорт</w:t>
            </w:r>
            <w:r w:rsidR="00F859E3">
              <w:rPr>
                <w:noProof/>
                <w:webHidden/>
              </w:rPr>
              <w:tab/>
            </w:r>
            <w:r>
              <w:rPr>
                <w:noProof/>
                <w:webHidden/>
              </w:rPr>
              <w:fldChar w:fldCharType="begin"/>
            </w:r>
            <w:r w:rsidR="00F859E3">
              <w:rPr>
                <w:noProof/>
                <w:webHidden/>
              </w:rPr>
              <w:instrText xml:space="preserve"> PAGEREF _Toc472088425 \h </w:instrText>
            </w:r>
            <w:r>
              <w:rPr>
                <w:noProof/>
                <w:webHidden/>
              </w:rPr>
            </w:r>
            <w:r>
              <w:rPr>
                <w:noProof/>
                <w:webHidden/>
              </w:rPr>
              <w:fldChar w:fldCharType="separate"/>
            </w:r>
            <w:r w:rsidR="00EA49B1">
              <w:rPr>
                <w:noProof/>
                <w:webHidden/>
              </w:rPr>
              <w:t>19</w:t>
            </w:r>
            <w:r>
              <w:rPr>
                <w:noProof/>
                <w:webHidden/>
              </w:rPr>
              <w:fldChar w:fldCharType="end"/>
            </w:r>
          </w:hyperlink>
        </w:p>
        <w:p w:rsidR="00F859E3" w:rsidRDefault="009A51DA">
          <w:pPr>
            <w:pStyle w:val="31"/>
            <w:rPr>
              <w:rFonts w:asciiTheme="minorHAnsi" w:hAnsiTheme="minorHAnsi" w:cstheme="minorBidi"/>
              <w:noProof/>
            </w:rPr>
          </w:pPr>
          <w:hyperlink w:anchor="_Toc472088426" w:history="1">
            <w:r w:rsidR="00F859E3" w:rsidRPr="006A38C2">
              <w:rPr>
                <w:rStyle w:val="aa"/>
                <w:noProof/>
              </w:rPr>
              <w:t>2.3.3</w:t>
            </w:r>
            <w:r w:rsidR="00F859E3">
              <w:rPr>
                <w:rFonts w:asciiTheme="minorHAnsi" w:hAnsiTheme="minorHAnsi" w:cstheme="minorBidi"/>
                <w:noProof/>
              </w:rPr>
              <w:tab/>
            </w:r>
            <w:r w:rsidR="00F859E3" w:rsidRPr="006A38C2">
              <w:rPr>
                <w:rStyle w:val="aa"/>
                <w:noProof/>
              </w:rPr>
              <w:t>Воздушный транспорт</w:t>
            </w:r>
            <w:r w:rsidR="00F859E3">
              <w:rPr>
                <w:noProof/>
                <w:webHidden/>
              </w:rPr>
              <w:tab/>
            </w:r>
            <w:r>
              <w:rPr>
                <w:noProof/>
                <w:webHidden/>
              </w:rPr>
              <w:fldChar w:fldCharType="begin"/>
            </w:r>
            <w:r w:rsidR="00F859E3">
              <w:rPr>
                <w:noProof/>
                <w:webHidden/>
              </w:rPr>
              <w:instrText xml:space="preserve"> PAGEREF _Toc472088426 \h </w:instrText>
            </w:r>
            <w:r>
              <w:rPr>
                <w:noProof/>
                <w:webHidden/>
              </w:rPr>
            </w:r>
            <w:r>
              <w:rPr>
                <w:noProof/>
                <w:webHidden/>
              </w:rPr>
              <w:fldChar w:fldCharType="separate"/>
            </w:r>
            <w:r w:rsidR="00EA49B1">
              <w:rPr>
                <w:noProof/>
                <w:webHidden/>
              </w:rPr>
              <w:t>20</w:t>
            </w:r>
            <w:r>
              <w:rPr>
                <w:noProof/>
                <w:webHidden/>
              </w:rPr>
              <w:fldChar w:fldCharType="end"/>
            </w:r>
          </w:hyperlink>
        </w:p>
        <w:p w:rsidR="00F859E3" w:rsidRDefault="009A51DA">
          <w:pPr>
            <w:pStyle w:val="31"/>
            <w:rPr>
              <w:rFonts w:asciiTheme="minorHAnsi" w:hAnsiTheme="minorHAnsi" w:cstheme="minorBidi"/>
              <w:noProof/>
            </w:rPr>
          </w:pPr>
          <w:hyperlink w:anchor="_Toc472088427" w:history="1">
            <w:r w:rsidR="00F859E3" w:rsidRPr="006A38C2">
              <w:rPr>
                <w:rStyle w:val="aa"/>
                <w:noProof/>
              </w:rPr>
              <w:t>2.3.4</w:t>
            </w:r>
            <w:r w:rsidR="00F859E3">
              <w:rPr>
                <w:rFonts w:asciiTheme="minorHAnsi" w:hAnsiTheme="minorHAnsi" w:cstheme="minorBidi"/>
                <w:noProof/>
              </w:rPr>
              <w:tab/>
            </w:r>
            <w:r w:rsidR="00F859E3" w:rsidRPr="006A38C2">
              <w:rPr>
                <w:rStyle w:val="aa"/>
                <w:noProof/>
              </w:rPr>
              <w:t>Железнодорожный транспорт</w:t>
            </w:r>
            <w:r w:rsidR="00F859E3">
              <w:rPr>
                <w:noProof/>
                <w:webHidden/>
              </w:rPr>
              <w:tab/>
            </w:r>
            <w:r>
              <w:rPr>
                <w:noProof/>
                <w:webHidden/>
              </w:rPr>
              <w:fldChar w:fldCharType="begin"/>
            </w:r>
            <w:r w:rsidR="00F859E3">
              <w:rPr>
                <w:noProof/>
                <w:webHidden/>
              </w:rPr>
              <w:instrText xml:space="preserve"> PAGEREF _Toc472088427 \h </w:instrText>
            </w:r>
            <w:r>
              <w:rPr>
                <w:noProof/>
                <w:webHidden/>
              </w:rPr>
            </w:r>
            <w:r>
              <w:rPr>
                <w:noProof/>
                <w:webHidden/>
              </w:rPr>
              <w:fldChar w:fldCharType="separate"/>
            </w:r>
            <w:r w:rsidR="00EA49B1">
              <w:rPr>
                <w:noProof/>
                <w:webHidden/>
              </w:rPr>
              <w:t>21</w:t>
            </w:r>
            <w:r>
              <w:rPr>
                <w:noProof/>
                <w:webHidden/>
              </w:rPr>
              <w:fldChar w:fldCharType="end"/>
            </w:r>
          </w:hyperlink>
        </w:p>
        <w:p w:rsidR="00F859E3" w:rsidRDefault="009A51DA">
          <w:pPr>
            <w:pStyle w:val="22"/>
            <w:rPr>
              <w:rFonts w:asciiTheme="minorHAnsi" w:hAnsiTheme="minorHAnsi" w:cstheme="minorBidi"/>
              <w:noProof/>
            </w:rPr>
          </w:pPr>
          <w:hyperlink w:anchor="_Toc472088428" w:history="1">
            <w:r w:rsidR="00F859E3" w:rsidRPr="006A38C2">
              <w:rPr>
                <w:rStyle w:val="aa"/>
                <w:noProof/>
              </w:rPr>
              <w:t>2.4</w:t>
            </w:r>
            <w:r w:rsidR="00F859E3">
              <w:rPr>
                <w:rFonts w:asciiTheme="minorHAnsi" w:hAnsiTheme="minorHAnsi" w:cstheme="minorBidi"/>
                <w:noProof/>
              </w:rPr>
              <w:tab/>
            </w:r>
            <w:r w:rsidR="00F859E3" w:rsidRPr="006A38C2">
              <w:rPr>
                <w:rStyle w:val="aa"/>
                <w:noProof/>
              </w:rPr>
              <w:t>Характеристика сети дорог сельского поселения Малый Атлым, параметры дорожного движения, оценка качества содержания дорог</w:t>
            </w:r>
            <w:r w:rsidR="00F859E3">
              <w:rPr>
                <w:noProof/>
                <w:webHidden/>
              </w:rPr>
              <w:tab/>
            </w:r>
            <w:r>
              <w:rPr>
                <w:noProof/>
                <w:webHidden/>
              </w:rPr>
              <w:fldChar w:fldCharType="begin"/>
            </w:r>
            <w:r w:rsidR="00F859E3">
              <w:rPr>
                <w:noProof/>
                <w:webHidden/>
              </w:rPr>
              <w:instrText xml:space="preserve"> PAGEREF _Toc472088428 \h </w:instrText>
            </w:r>
            <w:r>
              <w:rPr>
                <w:noProof/>
                <w:webHidden/>
              </w:rPr>
            </w:r>
            <w:r>
              <w:rPr>
                <w:noProof/>
                <w:webHidden/>
              </w:rPr>
              <w:fldChar w:fldCharType="separate"/>
            </w:r>
            <w:r w:rsidR="00EA49B1">
              <w:rPr>
                <w:noProof/>
                <w:webHidden/>
              </w:rPr>
              <w:t>21</w:t>
            </w:r>
            <w:r>
              <w:rPr>
                <w:noProof/>
                <w:webHidden/>
              </w:rPr>
              <w:fldChar w:fldCharType="end"/>
            </w:r>
          </w:hyperlink>
        </w:p>
        <w:p w:rsidR="00F859E3" w:rsidRDefault="009A51DA">
          <w:pPr>
            <w:pStyle w:val="22"/>
            <w:rPr>
              <w:rFonts w:asciiTheme="minorHAnsi" w:hAnsiTheme="minorHAnsi" w:cstheme="minorBidi"/>
              <w:noProof/>
            </w:rPr>
          </w:pPr>
          <w:hyperlink w:anchor="_Toc472088429" w:history="1">
            <w:r w:rsidR="00F859E3" w:rsidRPr="006A38C2">
              <w:rPr>
                <w:rStyle w:val="aa"/>
                <w:noProof/>
              </w:rPr>
              <w:t>2.5</w:t>
            </w:r>
            <w:r w:rsidR="00F859E3">
              <w:rPr>
                <w:rFonts w:asciiTheme="minorHAnsi" w:hAnsiTheme="minorHAnsi" w:cstheme="minorBidi"/>
                <w:noProof/>
              </w:rPr>
              <w:tab/>
            </w:r>
            <w:r w:rsidR="00F859E3" w:rsidRPr="006A38C2">
              <w:rPr>
                <w:rStyle w:val="aa"/>
                <w:noProof/>
              </w:rPr>
              <w:t>Анализ состава парка транспортных средств и уровня автомобилизации в сельском поселении Малый Атлым, обеспеченность парковками (парковочными местами)</w:t>
            </w:r>
            <w:r w:rsidR="00F859E3">
              <w:rPr>
                <w:noProof/>
                <w:webHidden/>
              </w:rPr>
              <w:tab/>
            </w:r>
            <w:r>
              <w:rPr>
                <w:noProof/>
                <w:webHidden/>
              </w:rPr>
              <w:fldChar w:fldCharType="begin"/>
            </w:r>
            <w:r w:rsidR="00F859E3">
              <w:rPr>
                <w:noProof/>
                <w:webHidden/>
              </w:rPr>
              <w:instrText xml:space="preserve"> PAGEREF _Toc472088429 \h </w:instrText>
            </w:r>
            <w:r>
              <w:rPr>
                <w:noProof/>
                <w:webHidden/>
              </w:rPr>
            </w:r>
            <w:r>
              <w:rPr>
                <w:noProof/>
                <w:webHidden/>
              </w:rPr>
              <w:fldChar w:fldCharType="separate"/>
            </w:r>
            <w:r w:rsidR="00EA49B1">
              <w:rPr>
                <w:noProof/>
                <w:webHidden/>
              </w:rPr>
              <w:t>23</w:t>
            </w:r>
            <w:r>
              <w:rPr>
                <w:noProof/>
                <w:webHidden/>
              </w:rPr>
              <w:fldChar w:fldCharType="end"/>
            </w:r>
          </w:hyperlink>
        </w:p>
        <w:p w:rsidR="00F859E3" w:rsidRDefault="009A51DA">
          <w:pPr>
            <w:pStyle w:val="22"/>
            <w:rPr>
              <w:rFonts w:asciiTheme="minorHAnsi" w:hAnsiTheme="minorHAnsi" w:cstheme="minorBidi"/>
              <w:noProof/>
            </w:rPr>
          </w:pPr>
          <w:hyperlink w:anchor="_Toc472088430" w:history="1">
            <w:r w:rsidR="00F859E3" w:rsidRPr="006A38C2">
              <w:rPr>
                <w:rStyle w:val="aa"/>
                <w:noProof/>
              </w:rPr>
              <w:t>2.6</w:t>
            </w:r>
            <w:r w:rsidR="00F859E3">
              <w:rPr>
                <w:rFonts w:asciiTheme="minorHAnsi" w:hAnsiTheme="minorHAnsi" w:cstheme="minorBidi"/>
                <w:noProof/>
              </w:rPr>
              <w:tab/>
            </w:r>
            <w:r w:rsidR="00F859E3" w:rsidRPr="006A38C2">
              <w:rPr>
                <w:rStyle w:val="aa"/>
                <w:noProof/>
              </w:rPr>
              <w:t>Характеристика работы транспортных средств общего пользования, включая анализ пассажиропотока</w:t>
            </w:r>
            <w:r w:rsidR="00F859E3">
              <w:rPr>
                <w:noProof/>
                <w:webHidden/>
              </w:rPr>
              <w:tab/>
            </w:r>
            <w:r>
              <w:rPr>
                <w:noProof/>
                <w:webHidden/>
              </w:rPr>
              <w:fldChar w:fldCharType="begin"/>
            </w:r>
            <w:r w:rsidR="00F859E3">
              <w:rPr>
                <w:noProof/>
                <w:webHidden/>
              </w:rPr>
              <w:instrText xml:space="preserve"> PAGEREF _Toc472088430 \h </w:instrText>
            </w:r>
            <w:r>
              <w:rPr>
                <w:noProof/>
                <w:webHidden/>
              </w:rPr>
            </w:r>
            <w:r>
              <w:rPr>
                <w:noProof/>
                <w:webHidden/>
              </w:rPr>
              <w:fldChar w:fldCharType="separate"/>
            </w:r>
            <w:r w:rsidR="00EA49B1">
              <w:rPr>
                <w:noProof/>
                <w:webHidden/>
              </w:rPr>
              <w:t>23</w:t>
            </w:r>
            <w:r>
              <w:rPr>
                <w:noProof/>
                <w:webHidden/>
              </w:rPr>
              <w:fldChar w:fldCharType="end"/>
            </w:r>
          </w:hyperlink>
        </w:p>
        <w:p w:rsidR="00F859E3" w:rsidRDefault="009A51DA">
          <w:pPr>
            <w:pStyle w:val="22"/>
            <w:rPr>
              <w:rFonts w:asciiTheme="minorHAnsi" w:hAnsiTheme="minorHAnsi" w:cstheme="minorBidi"/>
              <w:noProof/>
            </w:rPr>
          </w:pPr>
          <w:hyperlink w:anchor="_Toc472088431" w:history="1">
            <w:r w:rsidR="00F859E3" w:rsidRPr="006A38C2">
              <w:rPr>
                <w:rStyle w:val="aa"/>
                <w:noProof/>
              </w:rPr>
              <w:t>2.7</w:t>
            </w:r>
            <w:r w:rsidR="00F859E3">
              <w:rPr>
                <w:rFonts w:asciiTheme="minorHAnsi" w:hAnsiTheme="minorHAnsi" w:cstheme="minorBidi"/>
                <w:noProof/>
              </w:rPr>
              <w:tab/>
            </w:r>
            <w:r w:rsidR="00F859E3" w:rsidRPr="006A38C2">
              <w:rPr>
                <w:rStyle w:val="aa"/>
                <w:noProof/>
              </w:rPr>
              <w:t>Характеристика условий пешеходного и велосипедного передвижения</w:t>
            </w:r>
            <w:r w:rsidR="00F859E3">
              <w:rPr>
                <w:noProof/>
                <w:webHidden/>
              </w:rPr>
              <w:tab/>
            </w:r>
            <w:r>
              <w:rPr>
                <w:noProof/>
                <w:webHidden/>
              </w:rPr>
              <w:fldChar w:fldCharType="begin"/>
            </w:r>
            <w:r w:rsidR="00F859E3">
              <w:rPr>
                <w:noProof/>
                <w:webHidden/>
              </w:rPr>
              <w:instrText xml:space="preserve"> PAGEREF _Toc472088431 \h </w:instrText>
            </w:r>
            <w:r>
              <w:rPr>
                <w:noProof/>
                <w:webHidden/>
              </w:rPr>
            </w:r>
            <w:r>
              <w:rPr>
                <w:noProof/>
                <w:webHidden/>
              </w:rPr>
              <w:fldChar w:fldCharType="separate"/>
            </w:r>
            <w:r w:rsidR="00EA49B1">
              <w:rPr>
                <w:noProof/>
                <w:webHidden/>
              </w:rPr>
              <w:t>24</w:t>
            </w:r>
            <w:r>
              <w:rPr>
                <w:noProof/>
                <w:webHidden/>
              </w:rPr>
              <w:fldChar w:fldCharType="end"/>
            </w:r>
          </w:hyperlink>
        </w:p>
        <w:p w:rsidR="00F859E3" w:rsidRDefault="009A51DA">
          <w:pPr>
            <w:pStyle w:val="22"/>
            <w:rPr>
              <w:rFonts w:asciiTheme="minorHAnsi" w:hAnsiTheme="minorHAnsi" w:cstheme="minorBidi"/>
              <w:noProof/>
            </w:rPr>
          </w:pPr>
          <w:hyperlink w:anchor="_Toc472088432" w:history="1">
            <w:r w:rsidR="00F859E3" w:rsidRPr="006A38C2">
              <w:rPr>
                <w:rStyle w:val="aa"/>
                <w:noProof/>
              </w:rPr>
              <w:t>2.8</w:t>
            </w:r>
            <w:r w:rsidR="00F859E3">
              <w:rPr>
                <w:rFonts w:asciiTheme="minorHAnsi" w:hAnsiTheme="minorHAnsi" w:cstheme="minorBidi"/>
                <w:noProof/>
              </w:rPr>
              <w:tab/>
            </w:r>
            <w:r w:rsidR="00F859E3" w:rsidRPr="006A38C2">
              <w:rPr>
                <w:rStyle w:val="aa"/>
                <w:noProof/>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00F859E3">
              <w:rPr>
                <w:noProof/>
                <w:webHidden/>
              </w:rPr>
              <w:tab/>
            </w:r>
            <w:r>
              <w:rPr>
                <w:noProof/>
                <w:webHidden/>
              </w:rPr>
              <w:fldChar w:fldCharType="begin"/>
            </w:r>
            <w:r w:rsidR="00F859E3">
              <w:rPr>
                <w:noProof/>
                <w:webHidden/>
              </w:rPr>
              <w:instrText xml:space="preserve"> PAGEREF _Toc472088432 \h </w:instrText>
            </w:r>
            <w:r>
              <w:rPr>
                <w:noProof/>
                <w:webHidden/>
              </w:rPr>
            </w:r>
            <w:r>
              <w:rPr>
                <w:noProof/>
                <w:webHidden/>
              </w:rPr>
              <w:fldChar w:fldCharType="separate"/>
            </w:r>
            <w:r w:rsidR="00EA49B1">
              <w:rPr>
                <w:noProof/>
                <w:webHidden/>
              </w:rPr>
              <w:t>24</w:t>
            </w:r>
            <w:r>
              <w:rPr>
                <w:noProof/>
                <w:webHidden/>
              </w:rPr>
              <w:fldChar w:fldCharType="end"/>
            </w:r>
          </w:hyperlink>
        </w:p>
        <w:p w:rsidR="00F859E3" w:rsidRDefault="009A51DA">
          <w:pPr>
            <w:pStyle w:val="22"/>
            <w:rPr>
              <w:rFonts w:asciiTheme="minorHAnsi" w:hAnsiTheme="minorHAnsi" w:cstheme="minorBidi"/>
              <w:noProof/>
            </w:rPr>
          </w:pPr>
          <w:hyperlink w:anchor="_Toc472088433" w:history="1">
            <w:r w:rsidR="00F859E3" w:rsidRPr="006A38C2">
              <w:rPr>
                <w:rStyle w:val="aa"/>
                <w:noProof/>
              </w:rPr>
              <w:t>2.9</w:t>
            </w:r>
            <w:r w:rsidR="00F859E3">
              <w:rPr>
                <w:rFonts w:asciiTheme="minorHAnsi" w:hAnsiTheme="minorHAnsi" w:cstheme="minorBidi"/>
                <w:noProof/>
              </w:rPr>
              <w:tab/>
            </w:r>
            <w:r w:rsidR="00F859E3" w:rsidRPr="006A38C2">
              <w:rPr>
                <w:rStyle w:val="aa"/>
                <w:noProof/>
              </w:rPr>
              <w:t>Анализ уровня безопасности дорожного движения</w:t>
            </w:r>
            <w:r w:rsidR="00F859E3">
              <w:rPr>
                <w:noProof/>
                <w:webHidden/>
              </w:rPr>
              <w:tab/>
            </w:r>
            <w:r>
              <w:rPr>
                <w:noProof/>
                <w:webHidden/>
              </w:rPr>
              <w:fldChar w:fldCharType="begin"/>
            </w:r>
            <w:r w:rsidR="00F859E3">
              <w:rPr>
                <w:noProof/>
                <w:webHidden/>
              </w:rPr>
              <w:instrText xml:space="preserve"> PAGEREF _Toc472088433 \h </w:instrText>
            </w:r>
            <w:r>
              <w:rPr>
                <w:noProof/>
                <w:webHidden/>
              </w:rPr>
            </w:r>
            <w:r>
              <w:rPr>
                <w:noProof/>
                <w:webHidden/>
              </w:rPr>
              <w:fldChar w:fldCharType="separate"/>
            </w:r>
            <w:r w:rsidR="00EA49B1">
              <w:rPr>
                <w:noProof/>
                <w:webHidden/>
              </w:rPr>
              <w:t>24</w:t>
            </w:r>
            <w:r>
              <w:rPr>
                <w:noProof/>
                <w:webHidden/>
              </w:rPr>
              <w:fldChar w:fldCharType="end"/>
            </w:r>
          </w:hyperlink>
        </w:p>
        <w:p w:rsidR="00F859E3" w:rsidRDefault="009A51DA">
          <w:pPr>
            <w:pStyle w:val="22"/>
            <w:rPr>
              <w:rFonts w:asciiTheme="minorHAnsi" w:hAnsiTheme="minorHAnsi" w:cstheme="minorBidi"/>
              <w:noProof/>
            </w:rPr>
          </w:pPr>
          <w:hyperlink w:anchor="_Toc472088434" w:history="1">
            <w:r w:rsidR="00F859E3" w:rsidRPr="006A38C2">
              <w:rPr>
                <w:rStyle w:val="aa"/>
                <w:noProof/>
              </w:rPr>
              <w:t>2.10</w:t>
            </w:r>
            <w:r w:rsidR="00F859E3">
              <w:rPr>
                <w:rFonts w:asciiTheme="minorHAnsi" w:hAnsiTheme="minorHAnsi" w:cstheme="minorBidi"/>
                <w:noProof/>
              </w:rPr>
              <w:tab/>
            </w:r>
            <w:r w:rsidR="00F859E3" w:rsidRPr="006A38C2">
              <w:rPr>
                <w:rStyle w:val="aa"/>
                <w:noProof/>
              </w:rPr>
              <w:t>Оценка уровня негативного воздействия транспортной инфраструктуры на окружающую среду, безопасность и здоровье населения</w:t>
            </w:r>
            <w:r w:rsidR="00F859E3">
              <w:rPr>
                <w:noProof/>
                <w:webHidden/>
              </w:rPr>
              <w:tab/>
            </w:r>
            <w:r>
              <w:rPr>
                <w:noProof/>
                <w:webHidden/>
              </w:rPr>
              <w:fldChar w:fldCharType="begin"/>
            </w:r>
            <w:r w:rsidR="00F859E3">
              <w:rPr>
                <w:noProof/>
                <w:webHidden/>
              </w:rPr>
              <w:instrText xml:space="preserve"> PAGEREF _Toc472088434 \h </w:instrText>
            </w:r>
            <w:r>
              <w:rPr>
                <w:noProof/>
                <w:webHidden/>
              </w:rPr>
            </w:r>
            <w:r>
              <w:rPr>
                <w:noProof/>
                <w:webHidden/>
              </w:rPr>
              <w:fldChar w:fldCharType="separate"/>
            </w:r>
            <w:r w:rsidR="00EA49B1">
              <w:rPr>
                <w:noProof/>
                <w:webHidden/>
              </w:rPr>
              <w:t>25</w:t>
            </w:r>
            <w:r>
              <w:rPr>
                <w:noProof/>
                <w:webHidden/>
              </w:rPr>
              <w:fldChar w:fldCharType="end"/>
            </w:r>
          </w:hyperlink>
        </w:p>
        <w:p w:rsidR="00F859E3" w:rsidRDefault="009A51DA">
          <w:pPr>
            <w:pStyle w:val="22"/>
            <w:rPr>
              <w:rFonts w:asciiTheme="minorHAnsi" w:hAnsiTheme="minorHAnsi" w:cstheme="minorBidi"/>
              <w:noProof/>
            </w:rPr>
          </w:pPr>
          <w:hyperlink w:anchor="_Toc472088435" w:history="1">
            <w:r w:rsidR="00F859E3" w:rsidRPr="006A38C2">
              <w:rPr>
                <w:rStyle w:val="aa"/>
                <w:noProof/>
              </w:rPr>
              <w:t>2.11</w:t>
            </w:r>
            <w:r w:rsidR="00F859E3">
              <w:rPr>
                <w:rFonts w:asciiTheme="minorHAnsi" w:hAnsiTheme="minorHAnsi" w:cstheme="minorBidi"/>
                <w:noProof/>
              </w:rPr>
              <w:tab/>
            </w:r>
            <w:r w:rsidR="00F859E3" w:rsidRPr="006A38C2">
              <w:rPr>
                <w:rStyle w:val="aa"/>
                <w:noProof/>
              </w:rPr>
              <w:t>Характеристика существующих условий и перспектив развития и размещения транспортной инфраструктуры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_Toc472088435 \h </w:instrText>
            </w:r>
            <w:r>
              <w:rPr>
                <w:noProof/>
                <w:webHidden/>
              </w:rPr>
            </w:r>
            <w:r>
              <w:rPr>
                <w:noProof/>
                <w:webHidden/>
              </w:rPr>
              <w:fldChar w:fldCharType="separate"/>
            </w:r>
            <w:r w:rsidR="00EA49B1">
              <w:rPr>
                <w:noProof/>
                <w:webHidden/>
              </w:rPr>
              <w:t>27</w:t>
            </w:r>
            <w:r>
              <w:rPr>
                <w:noProof/>
                <w:webHidden/>
              </w:rPr>
              <w:fldChar w:fldCharType="end"/>
            </w:r>
          </w:hyperlink>
        </w:p>
        <w:p w:rsidR="00F859E3" w:rsidRDefault="009A51DA">
          <w:pPr>
            <w:pStyle w:val="22"/>
            <w:rPr>
              <w:rFonts w:asciiTheme="minorHAnsi" w:hAnsiTheme="minorHAnsi" w:cstheme="minorBidi"/>
              <w:noProof/>
            </w:rPr>
          </w:pPr>
          <w:hyperlink w:anchor="_Toc472088436" w:history="1">
            <w:r w:rsidR="00F859E3" w:rsidRPr="006A38C2">
              <w:rPr>
                <w:rStyle w:val="aa"/>
                <w:noProof/>
              </w:rPr>
              <w:t>2.12</w:t>
            </w:r>
            <w:r w:rsidR="00F859E3">
              <w:rPr>
                <w:rFonts w:asciiTheme="minorHAnsi" w:hAnsiTheme="minorHAnsi" w:cstheme="minorBidi"/>
                <w:noProof/>
              </w:rPr>
              <w:tab/>
            </w:r>
            <w:r w:rsidR="00F859E3" w:rsidRPr="006A38C2">
              <w:rPr>
                <w:rStyle w:val="aa"/>
                <w:noProof/>
              </w:rPr>
              <w:t>Оценка нормативно-правовой базы, необходимой для функционирования и развития транспортной инфраструктуры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_Toc472088436 \h </w:instrText>
            </w:r>
            <w:r>
              <w:rPr>
                <w:noProof/>
                <w:webHidden/>
              </w:rPr>
            </w:r>
            <w:r>
              <w:rPr>
                <w:noProof/>
                <w:webHidden/>
              </w:rPr>
              <w:fldChar w:fldCharType="separate"/>
            </w:r>
            <w:r w:rsidR="00EA49B1">
              <w:rPr>
                <w:noProof/>
                <w:webHidden/>
              </w:rPr>
              <w:t>28</w:t>
            </w:r>
            <w:r>
              <w:rPr>
                <w:noProof/>
                <w:webHidden/>
              </w:rPr>
              <w:fldChar w:fldCharType="end"/>
            </w:r>
          </w:hyperlink>
        </w:p>
        <w:p w:rsidR="00F859E3" w:rsidRDefault="009A51DA">
          <w:pPr>
            <w:pStyle w:val="22"/>
            <w:rPr>
              <w:rFonts w:asciiTheme="minorHAnsi" w:hAnsiTheme="minorHAnsi" w:cstheme="minorBidi"/>
              <w:noProof/>
            </w:rPr>
          </w:pPr>
          <w:hyperlink w:anchor="_Toc472088437" w:history="1">
            <w:r w:rsidR="00F859E3" w:rsidRPr="006A38C2">
              <w:rPr>
                <w:rStyle w:val="aa"/>
                <w:noProof/>
              </w:rPr>
              <w:t>2.13</w:t>
            </w:r>
            <w:r w:rsidR="00F859E3">
              <w:rPr>
                <w:rFonts w:asciiTheme="minorHAnsi" w:hAnsiTheme="minorHAnsi" w:cstheme="minorBidi"/>
                <w:noProof/>
              </w:rPr>
              <w:tab/>
            </w:r>
            <w:r w:rsidR="00F859E3" w:rsidRPr="006A38C2">
              <w:rPr>
                <w:rStyle w:val="aa"/>
                <w:noProof/>
              </w:rPr>
              <w:t>Оценка финансирования транспортной инфраструктуры</w:t>
            </w:r>
            <w:r w:rsidR="00F859E3">
              <w:rPr>
                <w:noProof/>
                <w:webHidden/>
              </w:rPr>
              <w:tab/>
            </w:r>
            <w:r>
              <w:rPr>
                <w:noProof/>
                <w:webHidden/>
              </w:rPr>
              <w:fldChar w:fldCharType="begin"/>
            </w:r>
            <w:r w:rsidR="00F859E3">
              <w:rPr>
                <w:noProof/>
                <w:webHidden/>
              </w:rPr>
              <w:instrText xml:space="preserve"> PAGEREF _Toc472088437 \h </w:instrText>
            </w:r>
            <w:r>
              <w:rPr>
                <w:noProof/>
                <w:webHidden/>
              </w:rPr>
            </w:r>
            <w:r>
              <w:rPr>
                <w:noProof/>
                <w:webHidden/>
              </w:rPr>
              <w:fldChar w:fldCharType="separate"/>
            </w:r>
            <w:r w:rsidR="00EA49B1">
              <w:rPr>
                <w:noProof/>
                <w:webHidden/>
              </w:rPr>
              <w:t>29</w:t>
            </w:r>
            <w:r>
              <w:rPr>
                <w:noProof/>
                <w:webHidden/>
              </w:rPr>
              <w:fldChar w:fldCharType="end"/>
            </w:r>
          </w:hyperlink>
        </w:p>
        <w:p w:rsidR="00F859E3" w:rsidRDefault="009A51DA">
          <w:pPr>
            <w:pStyle w:val="15"/>
            <w:rPr>
              <w:rFonts w:asciiTheme="minorHAnsi" w:hAnsiTheme="minorHAnsi" w:cstheme="minorBidi"/>
              <w:noProof/>
            </w:rPr>
          </w:pPr>
          <w:hyperlink w:anchor="_Toc472088438" w:history="1">
            <w:r w:rsidR="00F859E3" w:rsidRPr="006A38C2">
              <w:rPr>
                <w:rStyle w:val="aa"/>
                <w:noProof/>
              </w:rPr>
              <w:t>3</w:t>
            </w:r>
            <w:r w:rsidR="00F859E3">
              <w:rPr>
                <w:rFonts w:asciiTheme="minorHAnsi" w:hAnsiTheme="minorHAnsi" w:cstheme="minorBidi"/>
                <w:noProof/>
              </w:rPr>
              <w:tab/>
            </w:r>
            <w:r w:rsidR="00F859E3" w:rsidRPr="006A38C2">
              <w:rPr>
                <w:rStyle w:val="aa"/>
                <w:noProof/>
              </w:rPr>
              <w:t>ПРОГНОЗ ТРАНСПОРТНОГО СПРОСА, ИЗМЕНЕНИЯ ОБЪЕМОВ И ХАРАКТЕРА ПЕРЕДВИЖЕНИЯ НАСЕЛЕНИЯ И ПЕРЕВОЗОК ГРУЗОВ НА ТЕРРИТОРИИ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_Toc472088438 \h </w:instrText>
            </w:r>
            <w:r>
              <w:rPr>
                <w:noProof/>
                <w:webHidden/>
              </w:rPr>
            </w:r>
            <w:r>
              <w:rPr>
                <w:noProof/>
                <w:webHidden/>
              </w:rPr>
              <w:fldChar w:fldCharType="separate"/>
            </w:r>
            <w:r w:rsidR="00EA49B1">
              <w:rPr>
                <w:noProof/>
                <w:webHidden/>
              </w:rPr>
              <w:t>30</w:t>
            </w:r>
            <w:r>
              <w:rPr>
                <w:noProof/>
                <w:webHidden/>
              </w:rPr>
              <w:fldChar w:fldCharType="end"/>
            </w:r>
          </w:hyperlink>
        </w:p>
        <w:p w:rsidR="00F859E3" w:rsidRDefault="009A51DA">
          <w:pPr>
            <w:pStyle w:val="22"/>
            <w:rPr>
              <w:rFonts w:asciiTheme="minorHAnsi" w:hAnsiTheme="minorHAnsi" w:cstheme="minorBidi"/>
              <w:noProof/>
            </w:rPr>
          </w:pPr>
          <w:hyperlink w:anchor="_Toc472088439" w:history="1">
            <w:r w:rsidR="00F859E3" w:rsidRPr="006A38C2">
              <w:rPr>
                <w:rStyle w:val="aa"/>
                <w:noProof/>
              </w:rPr>
              <w:t>3.1</w:t>
            </w:r>
            <w:r w:rsidR="00F859E3">
              <w:rPr>
                <w:rFonts w:asciiTheme="minorHAnsi" w:hAnsiTheme="minorHAnsi" w:cstheme="minorBidi"/>
                <w:noProof/>
              </w:rPr>
              <w:tab/>
            </w:r>
            <w:r w:rsidR="00F859E3" w:rsidRPr="006A38C2">
              <w:rPr>
                <w:rStyle w:val="aa"/>
                <w:noProof/>
              </w:rPr>
              <w:t>Прогноз социально-экономического и градостроительного развития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_Toc472088439 \h </w:instrText>
            </w:r>
            <w:r>
              <w:rPr>
                <w:noProof/>
                <w:webHidden/>
              </w:rPr>
            </w:r>
            <w:r>
              <w:rPr>
                <w:noProof/>
                <w:webHidden/>
              </w:rPr>
              <w:fldChar w:fldCharType="separate"/>
            </w:r>
            <w:r w:rsidR="00EA49B1">
              <w:rPr>
                <w:noProof/>
                <w:webHidden/>
              </w:rPr>
              <w:t>30</w:t>
            </w:r>
            <w:r>
              <w:rPr>
                <w:noProof/>
                <w:webHidden/>
              </w:rPr>
              <w:fldChar w:fldCharType="end"/>
            </w:r>
          </w:hyperlink>
        </w:p>
        <w:p w:rsidR="00F859E3" w:rsidRDefault="009A51DA">
          <w:pPr>
            <w:pStyle w:val="22"/>
            <w:rPr>
              <w:rFonts w:asciiTheme="minorHAnsi" w:hAnsiTheme="minorHAnsi" w:cstheme="minorBidi"/>
              <w:noProof/>
            </w:rPr>
          </w:pPr>
          <w:hyperlink w:anchor="_Toc472088440" w:history="1">
            <w:r w:rsidR="00F859E3" w:rsidRPr="006A38C2">
              <w:rPr>
                <w:rStyle w:val="aa"/>
                <w:noProof/>
              </w:rPr>
              <w:t>3.2</w:t>
            </w:r>
            <w:r w:rsidR="00F859E3">
              <w:rPr>
                <w:rFonts w:asciiTheme="minorHAnsi" w:hAnsiTheme="minorHAnsi" w:cstheme="minorBidi"/>
                <w:noProof/>
              </w:rPr>
              <w:tab/>
            </w:r>
            <w:r w:rsidR="00F859E3" w:rsidRPr="006A38C2">
              <w:rPr>
                <w:rStyle w:val="aa"/>
                <w:noProof/>
              </w:rPr>
              <w:t>Прогноз транспортного спроса сельского поселения Малый Атлым, объемов и характера передвижения населения и перевозок грузов по видам транспорта</w:t>
            </w:r>
            <w:r w:rsidR="00F859E3">
              <w:rPr>
                <w:noProof/>
                <w:webHidden/>
              </w:rPr>
              <w:tab/>
            </w:r>
            <w:r>
              <w:rPr>
                <w:noProof/>
                <w:webHidden/>
              </w:rPr>
              <w:fldChar w:fldCharType="begin"/>
            </w:r>
            <w:r w:rsidR="00F859E3">
              <w:rPr>
                <w:noProof/>
                <w:webHidden/>
              </w:rPr>
              <w:instrText xml:space="preserve"> PAGEREF _Toc472088440 \h </w:instrText>
            </w:r>
            <w:r>
              <w:rPr>
                <w:noProof/>
                <w:webHidden/>
              </w:rPr>
            </w:r>
            <w:r>
              <w:rPr>
                <w:noProof/>
                <w:webHidden/>
              </w:rPr>
              <w:fldChar w:fldCharType="separate"/>
            </w:r>
            <w:r w:rsidR="00EA49B1">
              <w:rPr>
                <w:noProof/>
                <w:webHidden/>
              </w:rPr>
              <w:t>31</w:t>
            </w:r>
            <w:r>
              <w:rPr>
                <w:noProof/>
                <w:webHidden/>
              </w:rPr>
              <w:fldChar w:fldCharType="end"/>
            </w:r>
          </w:hyperlink>
        </w:p>
        <w:p w:rsidR="00F859E3" w:rsidRDefault="009A51DA">
          <w:pPr>
            <w:pStyle w:val="22"/>
            <w:rPr>
              <w:rFonts w:asciiTheme="minorHAnsi" w:hAnsiTheme="minorHAnsi" w:cstheme="minorBidi"/>
              <w:noProof/>
            </w:rPr>
          </w:pPr>
          <w:hyperlink w:anchor="_Toc472088441" w:history="1">
            <w:r w:rsidR="00F859E3" w:rsidRPr="006A38C2">
              <w:rPr>
                <w:rStyle w:val="aa"/>
                <w:rFonts w:eastAsia="Times New Roman"/>
                <w:noProof/>
                <w:lang w:eastAsia="ar-SA"/>
              </w:rPr>
              <w:t>3.3</w:t>
            </w:r>
            <w:r w:rsidR="00F859E3">
              <w:rPr>
                <w:rFonts w:asciiTheme="minorHAnsi" w:hAnsiTheme="minorHAnsi" w:cstheme="minorBidi"/>
                <w:noProof/>
              </w:rPr>
              <w:tab/>
            </w:r>
            <w:r w:rsidR="00F859E3" w:rsidRPr="006A38C2">
              <w:rPr>
                <w:rStyle w:val="aa"/>
                <w:noProof/>
              </w:rPr>
              <w:t>Прогноз развития транспортной инфраструктуры по видам транспорта</w:t>
            </w:r>
            <w:r w:rsidR="00F859E3">
              <w:rPr>
                <w:noProof/>
                <w:webHidden/>
              </w:rPr>
              <w:tab/>
            </w:r>
            <w:r>
              <w:rPr>
                <w:noProof/>
                <w:webHidden/>
              </w:rPr>
              <w:fldChar w:fldCharType="begin"/>
            </w:r>
            <w:r w:rsidR="00F859E3">
              <w:rPr>
                <w:noProof/>
                <w:webHidden/>
              </w:rPr>
              <w:instrText xml:space="preserve"> PAGEREF _Toc472088441 \h </w:instrText>
            </w:r>
            <w:r>
              <w:rPr>
                <w:noProof/>
                <w:webHidden/>
              </w:rPr>
            </w:r>
            <w:r>
              <w:rPr>
                <w:noProof/>
                <w:webHidden/>
              </w:rPr>
              <w:fldChar w:fldCharType="separate"/>
            </w:r>
            <w:r w:rsidR="00EA49B1">
              <w:rPr>
                <w:noProof/>
                <w:webHidden/>
              </w:rPr>
              <w:t>33</w:t>
            </w:r>
            <w:r>
              <w:rPr>
                <w:noProof/>
                <w:webHidden/>
              </w:rPr>
              <w:fldChar w:fldCharType="end"/>
            </w:r>
          </w:hyperlink>
        </w:p>
        <w:p w:rsidR="00F859E3" w:rsidRDefault="009A51DA">
          <w:pPr>
            <w:pStyle w:val="22"/>
            <w:rPr>
              <w:rFonts w:asciiTheme="minorHAnsi" w:hAnsiTheme="minorHAnsi" w:cstheme="minorBidi"/>
              <w:noProof/>
            </w:rPr>
          </w:pPr>
          <w:hyperlink w:anchor="_Toc472088442" w:history="1">
            <w:r w:rsidR="00F859E3" w:rsidRPr="006A38C2">
              <w:rPr>
                <w:rStyle w:val="aa"/>
                <w:noProof/>
              </w:rPr>
              <w:t>3.4</w:t>
            </w:r>
            <w:r w:rsidR="00F859E3">
              <w:rPr>
                <w:rFonts w:asciiTheme="minorHAnsi" w:hAnsiTheme="minorHAnsi" w:cstheme="minorBidi"/>
                <w:noProof/>
              </w:rPr>
              <w:tab/>
            </w:r>
            <w:r w:rsidR="00F859E3" w:rsidRPr="006A38C2">
              <w:rPr>
                <w:rStyle w:val="aa"/>
                <w:noProof/>
              </w:rPr>
              <w:t>Прогноз развития дорожной сети</w:t>
            </w:r>
            <w:r w:rsidR="00F859E3">
              <w:rPr>
                <w:noProof/>
                <w:webHidden/>
              </w:rPr>
              <w:tab/>
            </w:r>
            <w:r>
              <w:rPr>
                <w:noProof/>
                <w:webHidden/>
              </w:rPr>
              <w:fldChar w:fldCharType="begin"/>
            </w:r>
            <w:r w:rsidR="00F859E3">
              <w:rPr>
                <w:noProof/>
                <w:webHidden/>
              </w:rPr>
              <w:instrText xml:space="preserve"> PAGEREF _Toc472088442 \h </w:instrText>
            </w:r>
            <w:r>
              <w:rPr>
                <w:noProof/>
                <w:webHidden/>
              </w:rPr>
            </w:r>
            <w:r>
              <w:rPr>
                <w:noProof/>
                <w:webHidden/>
              </w:rPr>
              <w:fldChar w:fldCharType="separate"/>
            </w:r>
            <w:r w:rsidR="00EA49B1">
              <w:rPr>
                <w:noProof/>
                <w:webHidden/>
              </w:rPr>
              <w:t>34</w:t>
            </w:r>
            <w:r>
              <w:rPr>
                <w:noProof/>
                <w:webHidden/>
              </w:rPr>
              <w:fldChar w:fldCharType="end"/>
            </w:r>
          </w:hyperlink>
        </w:p>
        <w:p w:rsidR="00F859E3" w:rsidRDefault="009A51DA">
          <w:pPr>
            <w:pStyle w:val="22"/>
            <w:rPr>
              <w:rFonts w:asciiTheme="minorHAnsi" w:hAnsiTheme="minorHAnsi" w:cstheme="minorBidi"/>
              <w:noProof/>
            </w:rPr>
          </w:pPr>
          <w:hyperlink w:anchor="_Toc472088443" w:history="1">
            <w:r w:rsidR="00F859E3" w:rsidRPr="006A38C2">
              <w:rPr>
                <w:rStyle w:val="aa"/>
                <w:noProof/>
              </w:rPr>
              <w:t>3.5</w:t>
            </w:r>
            <w:r w:rsidR="00F859E3">
              <w:rPr>
                <w:rFonts w:asciiTheme="minorHAnsi" w:hAnsiTheme="minorHAnsi" w:cstheme="minorBidi"/>
                <w:noProof/>
              </w:rPr>
              <w:tab/>
            </w:r>
            <w:r w:rsidR="00F859E3" w:rsidRPr="006A38C2">
              <w:rPr>
                <w:rStyle w:val="aa"/>
                <w:noProof/>
              </w:rPr>
              <w:t>Прогноз уровня автомобилизации, параметров дорожного движения</w:t>
            </w:r>
            <w:r w:rsidR="00F859E3">
              <w:rPr>
                <w:noProof/>
                <w:webHidden/>
              </w:rPr>
              <w:tab/>
            </w:r>
            <w:r>
              <w:rPr>
                <w:noProof/>
                <w:webHidden/>
              </w:rPr>
              <w:fldChar w:fldCharType="begin"/>
            </w:r>
            <w:r w:rsidR="00F859E3">
              <w:rPr>
                <w:noProof/>
                <w:webHidden/>
              </w:rPr>
              <w:instrText xml:space="preserve"> PAGEREF _Toc472088443 \h </w:instrText>
            </w:r>
            <w:r>
              <w:rPr>
                <w:noProof/>
                <w:webHidden/>
              </w:rPr>
            </w:r>
            <w:r>
              <w:rPr>
                <w:noProof/>
                <w:webHidden/>
              </w:rPr>
              <w:fldChar w:fldCharType="separate"/>
            </w:r>
            <w:r w:rsidR="00EA49B1">
              <w:rPr>
                <w:noProof/>
                <w:webHidden/>
              </w:rPr>
              <w:t>34</w:t>
            </w:r>
            <w:r>
              <w:rPr>
                <w:noProof/>
                <w:webHidden/>
              </w:rPr>
              <w:fldChar w:fldCharType="end"/>
            </w:r>
          </w:hyperlink>
        </w:p>
        <w:p w:rsidR="00F859E3" w:rsidRDefault="009A51DA">
          <w:pPr>
            <w:pStyle w:val="22"/>
            <w:rPr>
              <w:rFonts w:asciiTheme="minorHAnsi" w:hAnsiTheme="minorHAnsi" w:cstheme="minorBidi"/>
              <w:noProof/>
            </w:rPr>
          </w:pPr>
          <w:hyperlink w:anchor="_Toc472088444" w:history="1">
            <w:r w:rsidR="00F859E3" w:rsidRPr="006A38C2">
              <w:rPr>
                <w:rStyle w:val="aa"/>
                <w:noProof/>
              </w:rPr>
              <w:t>3.6</w:t>
            </w:r>
            <w:r w:rsidR="00F859E3">
              <w:rPr>
                <w:rFonts w:asciiTheme="minorHAnsi" w:hAnsiTheme="minorHAnsi" w:cstheme="minorBidi"/>
                <w:noProof/>
              </w:rPr>
              <w:tab/>
            </w:r>
            <w:r w:rsidR="00F859E3" w:rsidRPr="006A38C2">
              <w:rPr>
                <w:rStyle w:val="aa"/>
                <w:noProof/>
              </w:rPr>
              <w:t>Прогноз показателей безопасности дорожного движения</w:t>
            </w:r>
            <w:r w:rsidR="00F859E3">
              <w:rPr>
                <w:noProof/>
                <w:webHidden/>
              </w:rPr>
              <w:tab/>
            </w:r>
            <w:r>
              <w:rPr>
                <w:noProof/>
                <w:webHidden/>
              </w:rPr>
              <w:fldChar w:fldCharType="begin"/>
            </w:r>
            <w:r w:rsidR="00F859E3">
              <w:rPr>
                <w:noProof/>
                <w:webHidden/>
              </w:rPr>
              <w:instrText xml:space="preserve"> PAGEREF _Toc472088444 \h </w:instrText>
            </w:r>
            <w:r>
              <w:rPr>
                <w:noProof/>
                <w:webHidden/>
              </w:rPr>
            </w:r>
            <w:r>
              <w:rPr>
                <w:noProof/>
                <w:webHidden/>
              </w:rPr>
              <w:fldChar w:fldCharType="separate"/>
            </w:r>
            <w:r w:rsidR="00EA49B1">
              <w:rPr>
                <w:noProof/>
                <w:webHidden/>
              </w:rPr>
              <w:t>34</w:t>
            </w:r>
            <w:r>
              <w:rPr>
                <w:noProof/>
                <w:webHidden/>
              </w:rPr>
              <w:fldChar w:fldCharType="end"/>
            </w:r>
          </w:hyperlink>
        </w:p>
        <w:p w:rsidR="00F859E3" w:rsidRDefault="009A51DA">
          <w:pPr>
            <w:pStyle w:val="22"/>
            <w:rPr>
              <w:rFonts w:asciiTheme="minorHAnsi" w:hAnsiTheme="minorHAnsi" w:cstheme="minorBidi"/>
              <w:noProof/>
            </w:rPr>
          </w:pPr>
          <w:hyperlink w:anchor="_Toc472088445" w:history="1">
            <w:r w:rsidR="00F859E3" w:rsidRPr="006A38C2">
              <w:rPr>
                <w:rStyle w:val="aa"/>
                <w:noProof/>
              </w:rPr>
              <w:t>3.7</w:t>
            </w:r>
            <w:r w:rsidR="00F859E3">
              <w:rPr>
                <w:rFonts w:asciiTheme="minorHAnsi" w:hAnsiTheme="minorHAnsi" w:cstheme="minorBidi"/>
                <w:noProof/>
              </w:rPr>
              <w:tab/>
            </w:r>
            <w:r w:rsidR="00F859E3" w:rsidRPr="006A38C2">
              <w:rPr>
                <w:rStyle w:val="aa"/>
                <w:noProof/>
              </w:rPr>
              <w:t>Прогноз негативного воздействия транспортной инфраструктуры на окружающую среду и здоровье населения</w:t>
            </w:r>
            <w:r w:rsidR="00F859E3">
              <w:rPr>
                <w:noProof/>
                <w:webHidden/>
              </w:rPr>
              <w:tab/>
            </w:r>
            <w:r>
              <w:rPr>
                <w:noProof/>
                <w:webHidden/>
              </w:rPr>
              <w:fldChar w:fldCharType="begin"/>
            </w:r>
            <w:r w:rsidR="00F859E3">
              <w:rPr>
                <w:noProof/>
                <w:webHidden/>
              </w:rPr>
              <w:instrText xml:space="preserve"> PAGEREF _Toc472088445 \h </w:instrText>
            </w:r>
            <w:r>
              <w:rPr>
                <w:noProof/>
                <w:webHidden/>
              </w:rPr>
            </w:r>
            <w:r>
              <w:rPr>
                <w:noProof/>
                <w:webHidden/>
              </w:rPr>
              <w:fldChar w:fldCharType="separate"/>
            </w:r>
            <w:r w:rsidR="00EA49B1">
              <w:rPr>
                <w:noProof/>
                <w:webHidden/>
              </w:rPr>
              <w:t>38</w:t>
            </w:r>
            <w:r>
              <w:rPr>
                <w:noProof/>
                <w:webHidden/>
              </w:rPr>
              <w:fldChar w:fldCharType="end"/>
            </w:r>
          </w:hyperlink>
        </w:p>
        <w:p w:rsidR="00F859E3" w:rsidRDefault="009A51DA">
          <w:pPr>
            <w:pStyle w:val="15"/>
            <w:rPr>
              <w:rFonts w:asciiTheme="minorHAnsi" w:hAnsiTheme="minorHAnsi" w:cstheme="minorBidi"/>
              <w:noProof/>
            </w:rPr>
          </w:pPr>
          <w:hyperlink w:anchor="_Toc472088446" w:history="1">
            <w:r w:rsidR="00F859E3" w:rsidRPr="006A38C2">
              <w:rPr>
                <w:rStyle w:val="aa"/>
                <w:noProof/>
              </w:rPr>
              <w:t>4</w:t>
            </w:r>
            <w:r w:rsidR="00F859E3">
              <w:rPr>
                <w:rFonts w:asciiTheme="minorHAnsi" w:hAnsiTheme="minorHAnsi" w:cstheme="minorBidi"/>
                <w:noProof/>
              </w:rPr>
              <w:tab/>
            </w:r>
            <w:r w:rsidR="00F859E3" w:rsidRPr="006A38C2">
              <w:rPr>
                <w:rStyle w:val="aa"/>
                <w:noProof/>
              </w:rPr>
              <w:t>УКРУПНЕННАЯ ОЦЕНКА ПРИНЦИПИАЛЬНЫХ ВАРИАНТОВ РАЗВИТИЯ ТРАНСПОРТНОЙ ИНФРАСТРУКТУРЫ И ВЫБОР ПРЕДЛАГАЕМОГО К РЕАЛИЗАЦИИ ВАРИАНТА</w:t>
            </w:r>
            <w:r w:rsidR="00F859E3">
              <w:rPr>
                <w:noProof/>
                <w:webHidden/>
              </w:rPr>
              <w:tab/>
            </w:r>
            <w:r>
              <w:rPr>
                <w:noProof/>
                <w:webHidden/>
              </w:rPr>
              <w:fldChar w:fldCharType="begin"/>
            </w:r>
            <w:r w:rsidR="00F859E3">
              <w:rPr>
                <w:noProof/>
                <w:webHidden/>
              </w:rPr>
              <w:instrText xml:space="preserve"> PAGEREF _Toc472088446 \h </w:instrText>
            </w:r>
            <w:r>
              <w:rPr>
                <w:noProof/>
                <w:webHidden/>
              </w:rPr>
            </w:r>
            <w:r>
              <w:rPr>
                <w:noProof/>
                <w:webHidden/>
              </w:rPr>
              <w:fldChar w:fldCharType="separate"/>
            </w:r>
            <w:r w:rsidR="00EA49B1">
              <w:rPr>
                <w:noProof/>
                <w:webHidden/>
              </w:rPr>
              <w:t>39</w:t>
            </w:r>
            <w:r>
              <w:rPr>
                <w:noProof/>
                <w:webHidden/>
              </w:rPr>
              <w:fldChar w:fldCharType="end"/>
            </w:r>
          </w:hyperlink>
        </w:p>
        <w:p w:rsidR="00F859E3" w:rsidRDefault="009A51DA">
          <w:pPr>
            <w:pStyle w:val="15"/>
            <w:rPr>
              <w:rFonts w:asciiTheme="minorHAnsi" w:hAnsiTheme="minorHAnsi" w:cstheme="minorBidi"/>
              <w:noProof/>
            </w:rPr>
          </w:pPr>
          <w:hyperlink w:anchor="_Toc472088447" w:history="1">
            <w:r w:rsidR="00F859E3" w:rsidRPr="006A38C2">
              <w:rPr>
                <w:rStyle w:val="aa"/>
                <w:noProof/>
              </w:rPr>
              <w:t>5</w:t>
            </w:r>
            <w:r w:rsidR="00F859E3">
              <w:rPr>
                <w:rFonts w:asciiTheme="minorHAnsi" w:hAnsiTheme="minorHAnsi" w:cstheme="minorBidi"/>
                <w:noProof/>
              </w:rPr>
              <w:tab/>
            </w:r>
            <w:r w:rsidR="00F859E3" w:rsidRPr="006A38C2">
              <w:rPr>
                <w:rStyle w:val="aa"/>
                <w:noProof/>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859E3">
              <w:rPr>
                <w:noProof/>
                <w:webHidden/>
              </w:rPr>
              <w:tab/>
            </w:r>
            <w:r>
              <w:rPr>
                <w:noProof/>
                <w:webHidden/>
              </w:rPr>
              <w:fldChar w:fldCharType="begin"/>
            </w:r>
            <w:r w:rsidR="00F859E3">
              <w:rPr>
                <w:noProof/>
                <w:webHidden/>
              </w:rPr>
              <w:instrText xml:space="preserve"> PAGEREF _Toc472088447 \h </w:instrText>
            </w:r>
            <w:r>
              <w:rPr>
                <w:noProof/>
                <w:webHidden/>
              </w:rPr>
            </w:r>
            <w:r>
              <w:rPr>
                <w:noProof/>
                <w:webHidden/>
              </w:rPr>
              <w:fldChar w:fldCharType="separate"/>
            </w:r>
            <w:r w:rsidR="00EA49B1">
              <w:rPr>
                <w:noProof/>
                <w:webHidden/>
              </w:rPr>
              <w:t>40</w:t>
            </w:r>
            <w:r>
              <w:rPr>
                <w:noProof/>
                <w:webHidden/>
              </w:rPr>
              <w:fldChar w:fldCharType="end"/>
            </w:r>
          </w:hyperlink>
        </w:p>
        <w:p w:rsidR="00F859E3" w:rsidRDefault="009A51DA">
          <w:pPr>
            <w:pStyle w:val="22"/>
            <w:rPr>
              <w:rFonts w:asciiTheme="minorHAnsi" w:hAnsiTheme="minorHAnsi" w:cstheme="minorBidi"/>
              <w:noProof/>
            </w:rPr>
          </w:pPr>
          <w:hyperlink w:anchor="_Toc472088448" w:history="1">
            <w:r w:rsidR="00F859E3" w:rsidRPr="006A38C2">
              <w:rPr>
                <w:rStyle w:val="aa"/>
                <w:noProof/>
              </w:rPr>
              <w:t>5.1</w:t>
            </w:r>
            <w:r w:rsidR="00F859E3">
              <w:rPr>
                <w:rFonts w:asciiTheme="minorHAnsi" w:hAnsiTheme="minorHAnsi" w:cstheme="minorBidi"/>
                <w:noProof/>
              </w:rPr>
              <w:tab/>
            </w:r>
            <w:r w:rsidR="00F859E3" w:rsidRPr="006A38C2">
              <w:rPr>
                <w:rStyle w:val="aa"/>
                <w:noProof/>
              </w:rPr>
              <w:t>Мероприятия по развитию транспортной инфраструктуры по видам транспорта</w:t>
            </w:r>
            <w:r w:rsidR="00F859E3">
              <w:rPr>
                <w:noProof/>
                <w:webHidden/>
              </w:rPr>
              <w:tab/>
            </w:r>
            <w:r>
              <w:rPr>
                <w:noProof/>
                <w:webHidden/>
              </w:rPr>
              <w:fldChar w:fldCharType="begin"/>
            </w:r>
            <w:r w:rsidR="00F859E3">
              <w:rPr>
                <w:noProof/>
                <w:webHidden/>
              </w:rPr>
              <w:instrText xml:space="preserve"> PAGEREF _Toc472088448 \h </w:instrText>
            </w:r>
            <w:r>
              <w:rPr>
                <w:noProof/>
                <w:webHidden/>
              </w:rPr>
            </w:r>
            <w:r>
              <w:rPr>
                <w:noProof/>
                <w:webHidden/>
              </w:rPr>
              <w:fldChar w:fldCharType="separate"/>
            </w:r>
            <w:r w:rsidR="00EA49B1">
              <w:rPr>
                <w:noProof/>
                <w:webHidden/>
              </w:rPr>
              <w:t>40</w:t>
            </w:r>
            <w:r>
              <w:rPr>
                <w:noProof/>
                <w:webHidden/>
              </w:rPr>
              <w:fldChar w:fldCharType="end"/>
            </w:r>
          </w:hyperlink>
        </w:p>
        <w:p w:rsidR="00F859E3" w:rsidRDefault="009A51DA">
          <w:pPr>
            <w:pStyle w:val="31"/>
            <w:rPr>
              <w:rFonts w:asciiTheme="minorHAnsi" w:hAnsiTheme="minorHAnsi" w:cstheme="minorBidi"/>
              <w:noProof/>
            </w:rPr>
          </w:pPr>
          <w:hyperlink w:anchor="_Toc472088449" w:history="1">
            <w:r w:rsidR="00F859E3" w:rsidRPr="006A38C2">
              <w:rPr>
                <w:rStyle w:val="aa"/>
                <w:noProof/>
              </w:rPr>
              <w:t>5.1.1</w:t>
            </w:r>
            <w:r w:rsidR="00F859E3">
              <w:rPr>
                <w:rFonts w:asciiTheme="minorHAnsi" w:hAnsiTheme="minorHAnsi" w:cstheme="minorBidi"/>
                <w:noProof/>
              </w:rPr>
              <w:tab/>
            </w:r>
            <w:r w:rsidR="00F859E3" w:rsidRPr="006A38C2">
              <w:rPr>
                <w:rStyle w:val="aa"/>
                <w:noProof/>
              </w:rPr>
              <w:t>Воздушный транспорт</w:t>
            </w:r>
            <w:r w:rsidR="00F859E3">
              <w:rPr>
                <w:noProof/>
                <w:webHidden/>
              </w:rPr>
              <w:tab/>
            </w:r>
            <w:r>
              <w:rPr>
                <w:noProof/>
                <w:webHidden/>
              </w:rPr>
              <w:fldChar w:fldCharType="begin"/>
            </w:r>
            <w:r w:rsidR="00F859E3">
              <w:rPr>
                <w:noProof/>
                <w:webHidden/>
              </w:rPr>
              <w:instrText xml:space="preserve"> PAGEREF _Toc472088449 \h </w:instrText>
            </w:r>
            <w:r>
              <w:rPr>
                <w:noProof/>
                <w:webHidden/>
              </w:rPr>
            </w:r>
            <w:r>
              <w:rPr>
                <w:noProof/>
                <w:webHidden/>
              </w:rPr>
              <w:fldChar w:fldCharType="separate"/>
            </w:r>
            <w:r w:rsidR="00EA49B1">
              <w:rPr>
                <w:noProof/>
                <w:webHidden/>
              </w:rPr>
              <w:t>40</w:t>
            </w:r>
            <w:r>
              <w:rPr>
                <w:noProof/>
                <w:webHidden/>
              </w:rPr>
              <w:fldChar w:fldCharType="end"/>
            </w:r>
          </w:hyperlink>
        </w:p>
        <w:p w:rsidR="00F859E3" w:rsidRDefault="009A51DA">
          <w:pPr>
            <w:pStyle w:val="31"/>
            <w:rPr>
              <w:rFonts w:asciiTheme="minorHAnsi" w:hAnsiTheme="minorHAnsi" w:cstheme="minorBidi"/>
              <w:noProof/>
            </w:rPr>
          </w:pPr>
          <w:hyperlink w:anchor="_Toc472088450" w:history="1">
            <w:r w:rsidR="00F859E3" w:rsidRPr="006A38C2">
              <w:rPr>
                <w:rStyle w:val="aa"/>
                <w:noProof/>
              </w:rPr>
              <w:t>5.1.2</w:t>
            </w:r>
            <w:r w:rsidR="00F859E3">
              <w:rPr>
                <w:rFonts w:asciiTheme="minorHAnsi" w:hAnsiTheme="minorHAnsi" w:cstheme="minorBidi"/>
                <w:noProof/>
              </w:rPr>
              <w:tab/>
            </w:r>
            <w:r w:rsidR="00F859E3" w:rsidRPr="006A38C2">
              <w:rPr>
                <w:rStyle w:val="aa"/>
                <w:noProof/>
              </w:rPr>
              <w:t>Речной транспорт</w:t>
            </w:r>
            <w:r w:rsidR="00F859E3">
              <w:rPr>
                <w:noProof/>
                <w:webHidden/>
              </w:rPr>
              <w:tab/>
            </w:r>
            <w:r>
              <w:rPr>
                <w:noProof/>
                <w:webHidden/>
              </w:rPr>
              <w:fldChar w:fldCharType="begin"/>
            </w:r>
            <w:r w:rsidR="00F859E3">
              <w:rPr>
                <w:noProof/>
                <w:webHidden/>
              </w:rPr>
              <w:instrText xml:space="preserve"> PAGEREF _Toc472088450 \h </w:instrText>
            </w:r>
            <w:r>
              <w:rPr>
                <w:noProof/>
                <w:webHidden/>
              </w:rPr>
            </w:r>
            <w:r>
              <w:rPr>
                <w:noProof/>
                <w:webHidden/>
              </w:rPr>
              <w:fldChar w:fldCharType="separate"/>
            </w:r>
            <w:r w:rsidR="00EA49B1">
              <w:rPr>
                <w:noProof/>
                <w:webHidden/>
              </w:rPr>
              <w:t>40</w:t>
            </w:r>
            <w:r>
              <w:rPr>
                <w:noProof/>
                <w:webHidden/>
              </w:rPr>
              <w:fldChar w:fldCharType="end"/>
            </w:r>
          </w:hyperlink>
        </w:p>
        <w:p w:rsidR="00F859E3" w:rsidRDefault="009A51DA">
          <w:pPr>
            <w:pStyle w:val="22"/>
            <w:rPr>
              <w:rFonts w:asciiTheme="minorHAnsi" w:hAnsiTheme="minorHAnsi" w:cstheme="minorBidi"/>
              <w:noProof/>
            </w:rPr>
          </w:pPr>
          <w:hyperlink w:anchor="_Toc472088451" w:history="1">
            <w:r w:rsidR="00F859E3" w:rsidRPr="006A38C2">
              <w:rPr>
                <w:rStyle w:val="aa"/>
                <w:noProof/>
              </w:rPr>
              <w:t>5.2</w:t>
            </w:r>
            <w:r w:rsidR="00F859E3">
              <w:rPr>
                <w:rFonts w:asciiTheme="minorHAnsi" w:hAnsiTheme="minorHAnsi" w:cstheme="minorBidi"/>
                <w:noProof/>
              </w:rPr>
              <w:tab/>
            </w:r>
            <w:r w:rsidR="00F859E3" w:rsidRPr="006A38C2">
              <w:rPr>
                <w:rStyle w:val="aa"/>
                <w:noProof/>
              </w:rPr>
              <w:t>Мероприятия по развитию транспорта общего пользования, созданию транспортно-пересадочных узлов</w:t>
            </w:r>
            <w:r w:rsidR="00F859E3">
              <w:rPr>
                <w:noProof/>
                <w:webHidden/>
              </w:rPr>
              <w:tab/>
            </w:r>
            <w:r>
              <w:rPr>
                <w:noProof/>
                <w:webHidden/>
              </w:rPr>
              <w:fldChar w:fldCharType="begin"/>
            </w:r>
            <w:r w:rsidR="00F859E3">
              <w:rPr>
                <w:noProof/>
                <w:webHidden/>
              </w:rPr>
              <w:instrText xml:space="preserve"> PAGEREF _Toc472088451 \h </w:instrText>
            </w:r>
            <w:r>
              <w:rPr>
                <w:noProof/>
                <w:webHidden/>
              </w:rPr>
            </w:r>
            <w:r>
              <w:rPr>
                <w:noProof/>
                <w:webHidden/>
              </w:rPr>
              <w:fldChar w:fldCharType="separate"/>
            </w:r>
            <w:r w:rsidR="00EA49B1">
              <w:rPr>
                <w:noProof/>
                <w:webHidden/>
              </w:rPr>
              <w:t>40</w:t>
            </w:r>
            <w:r>
              <w:rPr>
                <w:noProof/>
                <w:webHidden/>
              </w:rPr>
              <w:fldChar w:fldCharType="end"/>
            </w:r>
          </w:hyperlink>
        </w:p>
        <w:p w:rsidR="00F859E3" w:rsidRDefault="009A51DA">
          <w:pPr>
            <w:pStyle w:val="22"/>
            <w:rPr>
              <w:rFonts w:asciiTheme="minorHAnsi" w:hAnsiTheme="minorHAnsi" w:cstheme="minorBidi"/>
              <w:noProof/>
            </w:rPr>
          </w:pPr>
          <w:hyperlink w:anchor="_Toc472088452" w:history="1">
            <w:r w:rsidR="00F859E3" w:rsidRPr="006A38C2">
              <w:rPr>
                <w:rStyle w:val="aa"/>
                <w:noProof/>
              </w:rPr>
              <w:t>5.3</w:t>
            </w:r>
            <w:r w:rsidR="00F859E3">
              <w:rPr>
                <w:rFonts w:asciiTheme="minorHAnsi" w:hAnsiTheme="minorHAnsi" w:cstheme="minorBidi"/>
                <w:noProof/>
              </w:rPr>
              <w:tab/>
            </w:r>
            <w:r w:rsidR="00F859E3" w:rsidRPr="006A38C2">
              <w:rPr>
                <w:rStyle w:val="aa"/>
                <w:noProof/>
              </w:rPr>
              <w:t>Мероприятия по развитию инфраструктуры для легкового автомобильного транспорта, включая развитие единого парковочного пространства</w:t>
            </w:r>
            <w:r w:rsidR="00F859E3">
              <w:rPr>
                <w:noProof/>
                <w:webHidden/>
              </w:rPr>
              <w:tab/>
            </w:r>
            <w:r>
              <w:rPr>
                <w:noProof/>
                <w:webHidden/>
              </w:rPr>
              <w:fldChar w:fldCharType="begin"/>
            </w:r>
            <w:r w:rsidR="00F859E3">
              <w:rPr>
                <w:noProof/>
                <w:webHidden/>
              </w:rPr>
              <w:instrText xml:space="preserve"> PAGEREF _Toc472088452 \h </w:instrText>
            </w:r>
            <w:r>
              <w:rPr>
                <w:noProof/>
                <w:webHidden/>
              </w:rPr>
            </w:r>
            <w:r>
              <w:rPr>
                <w:noProof/>
                <w:webHidden/>
              </w:rPr>
              <w:fldChar w:fldCharType="separate"/>
            </w:r>
            <w:r w:rsidR="00EA49B1">
              <w:rPr>
                <w:noProof/>
                <w:webHidden/>
              </w:rPr>
              <w:t>41</w:t>
            </w:r>
            <w:r>
              <w:rPr>
                <w:noProof/>
                <w:webHidden/>
              </w:rPr>
              <w:fldChar w:fldCharType="end"/>
            </w:r>
          </w:hyperlink>
        </w:p>
        <w:p w:rsidR="00F859E3" w:rsidRDefault="009A51DA">
          <w:pPr>
            <w:pStyle w:val="22"/>
            <w:rPr>
              <w:rFonts w:asciiTheme="minorHAnsi" w:hAnsiTheme="minorHAnsi" w:cstheme="minorBidi"/>
              <w:noProof/>
            </w:rPr>
          </w:pPr>
          <w:hyperlink w:anchor="_Toc472088453" w:history="1">
            <w:r w:rsidR="00F859E3" w:rsidRPr="006A38C2">
              <w:rPr>
                <w:rStyle w:val="aa"/>
                <w:noProof/>
              </w:rPr>
              <w:t>5.4</w:t>
            </w:r>
            <w:r w:rsidR="00F859E3">
              <w:rPr>
                <w:rFonts w:asciiTheme="minorHAnsi" w:hAnsiTheme="minorHAnsi" w:cstheme="minorBidi"/>
                <w:noProof/>
              </w:rPr>
              <w:tab/>
            </w:r>
            <w:r w:rsidR="00F859E3" w:rsidRPr="006A38C2">
              <w:rPr>
                <w:rStyle w:val="aa"/>
                <w:noProof/>
              </w:rPr>
              <w:t>Мероприятия по развитию инфраструктуры пешеходного и велосипедного передвижения</w:t>
            </w:r>
            <w:r w:rsidR="00F859E3">
              <w:rPr>
                <w:noProof/>
                <w:webHidden/>
              </w:rPr>
              <w:tab/>
            </w:r>
            <w:r>
              <w:rPr>
                <w:noProof/>
                <w:webHidden/>
              </w:rPr>
              <w:fldChar w:fldCharType="begin"/>
            </w:r>
            <w:r w:rsidR="00F859E3">
              <w:rPr>
                <w:noProof/>
                <w:webHidden/>
              </w:rPr>
              <w:instrText xml:space="preserve"> PAGEREF _Toc472088453 \h </w:instrText>
            </w:r>
            <w:r>
              <w:rPr>
                <w:noProof/>
                <w:webHidden/>
              </w:rPr>
            </w:r>
            <w:r>
              <w:rPr>
                <w:noProof/>
                <w:webHidden/>
              </w:rPr>
              <w:fldChar w:fldCharType="separate"/>
            </w:r>
            <w:r w:rsidR="00EA49B1">
              <w:rPr>
                <w:noProof/>
                <w:webHidden/>
              </w:rPr>
              <w:t>41</w:t>
            </w:r>
            <w:r>
              <w:rPr>
                <w:noProof/>
                <w:webHidden/>
              </w:rPr>
              <w:fldChar w:fldCharType="end"/>
            </w:r>
          </w:hyperlink>
        </w:p>
        <w:p w:rsidR="00F859E3" w:rsidRDefault="009A51DA">
          <w:pPr>
            <w:pStyle w:val="22"/>
            <w:rPr>
              <w:rFonts w:asciiTheme="minorHAnsi" w:hAnsiTheme="minorHAnsi" w:cstheme="minorBidi"/>
              <w:noProof/>
            </w:rPr>
          </w:pPr>
          <w:hyperlink w:anchor="_Toc472088454" w:history="1">
            <w:r w:rsidR="00F859E3" w:rsidRPr="006A38C2">
              <w:rPr>
                <w:rStyle w:val="aa"/>
                <w:noProof/>
              </w:rPr>
              <w:t>5.5</w:t>
            </w:r>
            <w:r w:rsidR="00F859E3">
              <w:rPr>
                <w:rFonts w:asciiTheme="minorHAnsi" w:hAnsiTheme="minorHAnsi" w:cstheme="minorBidi"/>
                <w:noProof/>
              </w:rPr>
              <w:tab/>
            </w:r>
            <w:r w:rsidR="00F859E3" w:rsidRPr="006A38C2">
              <w:rPr>
                <w:rStyle w:val="aa"/>
                <w:noProof/>
              </w:rPr>
              <w:t>Мероприятия по развитию инфраструктуры для грузового транспорта, транспортных средств коммунальных и дорожных служб</w:t>
            </w:r>
            <w:r w:rsidR="00F859E3">
              <w:rPr>
                <w:noProof/>
                <w:webHidden/>
              </w:rPr>
              <w:tab/>
            </w:r>
            <w:r>
              <w:rPr>
                <w:noProof/>
                <w:webHidden/>
              </w:rPr>
              <w:fldChar w:fldCharType="begin"/>
            </w:r>
            <w:r w:rsidR="00F859E3">
              <w:rPr>
                <w:noProof/>
                <w:webHidden/>
              </w:rPr>
              <w:instrText xml:space="preserve"> PAGEREF _Toc472088454 \h </w:instrText>
            </w:r>
            <w:r>
              <w:rPr>
                <w:noProof/>
                <w:webHidden/>
              </w:rPr>
            </w:r>
            <w:r>
              <w:rPr>
                <w:noProof/>
                <w:webHidden/>
              </w:rPr>
              <w:fldChar w:fldCharType="separate"/>
            </w:r>
            <w:r w:rsidR="00EA49B1">
              <w:rPr>
                <w:noProof/>
                <w:webHidden/>
              </w:rPr>
              <w:t>41</w:t>
            </w:r>
            <w:r>
              <w:rPr>
                <w:noProof/>
                <w:webHidden/>
              </w:rPr>
              <w:fldChar w:fldCharType="end"/>
            </w:r>
          </w:hyperlink>
        </w:p>
        <w:p w:rsidR="00F859E3" w:rsidRDefault="009A51DA">
          <w:pPr>
            <w:pStyle w:val="22"/>
            <w:rPr>
              <w:rFonts w:asciiTheme="minorHAnsi" w:hAnsiTheme="minorHAnsi" w:cstheme="minorBidi"/>
              <w:noProof/>
            </w:rPr>
          </w:pPr>
          <w:hyperlink w:anchor="_Toc472088455" w:history="1">
            <w:r w:rsidR="00F859E3" w:rsidRPr="006A38C2">
              <w:rPr>
                <w:rStyle w:val="aa"/>
                <w:noProof/>
              </w:rPr>
              <w:t>5.6</w:t>
            </w:r>
            <w:r w:rsidR="00F859E3">
              <w:rPr>
                <w:rFonts w:asciiTheme="minorHAnsi" w:hAnsiTheme="minorHAnsi" w:cstheme="minorBidi"/>
                <w:noProof/>
              </w:rPr>
              <w:tab/>
            </w:r>
            <w:r w:rsidR="00F859E3" w:rsidRPr="006A38C2">
              <w:rPr>
                <w:rStyle w:val="aa"/>
                <w:noProof/>
              </w:rPr>
              <w:t>Мероприятия по развитию сети дорог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_Toc472088455 \h </w:instrText>
            </w:r>
            <w:r>
              <w:rPr>
                <w:noProof/>
                <w:webHidden/>
              </w:rPr>
            </w:r>
            <w:r>
              <w:rPr>
                <w:noProof/>
                <w:webHidden/>
              </w:rPr>
              <w:fldChar w:fldCharType="separate"/>
            </w:r>
            <w:r w:rsidR="00EA49B1">
              <w:rPr>
                <w:noProof/>
                <w:webHidden/>
              </w:rPr>
              <w:t>42</w:t>
            </w:r>
            <w:r>
              <w:rPr>
                <w:noProof/>
                <w:webHidden/>
              </w:rPr>
              <w:fldChar w:fldCharType="end"/>
            </w:r>
          </w:hyperlink>
        </w:p>
        <w:p w:rsidR="00F859E3" w:rsidRDefault="009A51DA">
          <w:pPr>
            <w:pStyle w:val="15"/>
            <w:rPr>
              <w:rFonts w:asciiTheme="minorHAnsi" w:hAnsiTheme="minorHAnsi" w:cstheme="minorBidi"/>
              <w:noProof/>
            </w:rPr>
          </w:pPr>
          <w:hyperlink w:anchor="_Toc472088456" w:history="1">
            <w:r w:rsidR="00F859E3" w:rsidRPr="006A38C2">
              <w:rPr>
                <w:rStyle w:val="aa"/>
                <w:rFonts w:eastAsia="Times New Roman"/>
                <w:noProof/>
              </w:rPr>
              <w:t>6</w:t>
            </w:r>
            <w:r w:rsidR="00F859E3">
              <w:rPr>
                <w:rFonts w:asciiTheme="minorHAnsi" w:hAnsiTheme="minorHAnsi" w:cstheme="minorBidi"/>
                <w:noProof/>
              </w:rPr>
              <w:tab/>
            </w:r>
            <w:r w:rsidR="00F859E3" w:rsidRPr="006A38C2">
              <w:rPr>
                <w:rStyle w:val="aa"/>
                <w:rFonts w:eastAsia="Times New Roman"/>
                <w:noProof/>
              </w:rPr>
              <w:t>МЕРОПРИЯТИЯ ПО РАЗВИТИЮ ТРАНСПОРТНОЙ ИНФРАСТРУКТУРЫ</w:t>
            </w:r>
            <w:r w:rsidR="00F859E3">
              <w:rPr>
                <w:noProof/>
                <w:webHidden/>
              </w:rPr>
              <w:tab/>
            </w:r>
            <w:r>
              <w:rPr>
                <w:noProof/>
                <w:webHidden/>
              </w:rPr>
              <w:fldChar w:fldCharType="begin"/>
            </w:r>
            <w:r w:rsidR="00F859E3">
              <w:rPr>
                <w:noProof/>
                <w:webHidden/>
              </w:rPr>
              <w:instrText xml:space="preserve"> PAGEREF _Toc472088456 \h </w:instrText>
            </w:r>
            <w:r>
              <w:rPr>
                <w:noProof/>
                <w:webHidden/>
              </w:rPr>
            </w:r>
            <w:r>
              <w:rPr>
                <w:noProof/>
                <w:webHidden/>
              </w:rPr>
              <w:fldChar w:fldCharType="separate"/>
            </w:r>
            <w:r w:rsidR="00EA49B1">
              <w:rPr>
                <w:noProof/>
                <w:webHidden/>
              </w:rPr>
              <w:t>45</w:t>
            </w:r>
            <w:r>
              <w:rPr>
                <w:noProof/>
                <w:webHidden/>
              </w:rPr>
              <w:fldChar w:fldCharType="end"/>
            </w:r>
          </w:hyperlink>
        </w:p>
        <w:p w:rsidR="00F859E3" w:rsidRDefault="009A51DA">
          <w:pPr>
            <w:pStyle w:val="22"/>
            <w:rPr>
              <w:rFonts w:asciiTheme="minorHAnsi" w:hAnsiTheme="minorHAnsi" w:cstheme="minorBidi"/>
              <w:noProof/>
            </w:rPr>
          </w:pPr>
          <w:hyperlink w:anchor="_Toc472088457" w:history="1">
            <w:r w:rsidR="00F859E3" w:rsidRPr="006A38C2">
              <w:rPr>
                <w:rStyle w:val="aa"/>
                <w:noProof/>
              </w:rPr>
              <w:t>6.1</w:t>
            </w:r>
            <w:r w:rsidR="00F859E3">
              <w:rPr>
                <w:rFonts w:asciiTheme="minorHAnsi" w:hAnsiTheme="minorHAnsi" w:cstheme="minorBidi"/>
                <w:noProof/>
              </w:rPr>
              <w:tab/>
            </w:r>
            <w:r w:rsidR="00F859E3" w:rsidRPr="006A38C2">
              <w:rPr>
                <w:rStyle w:val="aa"/>
                <w:noProof/>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F859E3">
              <w:rPr>
                <w:noProof/>
                <w:webHidden/>
              </w:rPr>
              <w:tab/>
            </w:r>
            <w:r>
              <w:rPr>
                <w:noProof/>
                <w:webHidden/>
              </w:rPr>
              <w:fldChar w:fldCharType="begin"/>
            </w:r>
            <w:r w:rsidR="00F859E3">
              <w:rPr>
                <w:noProof/>
                <w:webHidden/>
              </w:rPr>
              <w:instrText xml:space="preserve"> PAGEREF _Toc472088457 \h </w:instrText>
            </w:r>
            <w:r>
              <w:rPr>
                <w:noProof/>
                <w:webHidden/>
              </w:rPr>
            </w:r>
            <w:r>
              <w:rPr>
                <w:noProof/>
                <w:webHidden/>
              </w:rPr>
              <w:fldChar w:fldCharType="separate"/>
            </w:r>
            <w:r w:rsidR="00EA49B1">
              <w:rPr>
                <w:noProof/>
                <w:webHidden/>
              </w:rPr>
              <w:t>45</w:t>
            </w:r>
            <w:r>
              <w:rPr>
                <w:noProof/>
                <w:webHidden/>
              </w:rPr>
              <w:fldChar w:fldCharType="end"/>
            </w:r>
          </w:hyperlink>
        </w:p>
        <w:p w:rsidR="00F859E3" w:rsidRDefault="009A51DA">
          <w:pPr>
            <w:pStyle w:val="22"/>
            <w:rPr>
              <w:rFonts w:asciiTheme="minorHAnsi" w:hAnsiTheme="minorHAnsi" w:cstheme="minorBidi"/>
              <w:noProof/>
            </w:rPr>
          </w:pPr>
          <w:hyperlink w:anchor="_Toc472088458" w:history="1">
            <w:r w:rsidR="00F859E3" w:rsidRPr="006A38C2">
              <w:rPr>
                <w:rStyle w:val="aa"/>
                <w:noProof/>
              </w:rPr>
              <w:t>6.2</w:t>
            </w:r>
            <w:r w:rsidR="00F859E3">
              <w:rPr>
                <w:rFonts w:asciiTheme="minorHAnsi" w:hAnsiTheme="minorHAnsi" w:cstheme="minorBidi"/>
                <w:noProof/>
              </w:rPr>
              <w:tab/>
            </w:r>
            <w:r w:rsidR="00F859E3" w:rsidRPr="006A38C2">
              <w:rPr>
                <w:rStyle w:val="aa"/>
                <w:noProof/>
              </w:rPr>
              <w:t>Мероприятия по внедрению интеллектуальных транспортных систем</w:t>
            </w:r>
            <w:r w:rsidR="00F859E3">
              <w:rPr>
                <w:noProof/>
                <w:webHidden/>
              </w:rPr>
              <w:tab/>
            </w:r>
            <w:r>
              <w:rPr>
                <w:noProof/>
                <w:webHidden/>
              </w:rPr>
              <w:fldChar w:fldCharType="begin"/>
            </w:r>
            <w:r w:rsidR="00F859E3">
              <w:rPr>
                <w:noProof/>
                <w:webHidden/>
              </w:rPr>
              <w:instrText xml:space="preserve"> PAGEREF _Toc472088458 \h </w:instrText>
            </w:r>
            <w:r>
              <w:rPr>
                <w:noProof/>
                <w:webHidden/>
              </w:rPr>
            </w:r>
            <w:r>
              <w:rPr>
                <w:noProof/>
                <w:webHidden/>
              </w:rPr>
              <w:fldChar w:fldCharType="separate"/>
            </w:r>
            <w:r w:rsidR="00EA49B1">
              <w:rPr>
                <w:noProof/>
                <w:webHidden/>
              </w:rPr>
              <w:t>45</w:t>
            </w:r>
            <w:r>
              <w:rPr>
                <w:noProof/>
                <w:webHidden/>
              </w:rPr>
              <w:fldChar w:fldCharType="end"/>
            </w:r>
          </w:hyperlink>
        </w:p>
        <w:p w:rsidR="00F859E3" w:rsidRDefault="009A51DA">
          <w:pPr>
            <w:pStyle w:val="22"/>
            <w:rPr>
              <w:rFonts w:asciiTheme="minorHAnsi" w:hAnsiTheme="minorHAnsi" w:cstheme="minorBidi"/>
              <w:noProof/>
            </w:rPr>
          </w:pPr>
          <w:hyperlink w:anchor="_Toc472088459" w:history="1">
            <w:r w:rsidR="00F859E3" w:rsidRPr="006A38C2">
              <w:rPr>
                <w:rStyle w:val="aa"/>
                <w:noProof/>
              </w:rPr>
              <w:t>6.3</w:t>
            </w:r>
            <w:r w:rsidR="00F859E3">
              <w:rPr>
                <w:rFonts w:asciiTheme="minorHAnsi" w:hAnsiTheme="minorHAnsi" w:cstheme="minorBidi"/>
                <w:noProof/>
              </w:rPr>
              <w:tab/>
            </w:r>
            <w:r w:rsidR="00F859E3" w:rsidRPr="006A38C2">
              <w:rPr>
                <w:rStyle w:val="aa"/>
                <w:noProof/>
              </w:rPr>
              <w:t>Мероприятия по снижению негативного воздействия транспорта на окружающую среду и здоровье населения</w:t>
            </w:r>
            <w:r w:rsidR="00F859E3">
              <w:rPr>
                <w:noProof/>
                <w:webHidden/>
              </w:rPr>
              <w:tab/>
            </w:r>
            <w:r>
              <w:rPr>
                <w:noProof/>
                <w:webHidden/>
              </w:rPr>
              <w:fldChar w:fldCharType="begin"/>
            </w:r>
            <w:r w:rsidR="00F859E3">
              <w:rPr>
                <w:noProof/>
                <w:webHidden/>
              </w:rPr>
              <w:instrText xml:space="preserve"> PAGEREF _Toc472088459 \h </w:instrText>
            </w:r>
            <w:r>
              <w:rPr>
                <w:noProof/>
                <w:webHidden/>
              </w:rPr>
            </w:r>
            <w:r>
              <w:rPr>
                <w:noProof/>
                <w:webHidden/>
              </w:rPr>
              <w:fldChar w:fldCharType="separate"/>
            </w:r>
            <w:r w:rsidR="00EA49B1">
              <w:rPr>
                <w:noProof/>
                <w:webHidden/>
              </w:rPr>
              <w:t>45</w:t>
            </w:r>
            <w:r>
              <w:rPr>
                <w:noProof/>
                <w:webHidden/>
              </w:rPr>
              <w:fldChar w:fldCharType="end"/>
            </w:r>
          </w:hyperlink>
        </w:p>
        <w:p w:rsidR="00F859E3" w:rsidRDefault="009A51DA">
          <w:pPr>
            <w:pStyle w:val="22"/>
            <w:rPr>
              <w:rFonts w:asciiTheme="minorHAnsi" w:hAnsiTheme="minorHAnsi" w:cstheme="minorBidi"/>
              <w:noProof/>
            </w:rPr>
          </w:pPr>
          <w:hyperlink w:anchor="_Toc472088460" w:history="1">
            <w:r w:rsidR="00F859E3" w:rsidRPr="006A38C2">
              <w:rPr>
                <w:rStyle w:val="aa"/>
                <w:noProof/>
              </w:rPr>
              <w:t>6.4</w:t>
            </w:r>
            <w:r w:rsidR="00F859E3">
              <w:rPr>
                <w:rFonts w:asciiTheme="minorHAnsi" w:hAnsiTheme="minorHAnsi" w:cstheme="minorBidi"/>
                <w:noProof/>
              </w:rPr>
              <w:tab/>
            </w:r>
            <w:r w:rsidR="00F859E3" w:rsidRPr="006A38C2">
              <w:rPr>
                <w:rStyle w:val="aa"/>
                <w:noProof/>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F859E3">
              <w:rPr>
                <w:noProof/>
                <w:webHidden/>
              </w:rPr>
              <w:tab/>
            </w:r>
            <w:r>
              <w:rPr>
                <w:noProof/>
                <w:webHidden/>
              </w:rPr>
              <w:fldChar w:fldCharType="begin"/>
            </w:r>
            <w:r w:rsidR="00F859E3">
              <w:rPr>
                <w:noProof/>
                <w:webHidden/>
              </w:rPr>
              <w:instrText xml:space="preserve"> PAGEREF _Toc472088460 \h </w:instrText>
            </w:r>
            <w:r>
              <w:rPr>
                <w:noProof/>
                <w:webHidden/>
              </w:rPr>
            </w:r>
            <w:r>
              <w:rPr>
                <w:noProof/>
                <w:webHidden/>
              </w:rPr>
              <w:fldChar w:fldCharType="separate"/>
            </w:r>
            <w:r w:rsidR="00EA49B1">
              <w:rPr>
                <w:noProof/>
                <w:webHidden/>
              </w:rPr>
              <w:t>45</w:t>
            </w:r>
            <w:r>
              <w:rPr>
                <w:noProof/>
                <w:webHidden/>
              </w:rPr>
              <w:fldChar w:fldCharType="end"/>
            </w:r>
          </w:hyperlink>
        </w:p>
        <w:p w:rsidR="00F859E3" w:rsidRDefault="009A51DA">
          <w:pPr>
            <w:pStyle w:val="15"/>
            <w:rPr>
              <w:rFonts w:asciiTheme="minorHAnsi" w:hAnsiTheme="minorHAnsi" w:cstheme="minorBidi"/>
              <w:noProof/>
            </w:rPr>
          </w:pPr>
          <w:hyperlink w:anchor="_Toc472088461" w:history="1">
            <w:r w:rsidR="00F859E3" w:rsidRPr="006A38C2">
              <w:rPr>
                <w:rStyle w:val="aa"/>
                <w:noProof/>
              </w:rPr>
              <w:t>7</w:t>
            </w:r>
            <w:r w:rsidR="00F859E3">
              <w:rPr>
                <w:rFonts w:asciiTheme="minorHAnsi" w:hAnsiTheme="minorHAnsi" w:cstheme="minorBidi"/>
                <w:noProof/>
              </w:rPr>
              <w:tab/>
            </w:r>
            <w:r w:rsidR="00F859E3" w:rsidRPr="006A38C2">
              <w:rPr>
                <w:rStyle w:val="aa"/>
                <w:noProof/>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859E3">
              <w:rPr>
                <w:noProof/>
                <w:webHidden/>
              </w:rPr>
              <w:tab/>
            </w:r>
            <w:r>
              <w:rPr>
                <w:noProof/>
                <w:webHidden/>
              </w:rPr>
              <w:fldChar w:fldCharType="begin"/>
            </w:r>
            <w:r w:rsidR="00F859E3">
              <w:rPr>
                <w:noProof/>
                <w:webHidden/>
              </w:rPr>
              <w:instrText xml:space="preserve"> PAGEREF _Toc472088461 \h </w:instrText>
            </w:r>
            <w:r>
              <w:rPr>
                <w:noProof/>
                <w:webHidden/>
              </w:rPr>
            </w:r>
            <w:r>
              <w:rPr>
                <w:noProof/>
                <w:webHidden/>
              </w:rPr>
              <w:fldChar w:fldCharType="separate"/>
            </w:r>
            <w:r w:rsidR="00EA49B1">
              <w:rPr>
                <w:noProof/>
                <w:webHidden/>
              </w:rPr>
              <w:t>47</w:t>
            </w:r>
            <w:r>
              <w:rPr>
                <w:noProof/>
                <w:webHidden/>
              </w:rPr>
              <w:fldChar w:fldCharType="end"/>
            </w:r>
          </w:hyperlink>
        </w:p>
        <w:p w:rsidR="00F859E3" w:rsidRDefault="009A51DA">
          <w:pPr>
            <w:pStyle w:val="15"/>
            <w:rPr>
              <w:rFonts w:asciiTheme="minorHAnsi" w:hAnsiTheme="minorHAnsi" w:cstheme="minorBidi"/>
              <w:noProof/>
            </w:rPr>
          </w:pPr>
          <w:hyperlink w:anchor="_Toc472088462" w:history="1">
            <w:r w:rsidR="00F859E3" w:rsidRPr="006A38C2">
              <w:rPr>
                <w:rStyle w:val="aa"/>
                <w:noProof/>
              </w:rPr>
              <w:t>8</w:t>
            </w:r>
            <w:r w:rsidR="00F859E3">
              <w:rPr>
                <w:rFonts w:asciiTheme="minorHAnsi" w:hAnsiTheme="minorHAnsi" w:cstheme="minorBidi"/>
                <w:noProof/>
              </w:rPr>
              <w:tab/>
            </w:r>
            <w:r w:rsidR="00F859E3" w:rsidRPr="006A38C2">
              <w:rPr>
                <w:rStyle w:val="aa"/>
                <w:noProof/>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859E3">
              <w:rPr>
                <w:noProof/>
                <w:webHidden/>
              </w:rPr>
              <w:tab/>
            </w:r>
            <w:r>
              <w:rPr>
                <w:noProof/>
                <w:webHidden/>
              </w:rPr>
              <w:fldChar w:fldCharType="begin"/>
            </w:r>
            <w:r w:rsidR="00F859E3">
              <w:rPr>
                <w:noProof/>
                <w:webHidden/>
              </w:rPr>
              <w:instrText xml:space="preserve"> PAGEREF _Toc472088462 \h </w:instrText>
            </w:r>
            <w:r>
              <w:rPr>
                <w:noProof/>
                <w:webHidden/>
              </w:rPr>
            </w:r>
            <w:r>
              <w:rPr>
                <w:noProof/>
                <w:webHidden/>
              </w:rPr>
              <w:fldChar w:fldCharType="separate"/>
            </w:r>
            <w:r w:rsidR="00EA49B1">
              <w:rPr>
                <w:noProof/>
                <w:webHidden/>
              </w:rPr>
              <w:t>52</w:t>
            </w:r>
            <w:r>
              <w:rPr>
                <w:noProof/>
                <w:webHidden/>
              </w:rPr>
              <w:fldChar w:fldCharType="end"/>
            </w:r>
          </w:hyperlink>
        </w:p>
        <w:p w:rsidR="00F859E3" w:rsidRDefault="009A51DA">
          <w:pPr>
            <w:pStyle w:val="15"/>
            <w:rPr>
              <w:rFonts w:asciiTheme="minorHAnsi" w:hAnsiTheme="minorHAnsi" w:cstheme="minorBidi"/>
              <w:noProof/>
            </w:rPr>
          </w:pPr>
          <w:hyperlink w:anchor="_Toc472088463" w:history="1">
            <w:r w:rsidR="00F859E3" w:rsidRPr="006A38C2">
              <w:rPr>
                <w:rStyle w:val="aa"/>
                <w:noProof/>
              </w:rPr>
              <w:t>9</w:t>
            </w:r>
            <w:r w:rsidR="00F859E3">
              <w:rPr>
                <w:rFonts w:asciiTheme="minorHAnsi" w:hAnsiTheme="minorHAnsi" w:cstheme="minorBidi"/>
                <w:noProof/>
              </w:rPr>
              <w:tab/>
            </w:r>
            <w:r w:rsidR="00F859E3" w:rsidRPr="006A38C2">
              <w:rPr>
                <w:rStyle w:val="aa"/>
                <w:noProof/>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МАЛЫЙ АТЛЫМ</w:t>
            </w:r>
            <w:r w:rsidR="00F859E3">
              <w:rPr>
                <w:noProof/>
                <w:webHidden/>
              </w:rPr>
              <w:tab/>
            </w:r>
            <w:r>
              <w:rPr>
                <w:noProof/>
                <w:webHidden/>
              </w:rPr>
              <w:fldChar w:fldCharType="begin"/>
            </w:r>
            <w:r w:rsidR="00F859E3">
              <w:rPr>
                <w:noProof/>
                <w:webHidden/>
              </w:rPr>
              <w:instrText xml:space="preserve"> PAGEREF _Toc472088463 \h </w:instrText>
            </w:r>
            <w:r>
              <w:rPr>
                <w:noProof/>
                <w:webHidden/>
              </w:rPr>
            </w:r>
            <w:r>
              <w:rPr>
                <w:noProof/>
                <w:webHidden/>
              </w:rPr>
              <w:fldChar w:fldCharType="separate"/>
            </w:r>
            <w:r w:rsidR="00EA49B1">
              <w:rPr>
                <w:noProof/>
                <w:webHidden/>
              </w:rPr>
              <w:t>55</w:t>
            </w:r>
            <w:r>
              <w:rPr>
                <w:noProof/>
                <w:webHidden/>
              </w:rPr>
              <w:fldChar w:fldCharType="end"/>
            </w:r>
          </w:hyperlink>
        </w:p>
        <w:p w:rsidR="00F0190A" w:rsidRPr="004F211B" w:rsidRDefault="009A51DA" w:rsidP="004F211B">
          <w:pPr>
            <w:spacing w:after="0" w:line="240" w:lineRule="auto"/>
            <w:ind w:firstLine="0"/>
            <w:rPr>
              <w:sz w:val="22"/>
            </w:rPr>
          </w:pPr>
          <w:r>
            <w:rPr>
              <w:rFonts w:eastAsiaTheme="minorEastAsia"/>
              <w:sz w:val="22"/>
              <w:lang w:eastAsia="ru-RU"/>
            </w:rPr>
            <w:fldChar w:fldCharType="end"/>
          </w:r>
        </w:p>
      </w:sdtContent>
    </w:sdt>
    <w:p w:rsidR="00005AF3" w:rsidRPr="0078231D" w:rsidRDefault="007645E7" w:rsidP="00F1349B">
      <w:pPr>
        <w:pStyle w:val="S1"/>
      </w:pPr>
      <w:bookmarkStart w:id="1" w:name="_Toc472088419"/>
      <w:r w:rsidRPr="0078231D">
        <w:lastRenderedPageBreak/>
        <w:t>ПАСПОРТ ПРОГРАММЫ</w:t>
      </w:r>
      <w:bookmarkEnd w:id="1"/>
    </w:p>
    <w:p w:rsidR="007645E7" w:rsidRPr="007331E7" w:rsidRDefault="007645E7" w:rsidP="00047FFE">
      <w:pPr>
        <w:jc w:val="center"/>
        <w:rPr>
          <w:b/>
          <w:szCs w:val="24"/>
        </w:rPr>
      </w:pPr>
      <w:r w:rsidRPr="007331E7">
        <w:rPr>
          <w:b/>
          <w:szCs w:val="24"/>
        </w:rPr>
        <w:t>ПАСПОРТ</w:t>
      </w:r>
    </w:p>
    <w:p w:rsidR="007645E7" w:rsidRPr="00185D93" w:rsidRDefault="00BF1DB1" w:rsidP="00BF1DB1">
      <w:pPr>
        <w:ind w:firstLine="0"/>
        <w:jc w:val="center"/>
        <w:rPr>
          <w:b/>
        </w:rPr>
      </w:pPr>
      <w:r>
        <w:rPr>
          <w:b/>
        </w:rPr>
        <w:t>Программы к</w:t>
      </w:r>
      <w:r w:rsidR="007645E7" w:rsidRPr="00185D93">
        <w:rPr>
          <w:b/>
        </w:rPr>
        <w:t>омплексно</w:t>
      </w:r>
      <w:r>
        <w:rPr>
          <w:b/>
        </w:rPr>
        <w:t>го</w:t>
      </w:r>
      <w:r w:rsidR="007645E7" w:rsidRPr="00185D93">
        <w:rPr>
          <w:b/>
        </w:rPr>
        <w:t xml:space="preserve"> развития </w:t>
      </w:r>
      <w:r w:rsidR="005775BB">
        <w:rPr>
          <w:b/>
        </w:rPr>
        <w:t>транспортной</w:t>
      </w:r>
      <w:r w:rsidR="00185D93" w:rsidRPr="00185D93">
        <w:rPr>
          <w:b/>
        </w:rPr>
        <w:t xml:space="preserve"> инфраструктуры</w:t>
      </w:r>
      <w:r w:rsidR="00B47872">
        <w:rPr>
          <w:b/>
        </w:rPr>
        <w:t xml:space="preserve"> </w:t>
      </w:r>
      <w:r w:rsidR="00CD67C3">
        <w:rPr>
          <w:b/>
        </w:rPr>
        <w:t>сельского поселения</w:t>
      </w:r>
      <w:r w:rsidR="00B47872">
        <w:rPr>
          <w:b/>
        </w:rPr>
        <w:t xml:space="preserve"> </w:t>
      </w:r>
      <w:r>
        <w:rPr>
          <w:b/>
        </w:rPr>
        <w:t xml:space="preserve">Малый </w:t>
      </w:r>
      <w:proofErr w:type="spellStart"/>
      <w:r>
        <w:rPr>
          <w:b/>
        </w:rPr>
        <w:t>Атлым</w:t>
      </w:r>
      <w:proofErr w:type="spellEnd"/>
      <w:r>
        <w:rPr>
          <w:b/>
        </w:rPr>
        <w:t xml:space="preserve"> Октябрьского</w:t>
      </w:r>
      <w:r w:rsidR="00047FFE" w:rsidRPr="00185D93">
        <w:rPr>
          <w:b/>
        </w:rPr>
        <w:t xml:space="preserve"> район</w:t>
      </w:r>
      <w:r w:rsidR="00954C5D">
        <w:rPr>
          <w:b/>
        </w:rPr>
        <w:t>а</w:t>
      </w:r>
      <w:r w:rsidR="00B47872">
        <w:rPr>
          <w:b/>
        </w:rPr>
        <w:t xml:space="preserve"> </w:t>
      </w:r>
      <w:r>
        <w:rPr>
          <w:b/>
        </w:rPr>
        <w:t>Ханты – Мансийского</w:t>
      </w:r>
      <w:r w:rsidR="006449F5">
        <w:rPr>
          <w:b/>
        </w:rPr>
        <w:t xml:space="preserve"> автономного округа</w:t>
      </w:r>
      <w:r>
        <w:rPr>
          <w:b/>
        </w:rPr>
        <w:t xml:space="preserve"> - </w:t>
      </w:r>
      <w:proofErr w:type="spellStart"/>
      <w:r>
        <w:rPr>
          <w:b/>
        </w:rPr>
        <w:t>Югры</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6641"/>
      </w:tblGrid>
      <w:tr w:rsidR="00047FFE" w:rsidRPr="00A7437B" w:rsidTr="00741B3F">
        <w:trPr>
          <w:trHeight w:val="619"/>
        </w:trPr>
        <w:tc>
          <w:tcPr>
            <w:tcW w:w="1412" w:type="pct"/>
            <w:tcMar>
              <w:top w:w="28" w:type="dxa"/>
              <w:left w:w="28" w:type="dxa"/>
              <w:bottom w:w="28" w:type="dxa"/>
              <w:right w:w="28" w:type="dxa"/>
            </w:tcMar>
          </w:tcPr>
          <w:p w:rsidR="00047FFE" w:rsidRPr="00B2587E" w:rsidRDefault="00047FFE" w:rsidP="00E0257F">
            <w:pPr>
              <w:pStyle w:val="af6"/>
              <w:jc w:val="left"/>
            </w:pPr>
            <w:r w:rsidRPr="00B2587E">
              <w:t>Наименование Программы</w:t>
            </w:r>
          </w:p>
        </w:tc>
        <w:tc>
          <w:tcPr>
            <w:tcW w:w="3588" w:type="pct"/>
            <w:tcMar>
              <w:top w:w="28" w:type="dxa"/>
              <w:left w:w="28" w:type="dxa"/>
              <w:bottom w:w="28" w:type="dxa"/>
              <w:right w:w="28" w:type="dxa"/>
            </w:tcMar>
          </w:tcPr>
          <w:p w:rsidR="00047FFE" w:rsidRPr="00B2587E" w:rsidRDefault="00047FFE" w:rsidP="0075785F">
            <w:pPr>
              <w:pStyle w:val="af6"/>
              <w:ind w:left="113"/>
              <w:jc w:val="both"/>
            </w:pPr>
            <w:r w:rsidRPr="00B2587E">
              <w:t xml:space="preserve">Программа комплексного развития </w:t>
            </w:r>
            <w:r w:rsidR="005775BB">
              <w:t>транспортной</w:t>
            </w:r>
            <w:r w:rsidRPr="00B2587E">
              <w:t xml:space="preserve"> инфраструктуры </w:t>
            </w:r>
            <w:r w:rsidR="00CD67C3">
              <w:t>сельского поселения</w:t>
            </w:r>
            <w:r w:rsidR="00311C91">
              <w:t xml:space="preserve"> </w:t>
            </w:r>
            <w:r w:rsidR="00BF1DB1">
              <w:t xml:space="preserve">Малый </w:t>
            </w:r>
            <w:proofErr w:type="spellStart"/>
            <w:r w:rsidR="00BF1DB1">
              <w:t>Атлым</w:t>
            </w:r>
            <w:proofErr w:type="spellEnd"/>
            <w:r w:rsidR="00BF1DB1">
              <w:t xml:space="preserve"> Октябрьского</w:t>
            </w:r>
            <w:r w:rsidRPr="00B2587E">
              <w:rPr>
                <w:szCs w:val="24"/>
              </w:rPr>
              <w:t xml:space="preserve"> район</w:t>
            </w:r>
            <w:r w:rsidR="00954C5D">
              <w:rPr>
                <w:szCs w:val="24"/>
              </w:rPr>
              <w:t>а</w:t>
            </w:r>
            <w:r w:rsidR="00311C91">
              <w:rPr>
                <w:szCs w:val="24"/>
              </w:rPr>
              <w:t xml:space="preserve"> </w:t>
            </w:r>
            <w:r w:rsidR="00BF1DB1">
              <w:t>Ханты – Мансийского</w:t>
            </w:r>
            <w:r w:rsidR="006449F5">
              <w:t xml:space="preserve"> автономного округа</w:t>
            </w:r>
            <w:r w:rsidR="00BF1DB1">
              <w:t xml:space="preserve"> </w:t>
            </w:r>
            <w:r w:rsidR="00311C91">
              <w:t>–</w:t>
            </w:r>
            <w:r w:rsidR="00BF1DB1">
              <w:t xml:space="preserve"> </w:t>
            </w:r>
            <w:proofErr w:type="spellStart"/>
            <w:r w:rsidR="00BF1DB1">
              <w:t>Югры</w:t>
            </w:r>
            <w:proofErr w:type="spellEnd"/>
            <w:r w:rsidR="00311C91">
              <w:t xml:space="preserve"> </w:t>
            </w:r>
            <w:r w:rsidR="00231736">
              <w:t>на 201</w:t>
            </w:r>
            <w:r w:rsidR="0075785F">
              <w:t>7</w:t>
            </w:r>
            <w:r w:rsidR="00231736">
              <w:t xml:space="preserve">-2020 годы и на период </w:t>
            </w:r>
            <w:r w:rsidRPr="00B2587E">
              <w:t>до 20</w:t>
            </w:r>
            <w:r w:rsidR="001236A5">
              <w:t>27</w:t>
            </w:r>
            <w:r w:rsidRPr="00B2587E">
              <w:t xml:space="preserve"> года</w:t>
            </w:r>
          </w:p>
        </w:tc>
      </w:tr>
      <w:tr w:rsidR="00047FFE" w:rsidRPr="00A7437B" w:rsidTr="00741B3F">
        <w:tc>
          <w:tcPr>
            <w:tcW w:w="1412" w:type="pct"/>
            <w:tcMar>
              <w:top w:w="28" w:type="dxa"/>
              <w:left w:w="28" w:type="dxa"/>
              <w:bottom w:w="28" w:type="dxa"/>
              <w:right w:w="28" w:type="dxa"/>
            </w:tcMar>
          </w:tcPr>
          <w:p w:rsidR="00047FFE" w:rsidRPr="00A7437B" w:rsidRDefault="00047FFE" w:rsidP="00E0257F">
            <w:pPr>
              <w:pStyle w:val="af6"/>
              <w:jc w:val="left"/>
              <w:rPr>
                <w:highlight w:val="yellow"/>
              </w:rPr>
            </w:pPr>
            <w:r w:rsidRPr="005A7F3A">
              <w:t>Основание для разработки Программы</w:t>
            </w:r>
          </w:p>
        </w:tc>
        <w:tc>
          <w:tcPr>
            <w:tcW w:w="3588" w:type="pct"/>
            <w:tcMar>
              <w:top w:w="28" w:type="dxa"/>
              <w:left w:w="28" w:type="dxa"/>
              <w:bottom w:w="28" w:type="dxa"/>
              <w:right w:w="28" w:type="dxa"/>
            </w:tcMar>
          </w:tcPr>
          <w:p w:rsidR="00F839F2" w:rsidRPr="00D116CE" w:rsidRDefault="00F839F2" w:rsidP="00F839F2">
            <w:pPr>
              <w:pStyle w:val="af6"/>
              <w:numPr>
                <w:ilvl w:val="0"/>
                <w:numId w:val="20"/>
              </w:numPr>
              <w:tabs>
                <w:tab w:val="left" w:pos="421"/>
              </w:tabs>
              <w:ind w:left="113" w:firstLine="0"/>
              <w:jc w:val="both"/>
            </w:pPr>
            <w:r w:rsidRPr="005C26EE">
              <w:rPr>
                <w:szCs w:val="24"/>
              </w:rPr>
              <w:t>Постановления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r>
              <w:rPr>
                <w:szCs w:val="24"/>
              </w:rPr>
              <w:t xml:space="preserve">; </w:t>
            </w:r>
          </w:p>
          <w:p w:rsidR="00F839F2" w:rsidRPr="00D116CE" w:rsidRDefault="00F839F2" w:rsidP="00F839F2">
            <w:pPr>
              <w:pStyle w:val="a2"/>
              <w:numPr>
                <w:ilvl w:val="0"/>
                <w:numId w:val="20"/>
              </w:numPr>
              <w:spacing w:line="240" w:lineRule="auto"/>
              <w:ind w:left="113" w:firstLine="0"/>
              <w:rPr>
                <w:rFonts w:ascii="Times New Roman" w:hAnsi="Times New Roman"/>
              </w:rPr>
            </w:pPr>
            <w:r w:rsidRPr="00D116CE">
              <w:rPr>
                <w:rFonts w:ascii="Times New Roman" w:hAnsi="Times New Roman"/>
              </w:rPr>
              <w:t>Статья 8 Градостроительного кодекса Российской Федерации от 29 декабря 2004 года №190-ФЗ;</w:t>
            </w:r>
          </w:p>
          <w:p w:rsidR="00F839F2" w:rsidRPr="00D116CE" w:rsidRDefault="00F839F2" w:rsidP="00F839F2">
            <w:pPr>
              <w:pStyle w:val="a2"/>
              <w:numPr>
                <w:ilvl w:val="0"/>
                <w:numId w:val="20"/>
              </w:numPr>
              <w:spacing w:line="240" w:lineRule="auto"/>
              <w:ind w:left="113" w:firstLine="0"/>
              <w:rPr>
                <w:rFonts w:ascii="Times New Roman" w:hAnsi="Times New Roman"/>
              </w:rPr>
            </w:pPr>
            <w:r w:rsidRPr="00D116CE">
              <w:rPr>
                <w:rFonts w:ascii="Times New Roman" w:hAnsi="Times New Roman"/>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5775BB" w:rsidRPr="00DE3138" w:rsidRDefault="005775BB" w:rsidP="00A45850">
            <w:pPr>
              <w:pStyle w:val="af6"/>
              <w:numPr>
                <w:ilvl w:val="0"/>
                <w:numId w:val="20"/>
              </w:numPr>
              <w:tabs>
                <w:tab w:val="left" w:pos="421"/>
              </w:tabs>
              <w:ind w:left="113" w:firstLine="57"/>
              <w:jc w:val="both"/>
            </w:pPr>
            <w:r w:rsidRPr="005C26EE">
              <w:rPr>
                <w:szCs w:val="24"/>
              </w:rPr>
              <w:t>Генеральный план</w:t>
            </w:r>
            <w:r w:rsidR="00231736">
              <w:rPr>
                <w:szCs w:val="24"/>
              </w:rPr>
              <w:t xml:space="preserve">, </w:t>
            </w:r>
            <w:r w:rsidR="001236A5">
              <w:rPr>
                <w:szCs w:val="24"/>
              </w:rPr>
              <w:t>пр</w:t>
            </w:r>
            <w:r w:rsidR="00231736">
              <w:rPr>
                <w:szCs w:val="24"/>
              </w:rPr>
              <w:t xml:space="preserve">оект планировки </w:t>
            </w:r>
            <w:r w:rsidR="001236A5">
              <w:rPr>
                <w:szCs w:val="24"/>
              </w:rPr>
              <w:t xml:space="preserve">и межевания муниципального образования </w:t>
            </w:r>
            <w:r w:rsidR="00CD67C3">
              <w:rPr>
                <w:szCs w:val="24"/>
              </w:rPr>
              <w:t xml:space="preserve">сельское поселение </w:t>
            </w:r>
            <w:r w:rsidR="001236A5">
              <w:rPr>
                <w:szCs w:val="24"/>
              </w:rPr>
              <w:t xml:space="preserve">Малый </w:t>
            </w:r>
            <w:proofErr w:type="spellStart"/>
            <w:r w:rsidR="001236A5">
              <w:rPr>
                <w:szCs w:val="24"/>
              </w:rPr>
              <w:t>Атлым</w:t>
            </w:r>
            <w:proofErr w:type="spellEnd"/>
          </w:p>
        </w:tc>
      </w:tr>
      <w:tr w:rsidR="00F839F2" w:rsidRPr="00A7437B" w:rsidTr="00741B3F">
        <w:tc>
          <w:tcPr>
            <w:tcW w:w="1412" w:type="pct"/>
            <w:tcMar>
              <w:top w:w="28" w:type="dxa"/>
              <w:left w:w="28" w:type="dxa"/>
              <w:bottom w:w="28" w:type="dxa"/>
              <w:right w:w="28" w:type="dxa"/>
            </w:tcMar>
          </w:tcPr>
          <w:p w:rsidR="00F839F2" w:rsidRPr="00DE3138" w:rsidRDefault="00F839F2" w:rsidP="00F839F2">
            <w:pPr>
              <w:pStyle w:val="af6"/>
              <w:jc w:val="left"/>
            </w:pPr>
            <w:r>
              <w:t>Наименование з</w:t>
            </w:r>
            <w:r w:rsidRPr="00DE3138">
              <w:t>аказчик</w:t>
            </w:r>
            <w:r>
              <w:t xml:space="preserve">а и </w:t>
            </w:r>
            <w:proofErr w:type="spellStart"/>
            <w:r>
              <w:t>разработчиковп</w:t>
            </w:r>
            <w:r w:rsidRPr="00DE3138">
              <w:t>рограммы</w:t>
            </w:r>
            <w:proofErr w:type="spellEnd"/>
            <w:r>
              <w:t>, их местонахождение</w:t>
            </w:r>
          </w:p>
        </w:tc>
        <w:tc>
          <w:tcPr>
            <w:tcW w:w="3588" w:type="pct"/>
            <w:tcMar>
              <w:top w:w="28" w:type="dxa"/>
              <w:left w:w="28" w:type="dxa"/>
              <w:bottom w:w="28" w:type="dxa"/>
              <w:right w:w="28" w:type="dxa"/>
            </w:tcMar>
          </w:tcPr>
          <w:p w:rsidR="00F839F2" w:rsidRDefault="00F839F2" w:rsidP="00071FF3">
            <w:pPr>
              <w:pStyle w:val="af6"/>
              <w:ind w:left="113" w:firstLine="170"/>
              <w:jc w:val="both"/>
            </w:pPr>
            <w:r w:rsidRPr="00F839F2">
              <w:rPr>
                <w:u w:val="single"/>
              </w:rPr>
              <w:t>Заказчик:</w:t>
            </w:r>
            <w:r w:rsidR="00172671" w:rsidRPr="00172671">
              <w:t xml:space="preserve"> </w:t>
            </w:r>
            <w:r w:rsidRPr="00DE3138">
              <w:t xml:space="preserve">Администрация </w:t>
            </w:r>
            <w:r>
              <w:t xml:space="preserve">сельского поселения Малый </w:t>
            </w:r>
            <w:proofErr w:type="spellStart"/>
            <w:r>
              <w:t>Атлым</w:t>
            </w:r>
            <w:proofErr w:type="spellEnd"/>
            <w:r>
              <w:t xml:space="preserve"> Октябрьского района</w:t>
            </w:r>
            <w:r w:rsidR="00172671">
              <w:t xml:space="preserve"> </w:t>
            </w:r>
            <w:r>
              <w:t xml:space="preserve">Ханты – Мансийского автономного округа - </w:t>
            </w:r>
            <w:proofErr w:type="spellStart"/>
            <w:r>
              <w:t>Югры</w:t>
            </w:r>
            <w:proofErr w:type="spellEnd"/>
            <w:r>
              <w:t xml:space="preserve"> </w:t>
            </w:r>
          </w:p>
          <w:p w:rsidR="00F839F2" w:rsidRDefault="00F839F2" w:rsidP="00071FF3">
            <w:pPr>
              <w:spacing w:after="0" w:line="240" w:lineRule="auto"/>
              <w:ind w:left="113" w:firstLine="0"/>
            </w:pPr>
            <w:r w:rsidRPr="00C709FF">
              <w:rPr>
                <w:snapToGrid w:val="0"/>
                <w:szCs w:val="24"/>
              </w:rPr>
              <w:t xml:space="preserve">Юридический адрес: </w:t>
            </w:r>
            <w:r>
              <w:t>628120</w:t>
            </w:r>
            <w:r w:rsidRPr="007331E7">
              <w:t xml:space="preserve">, </w:t>
            </w:r>
            <w:r>
              <w:t xml:space="preserve">Ханты – Мансийский автономный округ - </w:t>
            </w:r>
            <w:proofErr w:type="spellStart"/>
            <w:r>
              <w:t>Югра</w:t>
            </w:r>
            <w:proofErr w:type="spellEnd"/>
            <w:r w:rsidRPr="007331E7">
              <w:t xml:space="preserve">, </w:t>
            </w:r>
            <w:r>
              <w:t xml:space="preserve">Октябрьский район, </w:t>
            </w:r>
            <w:proofErr w:type="gramStart"/>
            <w:r>
              <w:t>с</w:t>
            </w:r>
            <w:proofErr w:type="gramEnd"/>
            <w:r>
              <w:t xml:space="preserve">. Малый </w:t>
            </w:r>
            <w:proofErr w:type="spellStart"/>
            <w:r>
              <w:t>Атлым</w:t>
            </w:r>
            <w:proofErr w:type="spellEnd"/>
            <w:r w:rsidRPr="007331E7">
              <w:t xml:space="preserve">, ул. </w:t>
            </w:r>
            <w:r>
              <w:t xml:space="preserve">Центральная, д. 2. </w:t>
            </w:r>
          </w:p>
          <w:p w:rsidR="00F839F2" w:rsidRPr="00DE3138" w:rsidRDefault="00F839F2" w:rsidP="00071FF3">
            <w:pPr>
              <w:spacing w:after="0" w:line="240" w:lineRule="auto"/>
              <w:ind w:left="113" w:firstLine="170"/>
            </w:pPr>
            <w:r w:rsidRPr="00F839F2">
              <w:rPr>
                <w:u w:val="single"/>
              </w:rPr>
              <w:t>Разработчик:</w:t>
            </w:r>
            <w:r w:rsidR="00172671" w:rsidRPr="00172671">
              <w:t xml:space="preserve"> </w:t>
            </w:r>
            <w:r w:rsidRPr="007331E7">
              <w:t>Общество с ограниченной ответственностью «</w:t>
            </w:r>
            <w:proofErr w:type="spellStart"/>
            <w:r w:rsidRPr="007331E7">
              <w:t>ЭнергоАудит</w:t>
            </w:r>
            <w:proofErr w:type="spellEnd"/>
            <w:r w:rsidRPr="007331E7">
              <w:t>»</w:t>
            </w:r>
            <w:r w:rsidR="00172671">
              <w:t xml:space="preserve"> </w:t>
            </w:r>
            <w:r w:rsidRPr="007331E7">
              <w:t>Юридическ</w:t>
            </w:r>
            <w:r>
              <w:t xml:space="preserve">ий и почтовый адрес: 160011, г. </w:t>
            </w:r>
            <w:r w:rsidRPr="007331E7">
              <w:t>Вологда, ул. Герцена, д.56, оф.202</w:t>
            </w:r>
            <w:r>
              <w:t xml:space="preserve">. </w:t>
            </w:r>
          </w:p>
        </w:tc>
      </w:tr>
      <w:tr w:rsidR="0012761C" w:rsidRPr="00A7437B" w:rsidTr="0012761C">
        <w:tc>
          <w:tcPr>
            <w:tcW w:w="1412" w:type="pct"/>
            <w:tcMar>
              <w:top w:w="28" w:type="dxa"/>
              <w:left w:w="28" w:type="dxa"/>
              <w:bottom w:w="28" w:type="dxa"/>
              <w:right w:w="28" w:type="dxa"/>
            </w:tcMar>
          </w:tcPr>
          <w:p w:rsidR="0012761C" w:rsidRPr="00D168BE" w:rsidRDefault="0012761C" w:rsidP="0012761C">
            <w:pPr>
              <w:pStyle w:val="af6"/>
              <w:jc w:val="left"/>
            </w:pPr>
            <w:r w:rsidRPr="00D168BE">
              <w:t>Цел</w:t>
            </w:r>
            <w:r>
              <w:t>и и задачи п</w:t>
            </w:r>
            <w:r w:rsidRPr="00D168BE">
              <w:t>рограммы</w:t>
            </w:r>
          </w:p>
        </w:tc>
        <w:tc>
          <w:tcPr>
            <w:tcW w:w="3588" w:type="pct"/>
            <w:tcMar>
              <w:top w:w="28" w:type="dxa"/>
              <w:left w:w="28" w:type="dxa"/>
              <w:bottom w:w="28" w:type="dxa"/>
              <w:right w:w="28" w:type="dxa"/>
            </w:tcMar>
            <w:vAlign w:val="center"/>
          </w:tcPr>
          <w:p w:rsidR="0012761C" w:rsidRPr="00BD1757" w:rsidRDefault="0012761C" w:rsidP="0012761C">
            <w:pPr>
              <w:pStyle w:val="a7"/>
              <w:spacing w:after="60"/>
              <w:ind w:left="113" w:firstLine="170"/>
              <w:jc w:val="both"/>
              <w:rPr>
                <w:rFonts w:ascii="Times New Roman" w:hAnsi="Times New Roman"/>
                <w:bCs/>
                <w:color w:val="000000"/>
                <w:szCs w:val="24"/>
                <w:lang w:val="ru-RU"/>
              </w:rPr>
            </w:pPr>
            <w:r w:rsidRPr="00BD1757">
              <w:rPr>
                <w:rFonts w:ascii="Times New Roman" w:hAnsi="Times New Roman"/>
                <w:bCs/>
                <w:color w:val="000000"/>
                <w:szCs w:val="24"/>
                <w:u w:val="single"/>
                <w:lang w:val="ru-RU"/>
              </w:rPr>
              <w:t>Цель программы</w:t>
            </w:r>
            <w:r>
              <w:rPr>
                <w:rFonts w:ascii="Times New Roman" w:hAnsi="Times New Roman"/>
                <w:bCs/>
                <w:color w:val="000000"/>
                <w:szCs w:val="24"/>
                <w:lang w:val="ru-RU"/>
              </w:rPr>
              <w:t>–</w:t>
            </w:r>
            <w:r w:rsidRPr="00BD1757">
              <w:rPr>
                <w:rFonts w:ascii="Times New Roman" w:hAnsi="Times New Roman"/>
                <w:bCs/>
                <w:color w:val="000000"/>
                <w:szCs w:val="24"/>
                <w:lang w:val="ru-RU"/>
              </w:rPr>
              <w:t xml:space="preserve"> </w:t>
            </w:r>
            <w:proofErr w:type="gramStart"/>
            <w:r w:rsidRPr="00BD1757">
              <w:rPr>
                <w:rFonts w:ascii="Times New Roman" w:hAnsi="Times New Roman"/>
                <w:bCs/>
                <w:color w:val="000000"/>
                <w:szCs w:val="24"/>
                <w:lang w:val="ru-RU"/>
              </w:rPr>
              <w:t>об</w:t>
            </w:r>
            <w:proofErr w:type="gramEnd"/>
            <w:r w:rsidRPr="00BD1757">
              <w:rPr>
                <w:rFonts w:ascii="Times New Roman" w:hAnsi="Times New Roman"/>
                <w:bCs/>
                <w:color w:val="000000"/>
                <w:szCs w:val="24"/>
                <w:lang w:val="ru-RU"/>
              </w:rPr>
              <w:t xml:space="preserve">еспечение сбалансированного перспективного развития транспортной инфраструктуры </w:t>
            </w:r>
            <w:r>
              <w:rPr>
                <w:rFonts w:ascii="Times New Roman" w:hAnsi="Times New Roman"/>
                <w:bCs/>
                <w:color w:val="000000"/>
                <w:szCs w:val="24"/>
                <w:lang w:val="ru-RU"/>
              </w:rPr>
              <w:t>сельско</w:t>
            </w:r>
            <w:r w:rsidR="00FB07A1">
              <w:rPr>
                <w:rFonts w:ascii="Times New Roman" w:hAnsi="Times New Roman"/>
                <w:bCs/>
                <w:color w:val="000000"/>
                <w:szCs w:val="24"/>
                <w:lang w:val="ru-RU"/>
              </w:rPr>
              <w:t>го</w:t>
            </w:r>
            <w:r>
              <w:rPr>
                <w:rFonts w:ascii="Times New Roman" w:hAnsi="Times New Roman"/>
                <w:bCs/>
                <w:color w:val="000000"/>
                <w:szCs w:val="24"/>
                <w:lang w:val="ru-RU"/>
              </w:rPr>
              <w:t xml:space="preserve"> поселени</w:t>
            </w:r>
            <w:r w:rsidR="00FB07A1">
              <w:rPr>
                <w:rFonts w:ascii="Times New Roman" w:hAnsi="Times New Roman"/>
                <w:bCs/>
                <w:color w:val="000000"/>
                <w:szCs w:val="24"/>
                <w:lang w:val="ru-RU"/>
              </w:rPr>
              <w:t>я</w:t>
            </w:r>
            <w:r w:rsidR="00172671">
              <w:rPr>
                <w:rFonts w:ascii="Times New Roman" w:hAnsi="Times New Roman"/>
                <w:bCs/>
                <w:color w:val="000000"/>
                <w:szCs w:val="24"/>
                <w:lang w:val="ru-RU"/>
              </w:rPr>
              <w:t xml:space="preserve"> </w:t>
            </w:r>
            <w:r w:rsidR="00FB07A1">
              <w:rPr>
                <w:rFonts w:ascii="Times New Roman" w:hAnsi="Times New Roman"/>
                <w:bCs/>
                <w:color w:val="000000"/>
                <w:szCs w:val="24"/>
                <w:lang w:val="ru-RU"/>
              </w:rPr>
              <w:t xml:space="preserve">Малый </w:t>
            </w:r>
            <w:proofErr w:type="spellStart"/>
            <w:r w:rsidR="00FB07A1">
              <w:rPr>
                <w:rFonts w:ascii="Times New Roman" w:hAnsi="Times New Roman"/>
                <w:bCs/>
                <w:color w:val="000000"/>
                <w:szCs w:val="24"/>
                <w:lang w:val="ru-RU"/>
              </w:rPr>
              <w:t>Атлым</w:t>
            </w:r>
            <w:proofErr w:type="spellEnd"/>
            <w:r w:rsidRPr="00BD1757">
              <w:rPr>
                <w:rFonts w:ascii="Times New Roman" w:hAnsi="Times New Roman"/>
                <w:bCs/>
                <w:color w:val="000000"/>
                <w:szCs w:val="24"/>
                <w:lang w:val="ru-RU"/>
              </w:rPr>
              <w:t xml:space="preserve"> в соответствии с потребностями в строительстве, реконструкции объектов транспортной инфраструктуры местного значения.</w:t>
            </w:r>
          </w:p>
          <w:p w:rsidR="0012761C" w:rsidRPr="00BD1757" w:rsidRDefault="0012761C" w:rsidP="0012761C">
            <w:pPr>
              <w:pStyle w:val="a7"/>
              <w:spacing w:after="0"/>
              <w:ind w:left="113" w:firstLine="170"/>
              <w:jc w:val="both"/>
              <w:rPr>
                <w:rFonts w:ascii="Times New Roman" w:hAnsi="Times New Roman"/>
                <w:bCs/>
                <w:color w:val="000000"/>
                <w:szCs w:val="24"/>
                <w:u w:val="single"/>
                <w:lang w:val="ru-RU"/>
              </w:rPr>
            </w:pPr>
            <w:r w:rsidRPr="00BD1757">
              <w:rPr>
                <w:rFonts w:ascii="Times New Roman" w:hAnsi="Times New Roman"/>
                <w:bCs/>
                <w:color w:val="000000"/>
                <w:szCs w:val="24"/>
                <w:u w:val="single"/>
                <w:lang w:val="ru-RU"/>
              </w:rPr>
              <w:t xml:space="preserve">Задачи программы: </w:t>
            </w:r>
          </w:p>
          <w:p w:rsidR="0012761C" w:rsidRPr="00BD1757" w:rsidRDefault="0012761C" w:rsidP="0012761C">
            <w:pPr>
              <w:pStyle w:val="a7"/>
              <w:spacing w:after="0"/>
              <w:ind w:left="113" w:firstLine="170"/>
              <w:jc w:val="both"/>
              <w:rPr>
                <w:rFonts w:ascii="Times New Roman" w:hAnsi="Times New Roman"/>
                <w:bCs/>
                <w:color w:val="000000"/>
                <w:szCs w:val="24"/>
                <w:lang w:val="ru-RU"/>
              </w:rPr>
            </w:pPr>
            <w:r w:rsidRPr="00BD1757">
              <w:rPr>
                <w:rFonts w:ascii="Times New Roman" w:hAnsi="Times New Roman"/>
                <w:bCs/>
                <w:color w:val="000000"/>
                <w:szCs w:val="24"/>
                <w:lang w:val="ru-RU"/>
              </w:rPr>
              <w:t>а</w:t>
            </w:r>
            <w:proofErr w:type="gramStart"/>
            <w:r w:rsidRPr="00BD1757">
              <w:rPr>
                <w:rFonts w:ascii="Times New Roman" w:hAnsi="Times New Roman"/>
                <w:bCs/>
                <w:color w:val="000000"/>
                <w:szCs w:val="24"/>
                <w:lang w:val="ru-RU"/>
              </w:rPr>
              <w:t>)б</w:t>
            </w:r>
            <w:proofErr w:type="gramEnd"/>
            <w:r w:rsidRPr="00BD1757">
              <w:rPr>
                <w:rFonts w:ascii="Times New Roman" w:hAnsi="Times New Roman"/>
                <w:bCs/>
                <w:color w:val="000000"/>
                <w:szCs w:val="24"/>
                <w:lang w:val="ru-RU"/>
              </w:rPr>
              <w:t xml:space="preserve">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00FB07A1">
              <w:rPr>
                <w:rFonts w:ascii="Times New Roman" w:hAnsi="Times New Roman"/>
                <w:bCs/>
                <w:color w:val="000000"/>
                <w:szCs w:val="24"/>
                <w:lang w:val="ru-RU"/>
              </w:rPr>
              <w:t xml:space="preserve">сельского поселения Малый </w:t>
            </w:r>
            <w:proofErr w:type="spellStart"/>
            <w:r w:rsidR="00FB07A1">
              <w:rPr>
                <w:rFonts w:ascii="Times New Roman" w:hAnsi="Times New Roman"/>
                <w:bCs/>
                <w:color w:val="000000"/>
                <w:szCs w:val="24"/>
                <w:lang w:val="ru-RU"/>
              </w:rPr>
              <w:t>Атлым</w:t>
            </w:r>
            <w:proofErr w:type="spellEnd"/>
            <w:r w:rsidRPr="00BD1757">
              <w:rPr>
                <w:rFonts w:ascii="Times New Roman" w:hAnsi="Times New Roman"/>
                <w:bCs/>
                <w:color w:val="000000"/>
                <w:szCs w:val="24"/>
                <w:lang w:val="ru-RU"/>
              </w:rPr>
              <w:t>;</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2" w:name="dst100013"/>
            <w:bookmarkEnd w:id="2"/>
            <w:r w:rsidRPr="00BD1757">
              <w:rPr>
                <w:rFonts w:ascii="Times New Roman" w:hAnsi="Times New Roman"/>
                <w:bCs/>
                <w:color w:val="000000"/>
                <w:szCs w:val="24"/>
                <w:lang w:val="ru-RU"/>
              </w:rPr>
              <w:t>б</w:t>
            </w:r>
            <w:proofErr w:type="gramStart"/>
            <w:r w:rsidRPr="00BD1757">
              <w:rPr>
                <w:rFonts w:ascii="Times New Roman" w:hAnsi="Times New Roman"/>
                <w:bCs/>
                <w:color w:val="000000"/>
                <w:szCs w:val="24"/>
                <w:lang w:val="ru-RU"/>
              </w:rPr>
              <w:t>)д</w:t>
            </w:r>
            <w:proofErr w:type="gramEnd"/>
            <w:r w:rsidRPr="00BD1757">
              <w:rPr>
                <w:rFonts w:ascii="Times New Roman" w:hAnsi="Times New Roman"/>
                <w:bCs/>
                <w:color w:val="000000"/>
                <w:szCs w:val="24"/>
                <w:lang w:val="ru-RU"/>
              </w:rPr>
              <w:t xml:space="preserve">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00FB07A1">
              <w:rPr>
                <w:rFonts w:ascii="Times New Roman" w:hAnsi="Times New Roman"/>
                <w:bCs/>
                <w:color w:val="000000"/>
                <w:szCs w:val="24"/>
                <w:lang w:val="ru-RU"/>
              </w:rPr>
              <w:t xml:space="preserve">сельского поселения Малый </w:t>
            </w:r>
            <w:proofErr w:type="spellStart"/>
            <w:r w:rsidR="00FB07A1">
              <w:rPr>
                <w:rFonts w:ascii="Times New Roman" w:hAnsi="Times New Roman"/>
                <w:bCs/>
                <w:color w:val="000000"/>
                <w:szCs w:val="24"/>
                <w:lang w:val="ru-RU"/>
              </w:rPr>
              <w:t>Атлым</w:t>
            </w:r>
            <w:proofErr w:type="spellEnd"/>
            <w:r w:rsidRPr="00BD1757">
              <w:rPr>
                <w:rFonts w:ascii="Times New Roman" w:hAnsi="Times New Roman"/>
                <w:bCs/>
                <w:color w:val="000000"/>
                <w:szCs w:val="24"/>
                <w:lang w:val="ru-RU"/>
              </w:rPr>
              <w:t>;</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3" w:name="dst100014"/>
            <w:bookmarkEnd w:id="3"/>
            <w:r w:rsidRPr="00BD1757">
              <w:rPr>
                <w:rFonts w:ascii="Times New Roman" w:hAnsi="Times New Roman"/>
                <w:bCs/>
                <w:color w:val="000000"/>
                <w:szCs w:val="24"/>
                <w:lang w:val="ru-RU"/>
              </w:rPr>
              <w:t>в</w:t>
            </w:r>
            <w:proofErr w:type="gramStart"/>
            <w:r w:rsidRPr="00BD1757">
              <w:rPr>
                <w:rFonts w:ascii="Times New Roman" w:hAnsi="Times New Roman"/>
                <w:bCs/>
                <w:color w:val="000000"/>
                <w:szCs w:val="24"/>
                <w:lang w:val="ru-RU"/>
              </w:rPr>
              <w:t>)р</w:t>
            </w:r>
            <w:proofErr w:type="gramEnd"/>
            <w:r w:rsidRPr="00BD1757">
              <w:rPr>
                <w:rFonts w:ascii="Times New Roman" w:hAnsi="Times New Roman"/>
                <w:bCs/>
                <w:color w:val="000000"/>
                <w:szCs w:val="24"/>
                <w:lang w:val="ru-RU"/>
              </w:rPr>
              <w:t xml:space="preserve">азвитие транспортной инфраструктуры в соответствии с потребностями населения в передвижении, субъектов </w:t>
            </w:r>
            <w:r w:rsidRPr="00BD1757">
              <w:rPr>
                <w:rFonts w:ascii="Times New Roman" w:hAnsi="Times New Roman"/>
                <w:bCs/>
                <w:color w:val="000000"/>
                <w:szCs w:val="24"/>
                <w:lang w:val="ru-RU"/>
              </w:rPr>
              <w:lastRenderedPageBreak/>
              <w:t xml:space="preserve">экономической деятельности - в перевозке пассажиров и грузов на территории </w:t>
            </w:r>
            <w:r w:rsidR="00FB07A1">
              <w:rPr>
                <w:rFonts w:ascii="Times New Roman" w:hAnsi="Times New Roman"/>
                <w:bCs/>
                <w:color w:val="000000"/>
                <w:szCs w:val="24"/>
                <w:lang w:val="ru-RU"/>
              </w:rPr>
              <w:t xml:space="preserve">сельского поселения Малый </w:t>
            </w:r>
            <w:proofErr w:type="spellStart"/>
            <w:r w:rsidR="00FB07A1">
              <w:rPr>
                <w:rFonts w:ascii="Times New Roman" w:hAnsi="Times New Roman"/>
                <w:bCs/>
                <w:color w:val="000000"/>
                <w:szCs w:val="24"/>
                <w:lang w:val="ru-RU"/>
              </w:rPr>
              <w:t>Атлым</w:t>
            </w:r>
            <w:proofErr w:type="spellEnd"/>
            <w:r w:rsidRPr="00BD1757">
              <w:rPr>
                <w:rFonts w:ascii="Times New Roman" w:hAnsi="Times New Roman"/>
                <w:bCs/>
                <w:color w:val="000000"/>
                <w:szCs w:val="24"/>
                <w:lang w:val="ru-RU"/>
              </w:rPr>
              <w:t>;</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4" w:name="dst100015"/>
            <w:bookmarkEnd w:id="4"/>
            <w:r w:rsidRPr="00BD1757">
              <w:rPr>
                <w:rFonts w:ascii="Times New Roman" w:hAnsi="Times New Roman"/>
                <w:bCs/>
                <w:color w:val="000000"/>
                <w:szCs w:val="24"/>
                <w:lang w:val="ru-RU"/>
              </w:rPr>
              <w:t>г</w:t>
            </w:r>
            <w:proofErr w:type="gramStart"/>
            <w:r w:rsidRPr="00BD1757">
              <w:rPr>
                <w:rFonts w:ascii="Times New Roman" w:hAnsi="Times New Roman"/>
                <w:bCs/>
                <w:color w:val="000000"/>
                <w:szCs w:val="24"/>
                <w:lang w:val="ru-RU"/>
              </w:rPr>
              <w:t>)р</w:t>
            </w:r>
            <w:proofErr w:type="gramEnd"/>
            <w:r w:rsidRPr="00BD1757">
              <w:rPr>
                <w:rFonts w:ascii="Times New Roman" w:hAnsi="Times New Roman"/>
                <w:bCs/>
                <w:color w:val="000000"/>
                <w:szCs w:val="24"/>
                <w:lang w:val="ru-RU"/>
              </w:rPr>
              <w:t xml:space="preserve">азвитие транспортной инфраструктуры, сбалансированное с градостроительной деятельностью в </w:t>
            </w:r>
            <w:r w:rsidR="00FB07A1">
              <w:rPr>
                <w:rFonts w:ascii="Times New Roman" w:hAnsi="Times New Roman"/>
                <w:bCs/>
                <w:color w:val="000000"/>
                <w:szCs w:val="24"/>
                <w:lang w:val="ru-RU"/>
              </w:rPr>
              <w:t xml:space="preserve">сельском поселении Малый </w:t>
            </w:r>
            <w:proofErr w:type="spellStart"/>
            <w:r w:rsidR="00FB07A1">
              <w:rPr>
                <w:rFonts w:ascii="Times New Roman" w:hAnsi="Times New Roman"/>
                <w:bCs/>
                <w:color w:val="000000"/>
                <w:szCs w:val="24"/>
                <w:lang w:val="ru-RU"/>
              </w:rPr>
              <w:t>Атлым</w:t>
            </w:r>
            <w:proofErr w:type="spellEnd"/>
            <w:r w:rsidRPr="00BD1757">
              <w:rPr>
                <w:rFonts w:ascii="Times New Roman" w:hAnsi="Times New Roman"/>
                <w:bCs/>
                <w:color w:val="000000"/>
                <w:szCs w:val="24"/>
                <w:lang w:val="ru-RU"/>
              </w:rPr>
              <w:t>;</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5" w:name="dst100016"/>
            <w:bookmarkEnd w:id="5"/>
            <w:proofErr w:type="spellStart"/>
            <w:r w:rsidRPr="00BD1757">
              <w:rPr>
                <w:rFonts w:ascii="Times New Roman" w:hAnsi="Times New Roman"/>
                <w:bCs/>
                <w:color w:val="000000"/>
                <w:szCs w:val="24"/>
                <w:lang w:val="ru-RU"/>
              </w:rPr>
              <w:t>д</w:t>
            </w:r>
            <w:proofErr w:type="spellEnd"/>
            <w:proofErr w:type="gramStart"/>
            <w:r w:rsidRPr="00BD1757">
              <w:rPr>
                <w:rFonts w:ascii="Times New Roman" w:hAnsi="Times New Roman"/>
                <w:bCs/>
                <w:color w:val="000000"/>
                <w:szCs w:val="24"/>
                <w:lang w:val="ru-RU"/>
              </w:rPr>
              <w:t>)с</w:t>
            </w:r>
            <w:proofErr w:type="gramEnd"/>
            <w:r w:rsidRPr="00BD1757">
              <w:rPr>
                <w:rFonts w:ascii="Times New Roman" w:hAnsi="Times New Roman"/>
                <w:bCs/>
                <w:color w:val="000000"/>
                <w:szCs w:val="24"/>
                <w:lang w:val="ru-RU"/>
              </w:rPr>
              <w:t>оздание условий для управления транспортным спросом;</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6" w:name="dst100017"/>
            <w:bookmarkEnd w:id="6"/>
            <w:r w:rsidRPr="00BD1757">
              <w:rPr>
                <w:rFonts w:ascii="Times New Roman" w:hAnsi="Times New Roman"/>
                <w:bCs/>
                <w:color w:val="000000"/>
                <w:szCs w:val="24"/>
                <w:lang w:val="ru-RU"/>
              </w:rPr>
              <w:t>е</w:t>
            </w:r>
            <w:proofErr w:type="gramStart"/>
            <w:r w:rsidRPr="00BD1757">
              <w:rPr>
                <w:rFonts w:ascii="Times New Roman" w:hAnsi="Times New Roman"/>
                <w:bCs/>
                <w:color w:val="000000"/>
                <w:szCs w:val="24"/>
                <w:lang w:val="ru-RU"/>
              </w:rPr>
              <w:t>)с</w:t>
            </w:r>
            <w:proofErr w:type="gramEnd"/>
            <w:r w:rsidRPr="00BD1757">
              <w:rPr>
                <w:rFonts w:ascii="Times New Roman" w:hAnsi="Times New Roman"/>
                <w:bCs/>
                <w:color w:val="000000"/>
                <w:szCs w:val="24"/>
                <w:lang w:val="ru-RU"/>
              </w:rPr>
              <w:t>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7" w:name="dst100018"/>
            <w:bookmarkEnd w:id="7"/>
            <w:r w:rsidRPr="00BD1757">
              <w:rPr>
                <w:rFonts w:ascii="Times New Roman" w:hAnsi="Times New Roman"/>
                <w:bCs/>
                <w:color w:val="000000"/>
                <w:szCs w:val="24"/>
                <w:lang w:val="ru-RU"/>
              </w:rPr>
              <w:t>ж</w:t>
            </w:r>
            <w:proofErr w:type="gramStart"/>
            <w:r w:rsidRPr="00BD1757">
              <w:rPr>
                <w:rFonts w:ascii="Times New Roman" w:hAnsi="Times New Roman"/>
                <w:bCs/>
                <w:color w:val="000000"/>
                <w:szCs w:val="24"/>
                <w:lang w:val="ru-RU"/>
              </w:rPr>
              <w:t>)с</w:t>
            </w:r>
            <w:proofErr w:type="gramEnd"/>
            <w:r w:rsidRPr="00BD1757">
              <w:rPr>
                <w:rFonts w:ascii="Times New Roman" w:hAnsi="Times New Roman"/>
                <w:bCs/>
                <w:color w:val="000000"/>
                <w:szCs w:val="24"/>
                <w:lang w:val="ru-RU"/>
              </w:rPr>
              <w:t>оздание приоритетных условий движения транспортных средств общего пользования по отношению к иным транспортным средствам;</w:t>
            </w:r>
          </w:p>
          <w:p w:rsidR="0012761C" w:rsidRPr="00BD1757" w:rsidRDefault="0012761C" w:rsidP="0012761C">
            <w:pPr>
              <w:pStyle w:val="a7"/>
              <w:spacing w:after="0"/>
              <w:ind w:left="113" w:firstLine="170"/>
              <w:jc w:val="both"/>
              <w:rPr>
                <w:rFonts w:ascii="Times New Roman" w:hAnsi="Times New Roman"/>
                <w:bCs/>
                <w:color w:val="000000"/>
                <w:szCs w:val="24"/>
                <w:lang w:val="ru-RU"/>
              </w:rPr>
            </w:pPr>
            <w:bookmarkStart w:id="8" w:name="dst100019"/>
            <w:bookmarkEnd w:id="8"/>
            <w:proofErr w:type="spellStart"/>
            <w:r w:rsidRPr="00BD1757">
              <w:rPr>
                <w:rFonts w:ascii="Times New Roman" w:hAnsi="Times New Roman"/>
                <w:bCs/>
                <w:color w:val="000000"/>
                <w:szCs w:val="24"/>
                <w:lang w:val="ru-RU"/>
              </w:rPr>
              <w:t>з</w:t>
            </w:r>
            <w:proofErr w:type="spellEnd"/>
            <w:proofErr w:type="gramStart"/>
            <w:r w:rsidRPr="00BD1757">
              <w:rPr>
                <w:rFonts w:ascii="Times New Roman" w:hAnsi="Times New Roman"/>
                <w:bCs/>
                <w:color w:val="000000"/>
                <w:szCs w:val="24"/>
                <w:lang w:val="ru-RU"/>
              </w:rPr>
              <w:t>)с</w:t>
            </w:r>
            <w:proofErr w:type="gramEnd"/>
            <w:r w:rsidRPr="00BD1757">
              <w:rPr>
                <w:rFonts w:ascii="Times New Roman" w:hAnsi="Times New Roman"/>
                <w:bCs/>
                <w:color w:val="000000"/>
                <w:szCs w:val="24"/>
                <w:lang w:val="ru-RU"/>
              </w:rPr>
              <w:t>оздание условий для пешеходного и велосипедного передвижения населения;</w:t>
            </w:r>
          </w:p>
          <w:p w:rsidR="0012761C" w:rsidRPr="00B948BC" w:rsidRDefault="0012761C" w:rsidP="00B948BC">
            <w:pPr>
              <w:pStyle w:val="a7"/>
              <w:spacing w:after="0"/>
              <w:ind w:left="113" w:firstLine="170"/>
              <w:jc w:val="both"/>
              <w:rPr>
                <w:rFonts w:ascii="Times New Roman" w:hAnsi="Times New Roman"/>
                <w:bCs/>
                <w:szCs w:val="24"/>
                <w:lang w:val="ru-RU"/>
              </w:rPr>
            </w:pPr>
            <w:bookmarkStart w:id="9" w:name="dst100020"/>
            <w:bookmarkEnd w:id="9"/>
            <w:r w:rsidRPr="00BD1757">
              <w:rPr>
                <w:rFonts w:ascii="Times New Roman" w:hAnsi="Times New Roman"/>
                <w:bCs/>
                <w:color w:val="000000"/>
                <w:szCs w:val="24"/>
                <w:lang w:val="ru-RU"/>
              </w:rPr>
              <w:t>и</w:t>
            </w:r>
            <w:proofErr w:type="gramStart"/>
            <w:r w:rsidRPr="00BD1757">
              <w:rPr>
                <w:rFonts w:ascii="Times New Roman" w:hAnsi="Times New Roman"/>
                <w:bCs/>
                <w:color w:val="000000"/>
                <w:szCs w:val="24"/>
                <w:lang w:val="ru-RU"/>
              </w:rPr>
              <w:t>)э</w:t>
            </w:r>
            <w:proofErr w:type="gramEnd"/>
            <w:r w:rsidRPr="00BD1757">
              <w:rPr>
                <w:rFonts w:ascii="Times New Roman" w:hAnsi="Times New Roman"/>
                <w:bCs/>
                <w:color w:val="000000"/>
                <w:szCs w:val="24"/>
                <w:lang w:val="ru-RU"/>
              </w:rPr>
              <w:t>ффективность функционирования действующей транспортной инфраструктуры.</w:t>
            </w:r>
          </w:p>
        </w:tc>
      </w:tr>
      <w:tr w:rsidR="00FB07A1" w:rsidRPr="00A7437B" w:rsidTr="00611523">
        <w:tc>
          <w:tcPr>
            <w:tcW w:w="1412" w:type="pct"/>
            <w:tcMar>
              <w:top w:w="28" w:type="dxa"/>
              <w:left w:w="28" w:type="dxa"/>
              <w:bottom w:w="28" w:type="dxa"/>
              <w:right w:w="28" w:type="dxa"/>
            </w:tcMar>
          </w:tcPr>
          <w:p w:rsidR="00FB07A1" w:rsidRPr="0047355B" w:rsidRDefault="00FB07A1" w:rsidP="00FB07A1">
            <w:pPr>
              <w:pStyle w:val="a7"/>
              <w:rPr>
                <w:rFonts w:ascii="Times New Roman" w:hAnsi="Times New Roman"/>
                <w:bCs/>
                <w:color w:val="000000"/>
                <w:szCs w:val="24"/>
                <w:lang w:val="ru-RU"/>
              </w:rPr>
            </w:pPr>
            <w:r w:rsidRPr="0047355B">
              <w:rPr>
                <w:rFonts w:ascii="Times New Roman" w:hAnsi="Times New Roman"/>
                <w:szCs w:val="24"/>
                <w:lang w:val="ru-RU"/>
              </w:rPr>
              <w:lastRenderedPageBreak/>
              <w:t>Целевые показатели (индикаторы) реализации программы</w:t>
            </w:r>
          </w:p>
        </w:tc>
        <w:tc>
          <w:tcPr>
            <w:tcW w:w="3588" w:type="pct"/>
            <w:shd w:val="clear" w:color="auto" w:fill="auto"/>
            <w:tcMar>
              <w:top w:w="28" w:type="dxa"/>
              <w:left w:w="28" w:type="dxa"/>
              <w:bottom w:w="28" w:type="dxa"/>
              <w:right w:w="28" w:type="dxa"/>
            </w:tcMar>
            <w:vAlign w:val="center"/>
          </w:tcPr>
          <w:p w:rsidR="00FB07A1" w:rsidRDefault="00FB07A1" w:rsidP="00FB07A1">
            <w:pPr>
              <w:pStyle w:val="a2"/>
              <w:numPr>
                <w:ilvl w:val="0"/>
                <w:numId w:val="87"/>
              </w:numPr>
              <w:ind w:left="473"/>
              <w:rPr>
                <w:rFonts w:ascii="Times New Roman" w:hAnsi="Times New Roman"/>
              </w:rPr>
            </w:pPr>
            <w:r w:rsidRPr="002F1B09">
              <w:rPr>
                <w:rFonts w:ascii="Times New Roman" w:hAnsi="Times New Roman"/>
              </w:rPr>
              <w:t>Расширение</w:t>
            </w:r>
            <w:r w:rsidRPr="008D55DE">
              <w:rPr>
                <w:rFonts w:ascii="Times New Roman" w:hAnsi="Times New Roman"/>
              </w:rPr>
              <w:t xml:space="preserve"> улично-дорожной сети: </w:t>
            </w:r>
          </w:p>
          <w:p w:rsidR="00FB07A1" w:rsidRDefault="00787BB8" w:rsidP="00FB07A1">
            <w:pPr>
              <w:pStyle w:val="a2"/>
              <w:numPr>
                <w:ilvl w:val="0"/>
                <w:numId w:val="0"/>
              </w:numPr>
              <w:ind w:left="113"/>
              <w:rPr>
                <w:rFonts w:ascii="Times New Roman" w:hAnsi="Times New Roman"/>
              </w:rPr>
            </w:pPr>
            <w:proofErr w:type="gramStart"/>
            <w:r>
              <w:rPr>
                <w:rFonts w:ascii="Times New Roman" w:hAnsi="Times New Roman"/>
              </w:rPr>
              <w:t>в</w:t>
            </w:r>
            <w:proofErr w:type="gramEnd"/>
            <w:r>
              <w:rPr>
                <w:rFonts w:ascii="Times New Roman" w:hAnsi="Times New Roman"/>
              </w:rPr>
              <w:t xml:space="preserve"> </w:t>
            </w:r>
            <w:proofErr w:type="gramStart"/>
            <w:r w:rsidR="00FB07A1" w:rsidRPr="008D55DE">
              <w:rPr>
                <w:rFonts w:ascii="Times New Roman" w:hAnsi="Times New Roman"/>
                <w:u w:val="single"/>
              </w:rPr>
              <w:t>с</w:t>
            </w:r>
            <w:proofErr w:type="gramEnd"/>
            <w:r w:rsidR="00FB07A1" w:rsidRPr="008D55DE">
              <w:rPr>
                <w:rFonts w:ascii="Times New Roman" w:hAnsi="Times New Roman"/>
                <w:u w:val="single"/>
              </w:rPr>
              <w:t xml:space="preserve">. </w:t>
            </w:r>
            <w:r w:rsidR="00342D1D">
              <w:rPr>
                <w:rFonts w:ascii="Times New Roman" w:hAnsi="Times New Roman"/>
                <w:u w:val="single"/>
              </w:rPr>
              <w:t xml:space="preserve">Малый </w:t>
            </w:r>
            <w:proofErr w:type="spellStart"/>
            <w:r w:rsidR="00342D1D">
              <w:rPr>
                <w:rFonts w:ascii="Times New Roman" w:hAnsi="Times New Roman"/>
                <w:u w:val="single"/>
              </w:rPr>
              <w:t>Атлым</w:t>
            </w:r>
            <w:proofErr w:type="spellEnd"/>
            <w:r w:rsidR="00FB07A1" w:rsidRPr="008D55DE">
              <w:rPr>
                <w:rFonts w:ascii="Times New Roman" w:hAnsi="Times New Roman"/>
              </w:rPr>
              <w:t xml:space="preserve"> протяженность основных улиц и проездов к 2027 году составит </w:t>
            </w:r>
            <w:r w:rsidR="00342D1D">
              <w:rPr>
                <w:rFonts w:ascii="Times New Roman" w:hAnsi="Times New Roman"/>
              </w:rPr>
              <w:t>10,14</w:t>
            </w:r>
            <w:r w:rsidR="00FB07A1" w:rsidRPr="008D55DE">
              <w:rPr>
                <w:rFonts w:ascii="Times New Roman" w:hAnsi="Times New Roman"/>
              </w:rPr>
              <w:t xml:space="preserve"> км</w:t>
            </w:r>
            <w:r w:rsidR="00FB07A1">
              <w:rPr>
                <w:rFonts w:ascii="Times New Roman" w:hAnsi="Times New Roman"/>
              </w:rPr>
              <w:t xml:space="preserve">, в том числе: </w:t>
            </w:r>
          </w:p>
          <w:p w:rsidR="00FB07A1" w:rsidRDefault="00FB07A1" w:rsidP="00FB07A1">
            <w:pPr>
              <w:pStyle w:val="a2"/>
              <w:numPr>
                <w:ilvl w:val="0"/>
                <w:numId w:val="0"/>
              </w:numPr>
              <w:ind w:left="113"/>
              <w:rPr>
                <w:rFonts w:ascii="Times New Roman" w:hAnsi="Times New Roman"/>
              </w:rPr>
            </w:pPr>
            <w:r>
              <w:rPr>
                <w:rFonts w:ascii="Times New Roman" w:hAnsi="Times New Roman"/>
              </w:rPr>
              <w:t xml:space="preserve">поселковых дорог </w:t>
            </w:r>
            <w:r w:rsidR="00342D1D">
              <w:rPr>
                <w:rFonts w:ascii="Times New Roman" w:hAnsi="Times New Roman"/>
              </w:rPr>
              <w:t>–3,7</w:t>
            </w:r>
            <w:r>
              <w:rPr>
                <w:rFonts w:ascii="Times New Roman" w:hAnsi="Times New Roman"/>
              </w:rPr>
              <w:t xml:space="preserve"> км;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 xml:space="preserve">главных улиц </w:t>
            </w:r>
            <w:r w:rsidR="00342D1D">
              <w:rPr>
                <w:rFonts w:ascii="Times New Roman" w:hAnsi="Times New Roman"/>
              </w:rPr>
              <w:t>–0,75</w:t>
            </w:r>
            <w:r w:rsidRPr="00CE4C6D">
              <w:rPr>
                <w:rFonts w:ascii="Times New Roman" w:hAnsi="Times New Roman"/>
              </w:rPr>
              <w:t xml:space="preserve"> км;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 xml:space="preserve">основных улиц </w:t>
            </w:r>
            <w:r w:rsidR="00342D1D">
              <w:rPr>
                <w:rFonts w:ascii="Times New Roman" w:hAnsi="Times New Roman"/>
              </w:rPr>
              <w:t>–2,4</w:t>
            </w:r>
            <w:r w:rsidRPr="00CE4C6D">
              <w:rPr>
                <w:rFonts w:ascii="Times New Roman" w:hAnsi="Times New Roman"/>
              </w:rPr>
              <w:t xml:space="preserve"> км; </w:t>
            </w:r>
          </w:p>
          <w:p w:rsidR="00FB07A1" w:rsidRPr="00CE4C6D" w:rsidRDefault="00FB07A1" w:rsidP="00FB07A1">
            <w:pPr>
              <w:spacing w:after="0"/>
              <w:ind w:left="113" w:firstLine="0"/>
              <w:rPr>
                <w:lang w:eastAsia="ru-RU"/>
              </w:rPr>
            </w:pPr>
            <w:r w:rsidRPr="00CE4C6D">
              <w:rPr>
                <w:lang w:eastAsia="ru-RU"/>
              </w:rPr>
              <w:t xml:space="preserve">второстепенных улиц </w:t>
            </w:r>
            <w:r w:rsidR="00342D1D">
              <w:rPr>
                <w:lang w:eastAsia="ru-RU"/>
              </w:rPr>
              <w:t>–2,8</w:t>
            </w:r>
            <w:r w:rsidRPr="00CE4C6D">
              <w:rPr>
                <w:lang w:eastAsia="ru-RU"/>
              </w:rPr>
              <w:t xml:space="preserve"> км; </w:t>
            </w:r>
          </w:p>
          <w:p w:rsidR="00FB07A1" w:rsidRPr="00CE4C6D" w:rsidRDefault="00FB07A1" w:rsidP="00FB07A1">
            <w:pPr>
              <w:spacing w:after="0"/>
              <w:ind w:left="113" w:firstLine="0"/>
              <w:rPr>
                <w:lang w:eastAsia="ru-RU"/>
              </w:rPr>
            </w:pPr>
            <w:r w:rsidRPr="00CE4C6D">
              <w:rPr>
                <w:lang w:eastAsia="ru-RU"/>
              </w:rPr>
              <w:t>проездов</w:t>
            </w:r>
            <w:r w:rsidR="00342D1D">
              <w:rPr>
                <w:lang w:eastAsia="ru-RU"/>
              </w:rPr>
              <w:t>–0,49</w:t>
            </w:r>
            <w:r w:rsidRPr="00CE4C6D">
              <w:rPr>
                <w:lang w:eastAsia="ru-RU"/>
              </w:rPr>
              <w:t xml:space="preserve"> км. </w:t>
            </w:r>
          </w:p>
          <w:p w:rsidR="00FB07A1" w:rsidRPr="00CE4C6D" w:rsidRDefault="00787BB8" w:rsidP="00FB07A1">
            <w:pPr>
              <w:pStyle w:val="a2"/>
              <w:numPr>
                <w:ilvl w:val="0"/>
                <w:numId w:val="0"/>
              </w:numPr>
              <w:ind w:left="113"/>
              <w:rPr>
                <w:rFonts w:ascii="Times New Roman" w:hAnsi="Times New Roman"/>
              </w:rPr>
            </w:pPr>
            <w:r>
              <w:rPr>
                <w:rFonts w:ascii="Times New Roman" w:hAnsi="Times New Roman"/>
              </w:rPr>
              <w:t xml:space="preserve">в </w:t>
            </w:r>
            <w:r w:rsidR="00342D1D">
              <w:rPr>
                <w:rFonts w:ascii="Times New Roman" w:hAnsi="Times New Roman"/>
                <w:u w:val="single"/>
              </w:rPr>
              <w:t>п</w:t>
            </w:r>
            <w:r w:rsidR="00FB07A1" w:rsidRPr="00CE4C6D">
              <w:rPr>
                <w:rFonts w:ascii="Times New Roman" w:hAnsi="Times New Roman"/>
                <w:u w:val="single"/>
              </w:rPr>
              <w:t xml:space="preserve">. </w:t>
            </w:r>
            <w:r w:rsidR="00342D1D">
              <w:rPr>
                <w:rFonts w:ascii="Times New Roman" w:hAnsi="Times New Roman"/>
                <w:u w:val="single"/>
              </w:rPr>
              <w:t xml:space="preserve">Большие </w:t>
            </w:r>
            <w:proofErr w:type="spellStart"/>
            <w:r w:rsidR="00342D1D">
              <w:rPr>
                <w:rFonts w:ascii="Times New Roman" w:hAnsi="Times New Roman"/>
                <w:u w:val="single"/>
              </w:rPr>
              <w:t>Леуши</w:t>
            </w:r>
            <w:proofErr w:type="spellEnd"/>
            <w:r w:rsidR="00FB07A1" w:rsidRPr="00CE4C6D">
              <w:rPr>
                <w:rFonts w:ascii="Times New Roman" w:hAnsi="Times New Roman"/>
              </w:rPr>
              <w:t xml:space="preserve"> протяженность основных улиц и проездов к 2027 году составит 10,</w:t>
            </w:r>
            <w:r w:rsidR="00342D1D">
              <w:rPr>
                <w:rFonts w:ascii="Times New Roman" w:hAnsi="Times New Roman"/>
              </w:rPr>
              <w:t>16</w:t>
            </w:r>
            <w:r w:rsidR="00FB07A1" w:rsidRPr="00CE4C6D">
              <w:rPr>
                <w:rFonts w:ascii="Times New Roman" w:hAnsi="Times New Roman"/>
              </w:rPr>
              <w:t xml:space="preserve"> км, в том числе: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поселковых дорог – 2,5</w:t>
            </w:r>
            <w:r w:rsidR="00342D1D">
              <w:rPr>
                <w:rFonts w:ascii="Times New Roman" w:hAnsi="Times New Roman"/>
              </w:rPr>
              <w:t>5</w:t>
            </w:r>
            <w:r w:rsidRPr="00CE4C6D">
              <w:rPr>
                <w:rFonts w:ascii="Times New Roman" w:hAnsi="Times New Roman"/>
              </w:rPr>
              <w:t xml:space="preserve"> км;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 xml:space="preserve">главных улиц – </w:t>
            </w:r>
            <w:r w:rsidR="00342D1D">
              <w:rPr>
                <w:rFonts w:ascii="Times New Roman" w:hAnsi="Times New Roman"/>
              </w:rPr>
              <w:t>1,05</w:t>
            </w:r>
            <w:r w:rsidRPr="00CE4C6D">
              <w:rPr>
                <w:rFonts w:ascii="Times New Roman" w:hAnsi="Times New Roman"/>
              </w:rPr>
              <w:t xml:space="preserve"> км;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 xml:space="preserve">основных улиц – </w:t>
            </w:r>
            <w:r w:rsidR="00342D1D">
              <w:rPr>
                <w:rFonts w:ascii="Times New Roman" w:hAnsi="Times New Roman"/>
              </w:rPr>
              <w:t>2,2</w:t>
            </w:r>
            <w:r w:rsidRPr="00CE4C6D">
              <w:rPr>
                <w:rFonts w:ascii="Times New Roman" w:hAnsi="Times New Roman"/>
              </w:rPr>
              <w:t xml:space="preserve"> км; </w:t>
            </w:r>
          </w:p>
          <w:p w:rsidR="00FB07A1" w:rsidRPr="00CE4C6D" w:rsidRDefault="00FB07A1" w:rsidP="00FB07A1">
            <w:pPr>
              <w:spacing w:after="0"/>
              <w:ind w:left="113" w:firstLine="0"/>
              <w:rPr>
                <w:lang w:eastAsia="ru-RU"/>
              </w:rPr>
            </w:pPr>
            <w:r w:rsidRPr="00CE4C6D">
              <w:rPr>
                <w:lang w:eastAsia="ru-RU"/>
              </w:rPr>
              <w:t xml:space="preserve">второстепенных улиц – </w:t>
            </w:r>
            <w:r w:rsidR="00342D1D">
              <w:rPr>
                <w:lang w:eastAsia="ru-RU"/>
              </w:rPr>
              <w:t>3,02</w:t>
            </w:r>
            <w:r w:rsidRPr="00CE4C6D">
              <w:rPr>
                <w:lang w:eastAsia="ru-RU"/>
              </w:rPr>
              <w:t xml:space="preserve"> км; </w:t>
            </w:r>
          </w:p>
          <w:p w:rsidR="00FB07A1" w:rsidRDefault="00FB07A1" w:rsidP="00FB07A1">
            <w:pPr>
              <w:spacing w:after="0"/>
              <w:ind w:left="113" w:firstLine="0"/>
              <w:rPr>
                <w:lang w:eastAsia="ru-RU"/>
              </w:rPr>
            </w:pPr>
            <w:r w:rsidRPr="00CE4C6D">
              <w:rPr>
                <w:lang w:eastAsia="ru-RU"/>
              </w:rPr>
              <w:t>проездов – 1,</w:t>
            </w:r>
            <w:r w:rsidR="00342D1D">
              <w:rPr>
                <w:lang w:eastAsia="ru-RU"/>
              </w:rPr>
              <w:t>3</w:t>
            </w:r>
            <w:r w:rsidRPr="00CE4C6D">
              <w:rPr>
                <w:lang w:eastAsia="ru-RU"/>
              </w:rPr>
              <w:t xml:space="preserve">4 км. </w:t>
            </w:r>
          </w:p>
          <w:p w:rsidR="00342D1D" w:rsidRPr="00CE4C6D" w:rsidRDefault="00787BB8" w:rsidP="00342D1D">
            <w:pPr>
              <w:pStyle w:val="a2"/>
              <w:numPr>
                <w:ilvl w:val="0"/>
                <w:numId w:val="0"/>
              </w:numPr>
              <w:ind w:left="113"/>
              <w:rPr>
                <w:rFonts w:ascii="Times New Roman" w:hAnsi="Times New Roman"/>
              </w:rPr>
            </w:pPr>
            <w:r>
              <w:rPr>
                <w:rFonts w:ascii="Times New Roman" w:hAnsi="Times New Roman"/>
              </w:rPr>
              <w:t xml:space="preserve">в </w:t>
            </w:r>
            <w:r w:rsidR="00342D1D">
              <w:rPr>
                <w:rFonts w:ascii="Times New Roman" w:hAnsi="Times New Roman"/>
                <w:u w:val="single"/>
              </w:rPr>
              <w:t>п</w:t>
            </w:r>
            <w:r w:rsidR="00342D1D" w:rsidRPr="00CE4C6D">
              <w:rPr>
                <w:rFonts w:ascii="Times New Roman" w:hAnsi="Times New Roman"/>
                <w:u w:val="single"/>
              </w:rPr>
              <w:t xml:space="preserve">. </w:t>
            </w:r>
            <w:r w:rsidR="00342D1D">
              <w:rPr>
                <w:rFonts w:ascii="Times New Roman" w:hAnsi="Times New Roman"/>
                <w:u w:val="single"/>
              </w:rPr>
              <w:t>Заречный</w:t>
            </w:r>
            <w:r w:rsidR="00342D1D" w:rsidRPr="00CE4C6D">
              <w:rPr>
                <w:rFonts w:ascii="Times New Roman" w:hAnsi="Times New Roman"/>
              </w:rPr>
              <w:t xml:space="preserve"> протяженность основных улиц и проездов к 2027 году составит </w:t>
            </w:r>
            <w:r w:rsidR="00342D1D">
              <w:rPr>
                <w:rFonts w:ascii="Times New Roman" w:hAnsi="Times New Roman"/>
              </w:rPr>
              <w:t>7,7</w:t>
            </w:r>
            <w:r w:rsidR="00342D1D" w:rsidRPr="00CE4C6D">
              <w:rPr>
                <w:rFonts w:ascii="Times New Roman" w:hAnsi="Times New Roman"/>
              </w:rPr>
              <w:t xml:space="preserve"> км, в том числе: </w:t>
            </w:r>
          </w:p>
          <w:p w:rsidR="00342D1D" w:rsidRPr="00CE4C6D" w:rsidRDefault="00342D1D" w:rsidP="00342D1D">
            <w:pPr>
              <w:pStyle w:val="a2"/>
              <w:numPr>
                <w:ilvl w:val="0"/>
                <w:numId w:val="0"/>
              </w:numPr>
              <w:ind w:left="113"/>
              <w:rPr>
                <w:rFonts w:ascii="Times New Roman" w:hAnsi="Times New Roman"/>
              </w:rPr>
            </w:pPr>
            <w:r w:rsidRPr="00CE4C6D">
              <w:rPr>
                <w:rFonts w:ascii="Times New Roman" w:hAnsi="Times New Roman"/>
              </w:rPr>
              <w:t xml:space="preserve">поселковых дорог – </w:t>
            </w:r>
            <w:r>
              <w:rPr>
                <w:rFonts w:ascii="Times New Roman" w:hAnsi="Times New Roman"/>
              </w:rPr>
              <w:t>0,89</w:t>
            </w:r>
            <w:r w:rsidRPr="00CE4C6D">
              <w:rPr>
                <w:rFonts w:ascii="Times New Roman" w:hAnsi="Times New Roman"/>
              </w:rPr>
              <w:t xml:space="preserve"> км; </w:t>
            </w:r>
          </w:p>
          <w:p w:rsidR="00342D1D" w:rsidRPr="00CE4C6D" w:rsidRDefault="00342D1D" w:rsidP="00342D1D">
            <w:pPr>
              <w:pStyle w:val="a2"/>
              <w:numPr>
                <w:ilvl w:val="0"/>
                <w:numId w:val="0"/>
              </w:numPr>
              <w:ind w:left="113"/>
              <w:rPr>
                <w:rFonts w:ascii="Times New Roman" w:hAnsi="Times New Roman"/>
              </w:rPr>
            </w:pPr>
            <w:r w:rsidRPr="00CE4C6D">
              <w:rPr>
                <w:rFonts w:ascii="Times New Roman" w:hAnsi="Times New Roman"/>
              </w:rPr>
              <w:t xml:space="preserve">главных улиц – </w:t>
            </w:r>
            <w:r>
              <w:rPr>
                <w:rFonts w:ascii="Times New Roman" w:hAnsi="Times New Roman"/>
              </w:rPr>
              <w:t>0,52</w:t>
            </w:r>
            <w:r w:rsidRPr="00CE4C6D">
              <w:rPr>
                <w:rFonts w:ascii="Times New Roman" w:hAnsi="Times New Roman"/>
              </w:rPr>
              <w:t xml:space="preserve"> км; </w:t>
            </w:r>
          </w:p>
          <w:p w:rsidR="00342D1D" w:rsidRPr="00CE4C6D" w:rsidRDefault="00342D1D" w:rsidP="00342D1D">
            <w:pPr>
              <w:pStyle w:val="a2"/>
              <w:numPr>
                <w:ilvl w:val="0"/>
                <w:numId w:val="0"/>
              </w:numPr>
              <w:ind w:left="113"/>
              <w:rPr>
                <w:rFonts w:ascii="Times New Roman" w:hAnsi="Times New Roman"/>
              </w:rPr>
            </w:pPr>
            <w:r w:rsidRPr="00CE4C6D">
              <w:rPr>
                <w:rFonts w:ascii="Times New Roman" w:hAnsi="Times New Roman"/>
              </w:rPr>
              <w:t xml:space="preserve">основных улиц – </w:t>
            </w:r>
            <w:r>
              <w:rPr>
                <w:rFonts w:ascii="Times New Roman" w:hAnsi="Times New Roman"/>
              </w:rPr>
              <w:t>3,765</w:t>
            </w:r>
            <w:r w:rsidRPr="00CE4C6D">
              <w:rPr>
                <w:rFonts w:ascii="Times New Roman" w:hAnsi="Times New Roman"/>
              </w:rPr>
              <w:t xml:space="preserve"> км; </w:t>
            </w:r>
          </w:p>
          <w:p w:rsidR="00342D1D" w:rsidRPr="00CE4C6D" w:rsidRDefault="00342D1D" w:rsidP="00342D1D">
            <w:pPr>
              <w:spacing w:after="0"/>
              <w:ind w:left="113" w:firstLine="0"/>
              <w:rPr>
                <w:lang w:eastAsia="ru-RU"/>
              </w:rPr>
            </w:pPr>
            <w:r w:rsidRPr="00CE4C6D">
              <w:rPr>
                <w:lang w:eastAsia="ru-RU"/>
              </w:rPr>
              <w:t xml:space="preserve">второстепенных улиц – </w:t>
            </w:r>
            <w:r>
              <w:rPr>
                <w:lang w:eastAsia="ru-RU"/>
              </w:rPr>
              <w:t>1,415</w:t>
            </w:r>
            <w:r w:rsidRPr="00CE4C6D">
              <w:rPr>
                <w:lang w:eastAsia="ru-RU"/>
              </w:rPr>
              <w:t xml:space="preserve"> км; </w:t>
            </w:r>
          </w:p>
          <w:p w:rsidR="00342D1D" w:rsidRDefault="00342D1D" w:rsidP="00342D1D">
            <w:pPr>
              <w:spacing w:after="0"/>
              <w:ind w:left="113" w:firstLine="0"/>
              <w:rPr>
                <w:lang w:eastAsia="ru-RU"/>
              </w:rPr>
            </w:pPr>
            <w:r w:rsidRPr="00CE4C6D">
              <w:rPr>
                <w:lang w:eastAsia="ru-RU"/>
              </w:rPr>
              <w:t>проездов – 1,</w:t>
            </w:r>
            <w:r>
              <w:rPr>
                <w:lang w:eastAsia="ru-RU"/>
              </w:rPr>
              <w:t>11</w:t>
            </w:r>
            <w:r w:rsidRPr="00CE4C6D">
              <w:rPr>
                <w:lang w:eastAsia="ru-RU"/>
              </w:rPr>
              <w:t xml:space="preserve"> км.</w:t>
            </w:r>
          </w:p>
          <w:p w:rsidR="00342D1D" w:rsidRPr="00CE4C6D" w:rsidRDefault="00787BB8" w:rsidP="00342D1D">
            <w:pPr>
              <w:pStyle w:val="a2"/>
              <w:numPr>
                <w:ilvl w:val="0"/>
                <w:numId w:val="0"/>
              </w:numPr>
              <w:ind w:left="113"/>
              <w:rPr>
                <w:rFonts w:ascii="Times New Roman" w:hAnsi="Times New Roman"/>
              </w:rPr>
            </w:pPr>
            <w:r>
              <w:rPr>
                <w:rFonts w:ascii="Times New Roman" w:hAnsi="Times New Roman"/>
              </w:rPr>
              <w:t xml:space="preserve">в </w:t>
            </w:r>
            <w:r w:rsidR="00342D1D">
              <w:rPr>
                <w:rFonts w:ascii="Times New Roman" w:hAnsi="Times New Roman"/>
                <w:u w:val="single"/>
              </w:rPr>
              <w:t>п</w:t>
            </w:r>
            <w:r w:rsidR="00342D1D" w:rsidRPr="00CE4C6D">
              <w:rPr>
                <w:rFonts w:ascii="Times New Roman" w:hAnsi="Times New Roman"/>
                <w:u w:val="single"/>
              </w:rPr>
              <w:t xml:space="preserve">. </w:t>
            </w:r>
            <w:r w:rsidR="00342D1D">
              <w:rPr>
                <w:rFonts w:ascii="Times New Roman" w:hAnsi="Times New Roman"/>
                <w:u w:val="single"/>
              </w:rPr>
              <w:t>Комсомольский</w:t>
            </w:r>
            <w:r w:rsidR="00342D1D" w:rsidRPr="00CE4C6D">
              <w:rPr>
                <w:rFonts w:ascii="Times New Roman" w:hAnsi="Times New Roman"/>
              </w:rPr>
              <w:t xml:space="preserve"> протяженность основных улиц и проездов к 2027 году составит </w:t>
            </w:r>
            <w:r w:rsidR="00342D1D">
              <w:rPr>
                <w:rFonts w:ascii="Times New Roman" w:hAnsi="Times New Roman"/>
              </w:rPr>
              <w:t>12,667</w:t>
            </w:r>
            <w:r w:rsidR="00342D1D" w:rsidRPr="00CE4C6D">
              <w:rPr>
                <w:rFonts w:ascii="Times New Roman" w:hAnsi="Times New Roman"/>
              </w:rPr>
              <w:t xml:space="preserve"> км, в том числе: </w:t>
            </w:r>
          </w:p>
          <w:p w:rsidR="00342D1D" w:rsidRPr="00CE4C6D" w:rsidRDefault="00342D1D" w:rsidP="00342D1D">
            <w:pPr>
              <w:pStyle w:val="a2"/>
              <w:numPr>
                <w:ilvl w:val="0"/>
                <w:numId w:val="0"/>
              </w:numPr>
              <w:ind w:left="113"/>
              <w:rPr>
                <w:rFonts w:ascii="Times New Roman" w:hAnsi="Times New Roman"/>
              </w:rPr>
            </w:pPr>
            <w:r w:rsidRPr="00CE4C6D">
              <w:rPr>
                <w:rFonts w:ascii="Times New Roman" w:hAnsi="Times New Roman"/>
              </w:rPr>
              <w:t xml:space="preserve">поселковых дорог – </w:t>
            </w:r>
            <w:r>
              <w:rPr>
                <w:rFonts w:ascii="Times New Roman" w:hAnsi="Times New Roman"/>
              </w:rPr>
              <w:t>4,93</w:t>
            </w:r>
            <w:r w:rsidRPr="00CE4C6D">
              <w:rPr>
                <w:rFonts w:ascii="Times New Roman" w:hAnsi="Times New Roman"/>
              </w:rPr>
              <w:t xml:space="preserve"> км; </w:t>
            </w:r>
          </w:p>
          <w:p w:rsidR="00342D1D" w:rsidRPr="00CE4C6D" w:rsidRDefault="00342D1D" w:rsidP="00342D1D">
            <w:pPr>
              <w:pStyle w:val="a2"/>
              <w:numPr>
                <w:ilvl w:val="0"/>
                <w:numId w:val="0"/>
              </w:numPr>
              <w:ind w:left="113"/>
              <w:rPr>
                <w:rFonts w:ascii="Times New Roman" w:hAnsi="Times New Roman"/>
              </w:rPr>
            </w:pPr>
            <w:r w:rsidRPr="00CE4C6D">
              <w:rPr>
                <w:rFonts w:ascii="Times New Roman" w:hAnsi="Times New Roman"/>
              </w:rPr>
              <w:t xml:space="preserve">главных улиц – </w:t>
            </w:r>
            <w:r>
              <w:rPr>
                <w:rFonts w:ascii="Times New Roman" w:hAnsi="Times New Roman"/>
              </w:rPr>
              <w:t>1,694</w:t>
            </w:r>
            <w:r w:rsidRPr="00CE4C6D">
              <w:rPr>
                <w:rFonts w:ascii="Times New Roman" w:hAnsi="Times New Roman"/>
              </w:rPr>
              <w:t xml:space="preserve"> км; </w:t>
            </w:r>
          </w:p>
          <w:p w:rsidR="00342D1D" w:rsidRPr="00CE4C6D" w:rsidRDefault="00342D1D" w:rsidP="00342D1D">
            <w:pPr>
              <w:pStyle w:val="a2"/>
              <w:numPr>
                <w:ilvl w:val="0"/>
                <w:numId w:val="0"/>
              </w:numPr>
              <w:ind w:left="113"/>
              <w:rPr>
                <w:rFonts w:ascii="Times New Roman" w:hAnsi="Times New Roman"/>
              </w:rPr>
            </w:pPr>
            <w:r w:rsidRPr="00CE4C6D">
              <w:rPr>
                <w:rFonts w:ascii="Times New Roman" w:hAnsi="Times New Roman"/>
              </w:rPr>
              <w:t xml:space="preserve">основных улиц – </w:t>
            </w:r>
            <w:r>
              <w:rPr>
                <w:rFonts w:ascii="Times New Roman" w:hAnsi="Times New Roman"/>
              </w:rPr>
              <w:t>2,56</w:t>
            </w:r>
            <w:r w:rsidRPr="00CE4C6D">
              <w:rPr>
                <w:rFonts w:ascii="Times New Roman" w:hAnsi="Times New Roman"/>
              </w:rPr>
              <w:t xml:space="preserve"> км; </w:t>
            </w:r>
          </w:p>
          <w:p w:rsidR="00342D1D" w:rsidRPr="00CE4C6D" w:rsidRDefault="00342D1D" w:rsidP="00342D1D">
            <w:pPr>
              <w:spacing w:after="0"/>
              <w:ind w:left="113" w:firstLine="0"/>
              <w:rPr>
                <w:lang w:eastAsia="ru-RU"/>
              </w:rPr>
            </w:pPr>
            <w:r w:rsidRPr="00CE4C6D">
              <w:rPr>
                <w:lang w:eastAsia="ru-RU"/>
              </w:rPr>
              <w:t xml:space="preserve">второстепенных улиц – </w:t>
            </w:r>
            <w:r>
              <w:rPr>
                <w:lang w:eastAsia="ru-RU"/>
              </w:rPr>
              <w:t>2,162</w:t>
            </w:r>
            <w:r w:rsidRPr="00CE4C6D">
              <w:rPr>
                <w:lang w:eastAsia="ru-RU"/>
              </w:rPr>
              <w:t xml:space="preserve"> км; </w:t>
            </w:r>
          </w:p>
          <w:p w:rsidR="00342D1D" w:rsidRPr="00CE4C6D" w:rsidRDefault="00342D1D" w:rsidP="00342D1D">
            <w:pPr>
              <w:spacing w:after="0"/>
              <w:ind w:left="113" w:firstLine="0"/>
              <w:rPr>
                <w:lang w:eastAsia="ru-RU"/>
              </w:rPr>
            </w:pPr>
            <w:r w:rsidRPr="00CE4C6D">
              <w:rPr>
                <w:lang w:eastAsia="ru-RU"/>
              </w:rPr>
              <w:t>проездов – 1,</w:t>
            </w:r>
            <w:r>
              <w:rPr>
                <w:lang w:eastAsia="ru-RU"/>
              </w:rPr>
              <w:t>321</w:t>
            </w:r>
            <w:r w:rsidRPr="00CE4C6D">
              <w:rPr>
                <w:lang w:eastAsia="ru-RU"/>
              </w:rPr>
              <w:t xml:space="preserve"> км.</w:t>
            </w:r>
          </w:p>
          <w:p w:rsidR="00FB07A1" w:rsidRPr="00CE4C6D" w:rsidRDefault="00787BB8" w:rsidP="00FB07A1">
            <w:pPr>
              <w:pStyle w:val="a2"/>
              <w:numPr>
                <w:ilvl w:val="0"/>
                <w:numId w:val="0"/>
              </w:numPr>
              <w:ind w:left="113"/>
              <w:rPr>
                <w:rFonts w:ascii="Times New Roman" w:hAnsi="Times New Roman"/>
              </w:rPr>
            </w:pPr>
            <w:proofErr w:type="gramStart"/>
            <w:r>
              <w:rPr>
                <w:rFonts w:ascii="Times New Roman" w:hAnsi="Times New Roman"/>
              </w:rPr>
              <w:t>в</w:t>
            </w:r>
            <w:proofErr w:type="gramEnd"/>
            <w:r>
              <w:rPr>
                <w:rFonts w:ascii="Times New Roman" w:hAnsi="Times New Roman"/>
              </w:rPr>
              <w:t xml:space="preserve"> </w:t>
            </w:r>
            <w:proofErr w:type="gramStart"/>
            <w:r w:rsidR="00342D1D">
              <w:rPr>
                <w:rFonts w:ascii="Times New Roman" w:hAnsi="Times New Roman"/>
                <w:u w:val="single"/>
              </w:rPr>
              <w:t>с</w:t>
            </w:r>
            <w:proofErr w:type="gramEnd"/>
            <w:r w:rsidR="00FB07A1" w:rsidRPr="00CE4C6D">
              <w:rPr>
                <w:rFonts w:ascii="Times New Roman" w:hAnsi="Times New Roman"/>
                <w:u w:val="single"/>
              </w:rPr>
              <w:t xml:space="preserve">. </w:t>
            </w:r>
            <w:r w:rsidR="00342D1D">
              <w:rPr>
                <w:rFonts w:ascii="Times New Roman" w:hAnsi="Times New Roman"/>
                <w:u w:val="single"/>
              </w:rPr>
              <w:t xml:space="preserve">Большой </w:t>
            </w:r>
            <w:proofErr w:type="spellStart"/>
            <w:r w:rsidR="00342D1D">
              <w:rPr>
                <w:rFonts w:ascii="Times New Roman" w:hAnsi="Times New Roman"/>
                <w:u w:val="single"/>
              </w:rPr>
              <w:t>Атлым</w:t>
            </w:r>
            <w:proofErr w:type="spellEnd"/>
            <w:r w:rsidR="00FB07A1" w:rsidRPr="00CE4C6D">
              <w:rPr>
                <w:rFonts w:ascii="Times New Roman" w:hAnsi="Times New Roman"/>
              </w:rPr>
              <w:t xml:space="preserve"> протяженность основных улиц и </w:t>
            </w:r>
            <w:r w:rsidR="00FB07A1" w:rsidRPr="00CE4C6D">
              <w:rPr>
                <w:rFonts w:ascii="Times New Roman" w:hAnsi="Times New Roman"/>
              </w:rPr>
              <w:lastRenderedPageBreak/>
              <w:t xml:space="preserve">проездов к 2027 году составит </w:t>
            </w:r>
            <w:r w:rsidR="00342D1D">
              <w:rPr>
                <w:rFonts w:ascii="Times New Roman" w:hAnsi="Times New Roman"/>
              </w:rPr>
              <w:t>6,625</w:t>
            </w:r>
            <w:r w:rsidR="00FB07A1" w:rsidRPr="00CE4C6D">
              <w:rPr>
                <w:rFonts w:ascii="Times New Roman" w:hAnsi="Times New Roman"/>
              </w:rPr>
              <w:t xml:space="preserve"> км, в том числе: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 xml:space="preserve">поселковых дорог – </w:t>
            </w:r>
            <w:r w:rsidR="00342D1D">
              <w:rPr>
                <w:rFonts w:ascii="Times New Roman" w:hAnsi="Times New Roman"/>
              </w:rPr>
              <w:t>2,86</w:t>
            </w:r>
            <w:r w:rsidRPr="00CE4C6D">
              <w:rPr>
                <w:rFonts w:ascii="Times New Roman" w:hAnsi="Times New Roman"/>
              </w:rPr>
              <w:t xml:space="preserve"> км;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главных улиц – 0,</w:t>
            </w:r>
            <w:r w:rsidR="00342D1D">
              <w:rPr>
                <w:rFonts w:ascii="Times New Roman" w:hAnsi="Times New Roman"/>
              </w:rPr>
              <w:t>475</w:t>
            </w:r>
            <w:r w:rsidRPr="00CE4C6D">
              <w:rPr>
                <w:rFonts w:ascii="Times New Roman" w:hAnsi="Times New Roman"/>
              </w:rPr>
              <w:t xml:space="preserve"> км; </w:t>
            </w:r>
          </w:p>
          <w:p w:rsidR="00FB07A1" w:rsidRPr="00CE4C6D" w:rsidRDefault="00FB07A1" w:rsidP="00FB07A1">
            <w:pPr>
              <w:pStyle w:val="a2"/>
              <w:numPr>
                <w:ilvl w:val="0"/>
                <w:numId w:val="0"/>
              </w:numPr>
              <w:ind w:left="113"/>
              <w:rPr>
                <w:rFonts w:ascii="Times New Roman" w:hAnsi="Times New Roman"/>
              </w:rPr>
            </w:pPr>
            <w:r w:rsidRPr="00CE4C6D">
              <w:rPr>
                <w:rFonts w:ascii="Times New Roman" w:hAnsi="Times New Roman"/>
              </w:rPr>
              <w:t xml:space="preserve">основных улиц – </w:t>
            </w:r>
            <w:r w:rsidR="00342D1D">
              <w:rPr>
                <w:rFonts w:ascii="Times New Roman" w:hAnsi="Times New Roman"/>
              </w:rPr>
              <w:t>1,765</w:t>
            </w:r>
            <w:r w:rsidRPr="00CE4C6D">
              <w:rPr>
                <w:rFonts w:ascii="Times New Roman" w:hAnsi="Times New Roman"/>
              </w:rPr>
              <w:t xml:space="preserve"> км; </w:t>
            </w:r>
          </w:p>
          <w:p w:rsidR="00FB07A1" w:rsidRPr="00CE4C6D" w:rsidRDefault="00FB07A1" w:rsidP="00342D1D">
            <w:pPr>
              <w:spacing w:after="0"/>
              <w:ind w:left="113" w:firstLine="0"/>
              <w:rPr>
                <w:lang w:eastAsia="ru-RU"/>
              </w:rPr>
            </w:pPr>
            <w:r w:rsidRPr="00CE4C6D">
              <w:rPr>
                <w:lang w:eastAsia="ru-RU"/>
              </w:rPr>
              <w:t xml:space="preserve">второстепенных улиц – </w:t>
            </w:r>
            <w:r w:rsidR="00342D1D">
              <w:rPr>
                <w:lang w:eastAsia="ru-RU"/>
              </w:rPr>
              <w:t>1,525 км</w:t>
            </w:r>
            <w:r w:rsidRPr="00CE4C6D">
              <w:rPr>
                <w:lang w:eastAsia="ru-RU"/>
              </w:rPr>
              <w:t xml:space="preserve">. </w:t>
            </w:r>
          </w:p>
          <w:p w:rsidR="00FB07A1" w:rsidRPr="0047355B" w:rsidRDefault="00FB07A1" w:rsidP="00FB07A1">
            <w:pPr>
              <w:pStyle w:val="a2"/>
              <w:numPr>
                <w:ilvl w:val="0"/>
                <w:numId w:val="87"/>
              </w:numPr>
              <w:spacing w:line="240" w:lineRule="auto"/>
              <w:ind w:left="473"/>
              <w:rPr>
                <w:rFonts w:ascii="Times New Roman" w:hAnsi="Times New Roman"/>
              </w:rPr>
            </w:pPr>
            <w:r w:rsidRPr="0047355B">
              <w:rPr>
                <w:rFonts w:ascii="Times New Roman" w:hAnsi="Times New Roman"/>
              </w:rPr>
              <w:t>Внедрение интеллектуальных транспортных систем - 1 единица:</w:t>
            </w:r>
          </w:p>
          <w:p w:rsidR="00FB07A1" w:rsidRPr="0047355B" w:rsidRDefault="00BF674F" w:rsidP="00FB07A1">
            <w:pPr>
              <w:pStyle w:val="a2"/>
              <w:numPr>
                <w:ilvl w:val="0"/>
                <w:numId w:val="87"/>
              </w:numPr>
              <w:spacing w:line="240" w:lineRule="auto"/>
              <w:ind w:left="473"/>
              <w:rPr>
                <w:rFonts w:ascii="Times New Roman" w:hAnsi="Times New Roman"/>
              </w:rPr>
            </w:pPr>
            <w:r>
              <w:rPr>
                <w:rFonts w:ascii="Times New Roman" w:hAnsi="Times New Roman"/>
              </w:rPr>
              <w:t xml:space="preserve">Увеличение </w:t>
            </w:r>
            <w:r w:rsidR="00FB07A1" w:rsidRPr="0047355B">
              <w:rPr>
                <w:rFonts w:ascii="Times New Roman" w:hAnsi="Times New Roman"/>
              </w:rPr>
              <w:t xml:space="preserve">числа остановочных </w:t>
            </w:r>
            <w:r>
              <w:rPr>
                <w:rFonts w:ascii="Times New Roman" w:hAnsi="Times New Roman"/>
              </w:rPr>
              <w:t xml:space="preserve">пунктов с 7 до 8 </w:t>
            </w:r>
            <w:r w:rsidR="00FB07A1" w:rsidRPr="0047355B">
              <w:rPr>
                <w:rFonts w:ascii="Times New Roman" w:hAnsi="Times New Roman"/>
              </w:rPr>
              <w:t>единиц;</w:t>
            </w:r>
          </w:p>
          <w:p w:rsidR="00FB07A1" w:rsidRPr="005C0DA7" w:rsidRDefault="00FB07A1" w:rsidP="00BF674F">
            <w:pPr>
              <w:pStyle w:val="a2"/>
              <w:numPr>
                <w:ilvl w:val="0"/>
                <w:numId w:val="87"/>
              </w:numPr>
              <w:spacing w:line="240" w:lineRule="auto"/>
              <w:ind w:left="473"/>
              <w:rPr>
                <w:rFonts w:ascii="Times New Roman" w:hAnsi="Times New Roman"/>
              </w:rPr>
            </w:pPr>
            <w:r w:rsidRPr="0047355B">
              <w:rPr>
                <w:rFonts w:ascii="Times New Roman" w:hAnsi="Times New Roman"/>
              </w:rPr>
              <w:t xml:space="preserve">Создание пунктов хранения велосипедов - </w:t>
            </w:r>
            <w:r w:rsidR="00BF674F">
              <w:rPr>
                <w:rFonts w:ascii="Times New Roman" w:hAnsi="Times New Roman"/>
              </w:rPr>
              <w:t>5</w:t>
            </w:r>
            <w:r>
              <w:rPr>
                <w:rFonts w:ascii="Times New Roman" w:hAnsi="Times New Roman"/>
              </w:rPr>
              <w:t xml:space="preserve"> единиц. </w:t>
            </w:r>
          </w:p>
        </w:tc>
      </w:tr>
      <w:tr w:rsidR="00FB07A1" w:rsidRPr="00A7437B" w:rsidTr="00611523">
        <w:tc>
          <w:tcPr>
            <w:tcW w:w="1412" w:type="pct"/>
            <w:tcMar>
              <w:top w:w="28" w:type="dxa"/>
              <w:left w:w="28" w:type="dxa"/>
              <w:bottom w:w="28" w:type="dxa"/>
              <w:right w:w="28" w:type="dxa"/>
            </w:tcMar>
          </w:tcPr>
          <w:p w:rsidR="00FB07A1" w:rsidRPr="006545BF" w:rsidRDefault="00FB07A1" w:rsidP="00FB07A1">
            <w:pPr>
              <w:pStyle w:val="af6"/>
              <w:jc w:val="left"/>
              <w:rPr>
                <w:highlight w:val="green"/>
              </w:rPr>
            </w:pPr>
            <w:r w:rsidRPr="00AB2B49">
              <w:lastRenderedPageBreak/>
              <w:t xml:space="preserve">Укрупненные описание запланированных мероприятий (инвестиционных проектов) по проектированию, строительству, реконструкции объектов </w:t>
            </w:r>
            <w:r>
              <w:t>транспортной</w:t>
            </w:r>
            <w:r w:rsidRPr="00AB2B49">
              <w:t xml:space="preserve"> инфраструктуры</w:t>
            </w:r>
          </w:p>
        </w:tc>
        <w:tc>
          <w:tcPr>
            <w:tcW w:w="3588" w:type="pct"/>
            <w:tcMar>
              <w:top w:w="28" w:type="dxa"/>
              <w:left w:w="28" w:type="dxa"/>
              <w:bottom w:w="28" w:type="dxa"/>
              <w:right w:w="28" w:type="dxa"/>
            </w:tcMar>
            <w:vAlign w:val="center"/>
          </w:tcPr>
          <w:p w:rsidR="00FB07A1" w:rsidRPr="0056662E" w:rsidRDefault="00FB07A1" w:rsidP="00FB07A1">
            <w:pPr>
              <w:pStyle w:val="a7"/>
              <w:spacing w:after="6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Мероприятия программы (инвестиционные проекты) направлены на развитие объектов транспортной инфраструктуры по направлениям:</w:t>
            </w:r>
          </w:p>
          <w:p w:rsidR="00FB07A1" w:rsidRPr="0056662E" w:rsidRDefault="00FB07A1" w:rsidP="00FB07A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а)</w:t>
            </w:r>
            <w:r w:rsidR="00787BB8">
              <w:rPr>
                <w:rFonts w:ascii="Times New Roman" w:hAnsi="Times New Roman"/>
                <w:bCs/>
                <w:color w:val="000000"/>
                <w:szCs w:val="24"/>
                <w:lang w:val="ru-RU"/>
              </w:rPr>
              <w:t xml:space="preserve"> </w:t>
            </w:r>
            <w:r w:rsidRPr="0056662E">
              <w:rPr>
                <w:rFonts w:ascii="Times New Roman" w:hAnsi="Times New Roman"/>
                <w:bCs/>
                <w:color w:val="000000"/>
                <w:szCs w:val="24"/>
                <w:lang w:val="ru-RU"/>
              </w:rPr>
              <w:t>мероприятия по развитию транспортной инфраструктуры по видам транспорта;</w:t>
            </w:r>
          </w:p>
          <w:p w:rsidR="00FB07A1" w:rsidRPr="0056662E" w:rsidRDefault="00B948BC" w:rsidP="00FB07A1">
            <w:pPr>
              <w:pStyle w:val="a7"/>
              <w:spacing w:after="0"/>
              <w:ind w:left="113" w:firstLine="170"/>
              <w:jc w:val="both"/>
              <w:rPr>
                <w:rFonts w:ascii="Times New Roman" w:hAnsi="Times New Roman"/>
                <w:bCs/>
                <w:color w:val="000000"/>
                <w:szCs w:val="24"/>
                <w:lang w:val="ru-RU"/>
              </w:rPr>
            </w:pPr>
            <w:r>
              <w:rPr>
                <w:rFonts w:ascii="Times New Roman" w:hAnsi="Times New Roman"/>
                <w:bCs/>
                <w:color w:val="000000"/>
                <w:szCs w:val="24"/>
                <w:lang w:val="ru-RU"/>
              </w:rPr>
              <w:t xml:space="preserve">б) </w:t>
            </w:r>
            <w:r w:rsidR="00FB07A1" w:rsidRPr="0056662E">
              <w:rPr>
                <w:rFonts w:ascii="Times New Roman" w:hAnsi="Times New Roman"/>
                <w:bCs/>
                <w:color w:val="000000"/>
                <w:szCs w:val="24"/>
                <w:lang w:val="ru-RU"/>
              </w:rPr>
              <w:t>мероприятия по развитию транспорта общего пользования, созданию транспортно-пересадочных узлов;</w:t>
            </w:r>
          </w:p>
          <w:p w:rsidR="00FB07A1" w:rsidRPr="0056662E" w:rsidRDefault="00B948BC" w:rsidP="00FB07A1">
            <w:pPr>
              <w:pStyle w:val="a7"/>
              <w:spacing w:after="0"/>
              <w:ind w:left="113" w:firstLine="170"/>
              <w:jc w:val="both"/>
              <w:rPr>
                <w:rFonts w:ascii="Times New Roman" w:hAnsi="Times New Roman"/>
                <w:bCs/>
                <w:color w:val="000000"/>
                <w:szCs w:val="24"/>
                <w:lang w:val="ru-RU"/>
              </w:rPr>
            </w:pPr>
            <w:r>
              <w:rPr>
                <w:rFonts w:ascii="Times New Roman" w:hAnsi="Times New Roman"/>
                <w:bCs/>
                <w:color w:val="000000"/>
                <w:szCs w:val="24"/>
                <w:lang w:val="ru-RU"/>
              </w:rPr>
              <w:t xml:space="preserve">в) </w:t>
            </w:r>
            <w:r w:rsidR="00FB07A1" w:rsidRPr="0056662E">
              <w:rPr>
                <w:rFonts w:ascii="Times New Roman" w:hAnsi="Times New Roman"/>
                <w:bCs/>
                <w:color w:val="000000"/>
                <w:szCs w:val="24"/>
                <w:lang w:val="ru-RU"/>
              </w:rPr>
              <w:t>мероприятия по развитию инфраструктуры для легкового автомобильного транспорта, включая развитие единого парковочного пространства;</w:t>
            </w:r>
          </w:p>
          <w:p w:rsidR="00FB07A1" w:rsidRPr="0056662E" w:rsidRDefault="00FB07A1" w:rsidP="00FB07A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г)</w:t>
            </w:r>
            <w:r w:rsidR="00787BB8">
              <w:rPr>
                <w:rFonts w:ascii="Times New Roman" w:hAnsi="Times New Roman"/>
                <w:bCs/>
                <w:color w:val="000000"/>
                <w:szCs w:val="24"/>
                <w:lang w:val="ru-RU"/>
              </w:rPr>
              <w:t xml:space="preserve"> </w:t>
            </w:r>
            <w:r w:rsidRPr="0056662E">
              <w:rPr>
                <w:rFonts w:ascii="Times New Roman" w:hAnsi="Times New Roman"/>
                <w:bCs/>
                <w:color w:val="000000"/>
                <w:szCs w:val="24"/>
                <w:lang w:val="ru-RU"/>
              </w:rPr>
              <w:t>мероприятия по развитию инфраструктуры пешеходного и велосипедного передвижения;</w:t>
            </w:r>
          </w:p>
          <w:p w:rsidR="00FB07A1" w:rsidRPr="0056662E" w:rsidRDefault="00B948BC" w:rsidP="00FB07A1">
            <w:pPr>
              <w:pStyle w:val="a7"/>
              <w:spacing w:after="0"/>
              <w:ind w:left="113" w:firstLine="170"/>
              <w:jc w:val="both"/>
              <w:rPr>
                <w:rFonts w:ascii="Times New Roman" w:hAnsi="Times New Roman"/>
                <w:bCs/>
                <w:color w:val="000000"/>
                <w:szCs w:val="24"/>
                <w:lang w:val="ru-RU"/>
              </w:rPr>
            </w:pPr>
            <w:proofErr w:type="spellStart"/>
            <w:r>
              <w:rPr>
                <w:rFonts w:ascii="Times New Roman" w:hAnsi="Times New Roman"/>
                <w:bCs/>
                <w:color w:val="000000"/>
                <w:szCs w:val="24"/>
                <w:lang w:val="ru-RU"/>
              </w:rPr>
              <w:t>д</w:t>
            </w:r>
            <w:proofErr w:type="spellEnd"/>
            <w:r>
              <w:rPr>
                <w:rFonts w:ascii="Times New Roman" w:hAnsi="Times New Roman"/>
                <w:bCs/>
                <w:color w:val="000000"/>
                <w:szCs w:val="24"/>
                <w:lang w:val="ru-RU"/>
              </w:rPr>
              <w:t xml:space="preserve">) </w:t>
            </w:r>
            <w:r w:rsidR="00FB07A1" w:rsidRPr="0056662E">
              <w:rPr>
                <w:rFonts w:ascii="Times New Roman" w:hAnsi="Times New Roman"/>
                <w:bCs/>
                <w:color w:val="000000"/>
                <w:szCs w:val="24"/>
                <w:lang w:val="ru-RU"/>
              </w:rPr>
              <w:t>мероприятия по развитию инфраструктуры для грузового транспорта, транспортных средств коммунальных и дорожных служб;</w:t>
            </w:r>
          </w:p>
          <w:p w:rsidR="00FB07A1" w:rsidRPr="0056662E" w:rsidRDefault="00B948BC" w:rsidP="00FB07A1">
            <w:pPr>
              <w:pStyle w:val="a7"/>
              <w:spacing w:after="0"/>
              <w:ind w:left="113" w:firstLine="170"/>
              <w:jc w:val="both"/>
              <w:rPr>
                <w:rFonts w:ascii="Times New Roman" w:hAnsi="Times New Roman"/>
                <w:bCs/>
                <w:color w:val="000000"/>
                <w:szCs w:val="24"/>
                <w:lang w:val="ru-RU"/>
              </w:rPr>
            </w:pPr>
            <w:r>
              <w:rPr>
                <w:rFonts w:ascii="Times New Roman" w:hAnsi="Times New Roman"/>
                <w:bCs/>
                <w:color w:val="000000"/>
                <w:szCs w:val="24"/>
                <w:lang w:val="ru-RU"/>
              </w:rPr>
              <w:t xml:space="preserve">е) </w:t>
            </w:r>
            <w:r w:rsidR="00FB07A1" w:rsidRPr="0056662E">
              <w:rPr>
                <w:rFonts w:ascii="Times New Roman" w:hAnsi="Times New Roman"/>
                <w:bCs/>
                <w:color w:val="000000"/>
                <w:szCs w:val="24"/>
                <w:lang w:val="ru-RU"/>
              </w:rPr>
              <w:t>мероприятия по развитию сети дорог поселений, городских округов</w:t>
            </w:r>
            <w:r>
              <w:rPr>
                <w:rFonts w:ascii="Times New Roman" w:hAnsi="Times New Roman"/>
                <w:bCs/>
                <w:color w:val="000000"/>
                <w:szCs w:val="24"/>
                <w:lang w:val="ru-RU"/>
              </w:rPr>
              <w:t xml:space="preserve">; </w:t>
            </w:r>
          </w:p>
          <w:p w:rsidR="00FB07A1" w:rsidRPr="0056662E" w:rsidRDefault="00B948BC" w:rsidP="00FB07A1">
            <w:pPr>
              <w:pStyle w:val="a7"/>
              <w:spacing w:after="0"/>
              <w:ind w:left="113" w:firstLine="170"/>
              <w:jc w:val="both"/>
              <w:rPr>
                <w:rFonts w:ascii="Times New Roman" w:hAnsi="Times New Roman"/>
                <w:bCs/>
                <w:color w:val="000000"/>
                <w:szCs w:val="24"/>
                <w:lang w:val="ru-RU"/>
              </w:rPr>
            </w:pPr>
            <w:r>
              <w:rPr>
                <w:rFonts w:ascii="Times New Roman" w:hAnsi="Times New Roman"/>
                <w:bCs/>
                <w:color w:val="000000"/>
                <w:szCs w:val="24"/>
                <w:lang w:val="ru-RU"/>
              </w:rPr>
              <w:t xml:space="preserve">а) </w:t>
            </w:r>
            <w:r w:rsidR="00FB07A1" w:rsidRPr="0056662E">
              <w:rPr>
                <w:rFonts w:ascii="Times New Roman" w:hAnsi="Times New Roman"/>
                <w:bCs/>
                <w:color w:val="000000"/>
                <w:szCs w:val="24"/>
                <w:lang w:val="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FB07A1" w:rsidRPr="0056662E" w:rsidRDefault="00B948BC" w:rsidP="00FB07A1">
            <w:pPr>
              <w:pStyle w:val="a7"/>
              <w:spacing w:after="0"/>
              <w:ind w:left="113" w:firstLine="170"/>
              <w:jc w:val="both"/>
              <w:rPr>
                <w:rFonts w:ascii="Times New Roman" w:hAnsi="Times New Roman"/>
                <w:bCs/>
                <w:color w:val="000000"/>
                <w:szCs w:val="24"/>
                <w:lang w:val="ru-RU"/>
              </w:rPr>
            </w:pPr>
            <w:r>
              <w:rPr>
                <w:rFonts w:ascii="Times New Roman" w:hAnsi="Times New Roman"/>
                <w:bCs/>
                <w:color w:val="000000"/>
                <w:szCs w:val="24"/>
                <w:lang w:val="ru-RU"/>
              </w:rPr>
              <w:t xml:space="preserve">б) </w:t>
            </w:r>
            <w:r w:rsidR="00FB07A1" w:rsidRPr="0056662E">
              <w:rPr>
                <w:rFonts w:ascii="Times New Roman" w:hAnsi="Times New Roman"/>
                <w:bCs/>
                <w:color w:val="000000"/>
                <w:szCs w:val="24"/>
                <w:lang w:val="ru-RU"/>
              </w:rPr>
              <w:t>мероприятия по внедрению интеллектуальных транспортных систем;</w:t>
            </w:r>
          </w:p>
          <w:p w:rsidR="00FB07A1" w:rsidRPr="0056662E" w:rsidRDefault="00FB07A1" w:rsidP="00FB07A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в</w:t>
            </w:r>
            <w:proofErr w:type="gramStart"/>
            <w:r w:rsidRPr="0056662E">
              <w:rPr>
                <w:rFonts w:ascii="Times New Roman" w:hAnsi="Times New Roman"/>
                <w:bCs/>
                <w:color w:val="000000"/>
                <w:szCs w:val="24"/>
                <w:lang w:val="ru-RU"/>
              </w:rPr>
              <w:t>)м</w:t>
            </w:r>
            <w:proofErr w:type="gramEnd"/>
            <w:r w:rsidRPr="0056662E">
              <w:rPr>
                <w:rFonts w:ascii="Times New Roman" w:hAnsi="Times New Roman"/>
                <w:bCs/>
                <w:color w:val="000000"/>
                <w:szCs w:val="24"/>
                <w:lang w:val="ru-RU"/>
              </w:rPr>
              <w:t>ероприятия по снижению негативного воздействия транспорта на окружающую среду и здоровье населения;</w:t>
            </w:r>
          </w:p>
          <w:p w:rsidR="00FB07A1" w:rsidRPr="00B948BC" w:rsidRDefault="00B948BC" w:rsidP="00FB07A1">
            <w:pPr>
              <w:pStyle w:val="a7"/>
              <w:spacing w:after="0"/>
              <w:ind w:left="113" w:firstLine="170"/>
              <w:jc w:val="both"/>
              <w:rPr>
                <w:rFonts w:ascii="Times New Roman" w:hAnsi="Times New Roman"/>
                <w:bCs/>
                <w:szCs w:val="24"/>
                <w:lang w:val="ru-RU"/>
              </w:rPr>
            </w:pPr>
            <w:r>
              <w:rPr>
                <w:rFonts w:ascii="Times New Roman" w:hAnsi="Times New Roman"/>
                <w:bCs/>
                <w:color w:val="000000"/>
                <w:szCs w:val="24"/>
                <w:lang w:val="ru-RU"/>
              </w:rPr>
              <w:t xml:space="preserve">г) </w:t>
            </w:r>
            <w:r w:rsidR="00FB07A1" w:rsidRPr="0056662E">
              <w:rPr>
                <w:rFonts w:ascii="Times New Roman" w:hAnsi="Times New Roman"/>
                <w:bCs/>
                <w:color w:val="000000"/>
                <w:szCs w:val="24"/>
                <w:lang w:val="ru-RU"/>
              </w:rPr>
              <w:t xml:space="preserve">мероприятия по мониторингу и </w:t>
            </w:r>
            <w:proofErr w:type="gramStart"/>
            <w:r w:rsidR="00FB07A1" w:rsidRPr="0056662E">
              <w:rPr>
                <w:rFonts w:ascii="Times New Roman" w:hAnsi="Times New Roman"/>
                <w:bCs/>
                <w:color w:val="000000"/>
                <w:szCs w:val="24"/>
                <w:lang w:val="ru-RU"/>
              </w:rPr>
              <w:t>контролю за</w:t>
            </w:r>
            <w:proofErr w:type="gramEnd"/>
            <w:r w:rsidR="00FB07A1" w:rsidRPr="0056662E">
              <w:rPr>
                <w:rFonts w:ascii="Times New Roman" w:hAnsi="Times New Roman"/>
                <w:bCs/>
                <w:color w:val="000000"/>
                <w:szCs w:val="24"/>
                <w:lang w:val="ru-RU"/>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FB07A1" w:rsidRPr="00A7437B" w:rsidTr="00741B3F">
        <w:tc>
          <w:tcPr>
            <w:tcW w:w="1412" w:type="pct"/>
            <w:tcMar>
              <w:top w:w="28" w:type="dxa"/>
              <w:left w:w="28" w:type="dxa"/>
              <w:bottom w:w="28" w:type="dxa"/>
              <w:right w:w="28" w:type="dxa"/>
            </w:tcMar>
          </w:tcPr>
          <w:p w:rsidR="00FB07A1" w:rsidRPr="00235929" w:rsidRDefault="00FB07A1" w:rsidP="00FB07A1">
            <w:pPr>
              <w:pStyle w:val="af6"/>
              <w:jc w:val="left"/>
            </w:pPr>
            <w:r>
              <w:t>Сроки и этапы реализации п</w:t>
            </w:r>
            <w:r w:rsidRPr="00235929">
              <w:t>рограммы</w:t>
            </w:r>
          </w:p>
        </w:tc>
        <w:tc>
          <w:tcPr>
            <w:tcW w:w="3588" w:type="pct"/>
            <w:tcMar>
              <w:top w:w="28" w:type="dxa"/>
              <w:left w:w="28" w:type="dxa"/>
              <w:bottom w:w="28" w:type="dxa"/>
              <w:right w:w="28" w:type="dxa"/>
            </w:tcMar>
          </w:tcPr>
          <w:p w:rsidR="00FB07A1" w:rsidRPr="00235929" w:rsidRDefault="00FB07A1" w:rsidP="00FB07A1">
            <w:pPr>
              <w:pStyle w:val="af6"/>
              <w:ind w:left="113"/>
              <w:jc w:val="both"/>
            </w:pPr>
            <w:r>
              <w:t xml:space="preserve">Срок реализации Программы с </w:t>
            </w:r>
            <w:r w:rsidRPr="00235929">
              <w:t>201</w:t>
            </w:r>
            <w:r w:rsidR="0075785F">
              <w:t>7</w:t>
            </w:r>
            <w:r>
              <w:t xml:space="preserve"> по 2020 годы и на период до 2</w:t>
            </w:r>
            <w:r w:rsidRPr="00235929">
              <w:t>0</w:t>
            </w:r>
            <w:r>
              <w:t xml:space="preserve">27 </w:t>
            </w:r>
            <w:r w:rsidRPr="00235929">
              <w:t>год</w:t>
            </w:r>
            <w:r>
              <w:t>а</w:t>
            </w:r>
            <w:r w:rsidRPr="00235929">
              <w:t xml:space="preserve">. </w:t>
            </w:r>
          </w:p>
          <w:p w:rsidR="00FB07A1" w:rsidRPr="00235929" w:rsidRDefault="00FB07A1" w:rsidP="00FB07A1">
            <w:pPr>
              <w:pStyle w:val="af6"/>
              <w:ind w:left="113"/>
              <w:jc w:val="both"/>
            </w:pPr>
            <w:r w:rsidRPr="00235929">
              <w:t xml:space="preserve">Этапы осуществления Программы: </w:t>
            </w:r>
          </w:p>
          <w:p w:rsidR="00FB07A1" w:rsidRPr="00235929" w:rsidRDefault="00FB07A1" w:rsidP="00FB07A1">
            <w:pPr>
              <w:pStyle w:val="af6"/>
              <w:ind w:left="113"/>
              <w:jc w:val="both"/>
            </w:pPr>
            <w:r w:rsidRPr="00235929">
              <w:t>первый этап – с 201</w:t>
            </w:r>
            <w:r w:rsidR="0075785F">
              <w:t>7</w:t>
            </w:r>
            <w:r w:rsidRPr="00235929">
              <w:t xml:space="preserve"> года по 202</w:t>
            </w:r>
            <w:r>
              <w:t>0</w:t>
            </w:r>
            <w:r w:rsidRPr="00235929">
              <w:t xml:space="preserve"> год; </w:t>
            </w:r>
          </w:p>
          <w:p w:rsidR="00FB07A1" w:rsidRPr="00235929" w:rsidRDefault="00FB07A1" w:rsidP="00FB07A1">
            <w:pPr>
              <w:pStyle w:val="af6"/>
              <w:ind w:left="113"/>
              <w:jc w:val="both"/>
            </w:pPr>
            <w:r w:rsidRPr="00235929">
              <w:t>второй этап – с 202</w:t>
            </w:r>
            <w:r>
              <w:t>1</w:t>
            </w:r>
            <w:r w:rsidRPr="00235929">
              <w:t xml:space="preserve"> года по 20</w:t>
            </w:r>
            <w:r>
              <w:t>27</w:t>
            </w:r>
            <w:r w:rsidRPr="00235929">
              <w:t xml:space="preserve"> год. </w:t>
            </w:r>
          </w:p>
        </w:tc>
      </w:tr>
      <w:tr w:rsidR="00FB07A1" w:rsidRPr="00A7437B" w:rsidTr="00611523">
        <w:tc>
          <w:tcPr>
            <w:tcW w:w="1412" w:type="pct"/>
            <w:tcMar>
              <w:top w:w="28" w:type="dxa"/>
              <w:left w:w="28" w:type="dxa"/>
              <w:bottom w:w="28" w:type="dxa"/>
              <w:right w:w="28" w:type="dxa"/>
            </w:tcMar>
          </w:tcPr>
          <w:p w:rsidR="00FB07A1" w:rsidRPr="008A30EA" w:rsidRDefault="00FB07A1" w:rsidP="00FB07A1">
            <w:pPr>
              <w:pStyle w:val="af6"/>
              <w:jc w:val="left"/>
            </w:pPr>
            <w:r w:rsidRPr="008A30EA">
              <w:t>Объемы и источники финансирования</w:t>
            </w:r>
            <w:r>
              <w:t xml:space="preserve"> программы</w:t>
            </w:r>
          </w:p>
        </w:tc>
        <w:tc>
          <w:tcPr>
            <w:tcW w:w="3588" w:type="pct"/>
            <w:tcMar>
              <w:top w:w="28" w:type="dxa"/>
              <w:left w:w="28" w:type="dxa"/>
              <w:bottom w:w="28" w:type="dxa"/>
              <w:right w:w="28" w:type="dxa"/>
            </w:tcMar>
            <w:vAlign w:val="center"/>
          </w:tcPr>
          <w:p w:rsidR="00FB07A1" w:rsidRPr="0056662E" w:rsidRDefault="00FB07A1" w:rsidP="00FB07A1">
            <w:pPr>
              <w:pStyle w:val="a7"/>
              <w:spacing w:after="0"/>
              <w:ind w:left="113"/>
              <w:jc w:val="both"/>
              <w:rPr>
                <w:rFonts w:ascii="Times New Roman" w:hAnsi="Times New Roman"/>
                <w:bCs/>
                <w:color w:val="000000" w:themeColor="text1"/>
                <w:szCs w:val="24"/>
                <w:lang w:val="ru-RU"/>
              </w:rPr>
            </w:pPr>
            <w:r w:rsidRPr="00D77512">
              <w:rPr>
                <w:rFonts w:ascii="Times New Roman" w:hAnsi="Times New Roman"/>
                <w:bCs/>
                <w:color w:val="000000" w:themeColor="text1"/>
                <w:szCs w:val="24"/>
                <w:lang w:val="ru-RU"/>
              </w:rPr>
              <w:t>Объем</w:t>
            </w:r>
            <w:r w:rsidRPr="0056662E">
              <w:rPr>
                <w:rFonts w:ascii="Times New Roman" w:hAnsi="Times New Roman"/>
                <w:bCs/>
                <w:color w:val="000000" w:themeColor="text1"/>
                <w:szCs w:val="24"/>
                <w:lang w:val="ru-RU"/>
              </w:rPr>
              <w:t xml:space="preserve"> финансирования </w:t>
            </w:r>
            <w:r>
              <w:rPr>
                <w:rFonts w:ascii="Times New Roman" w:hAnsi="Times New Roman"/>
                <w:bCs/>
                <w:color w:val="000000" w:themeColor="text1"/>
                <w:szCs w:val="24"/>
                <w:lang w:val="ru-RU"/>
              </w:rPr>
              <w:t xml:space="preserve">программы составит </w:t>
            </w:r>
            <w:r w:rsidRPr="0056662E">
              <w:rPr>
                <w:rFonts w:ascii="Times New Roman" w:hAnsi="Times New Roman"/>
                <w:bCs/>
                <w:color w:val="000000" w:themeColor="text1"/>
                <w:szCs w:val="24"/>
                <w:lang w:val="ru-RU"/>
              </w:rPr>
              <w:t xml:space="preserve">– </w:t>
            </w:r>
            <w:r w:rsidR="00EA49B1">
              <w:rPr>
                <w:rFonts w:ascii="Times New Roman" w:hAnsi="Times New Roman"/>
                <w:bCs/>
                <w:szCs w:val="24"/>
                <w:lang w:val="ru-RU"/>
              </w:rPr>
              <w:t>487 693,5</w:t>
            </w:r>
            <w:r>
              <w:rPr>
                <w:rFonts w:ascii="Times New Roman" w:hAnsi="Times New Roman"/>
                <w:bCs/>
                <w:szCs w:val="24"/>
                <w:lang w:val="ru-RU"/>
              </w:rPr>
              <w:t xml:space="preserve"> тыс</w:t>
            </w:r>
            <w:r w:rsidR="00EA49B1">
              <w:rPr>
                <w:rFonts w:ascii="Times New Roman" w:hAnsi="Times New Roman"/>
                <w:bCs/>
                <w:szCs w:val="24"/>
                <w:lang w:val="ru-RU"/>
              </w:rPr>
              <w:t>.</w:t>
            </w:r>
            <w:r>
              <w:rPr>
                <w:rFonts w:ascii="Times New Roman" w:hAnsi="Times New Roman"/>
                <w:bCs/>
                <w:szCs w:val="24"/>
                <w:lang w:val="ru-RU"/>
              </w:rPr>
              <w:t xml:space="preserve"> руб.</w:t>
            </w:r>
          </w:p>
          <w:p w:rsidR="00FB07A1" w:rsidRDefault="00FB07A1" w:rsidP="00FB07A1">
            <w:pPr>
              <w:pStyle w:val="a7"/>
              <w:spacing w:after="0"/>
              <w:ind w:left="113"/>
              <w:jc w:val="both"/>
              <w:rPr>
                <w:rFonts w:ascii="Times New Roman" w:hAnsi="Times New Roman"/>
                <w:lang w:val="ru-RU"/>
              </w:rPr>
            </w:pPr>
            <w:r>
              <w:rPr>
                <w:rFonts w:ascii="Times New Roman" w:hAnsi="Times New Roman"/>
                <w:bCs/>
                <w:color w:val="000000" w:themeColor="text1"/>
                <w:szCs w:val="24"/>
                <w:lang w:val="ru-RU"/>
              </w:rPr>
              <w:t xml:space="preserve">Реализация запланированных мероприятий планируется за счет средств </w:t>
            </w:r>
            <w:r w:rsidRPr="00D77512">
              <w:rPr>
                <w:rFonts w:ascii="Times New Roman" w:hAnsi="Times New Roman"/>
                <w:lang w:val="ru-RU"/>
              </w:rPr>
              <w:t>бюджета Ханты</w:t>
            </w:r>
            <w:r>
              <w:rPr>
                <w:rFonts w:ascii="Times New Roman" w:hAnsi="Times New Roman"/>
                <w:lang w:val="ru-RU"/>
              </w:rPr>
              <w:t xml:space="preserve"> – </w:t>
            </w:r>
            <w:r w:rsidRPr="00D77512">
              <w:rPr>
                <w:rFonts w:ascii="Times New Roman" w:hAnsi="Times New Roman"/>
                <w:lang w:val="ru-RU"/>
              </w:rPr>
              <w:t>Мансийского округа</w:t>
            </w:r>
            <w:r>
              <w:rPr>
                <w:rFonts w:ascii="Times New Roman" w:hAnsi="Times New Roman"/>
                <w:lang w:val="ru-RU"/>
              </w:rPr>
              <w:t xml:space="preserve"> - </w:t>
            </w:r>
            <w:proofErr w:type="spellStart"/>
            <w:r w:rsidRPr="00D77512">
              <w:rPr>
                <w:rFonts w:ascii="Times New Roman" w:hAnsi="Times New Roman"/>
                <w:lang w:val="ru-RU"/>
              </w:rPr>
              <w:t>Югры</w:t>
            </w:r>
            <w:proofErr w:type="spellEnd"/>
            <w:r>
              <w:rPr>
                <w:rFonts w:ascii="Times New Roman" w:hAnsi="Times New Roman"/>
                <w:lang w:val="ru-RU"/>
              </w:rPr>
              <w:t xml:space="preserve">, бюджета сельского поселения Малый </w:t>
            </w:r>
            <w:proofErr w:type="spellStart"/>
            <w:r>
              <w:rPr>
                <w:rFonts w:ascii="Times New Roman" w:hAnsi="Times New Roman"/>
                <w:lang w:val="ru-RU"/>
              </w:rPr>
              <w:t>Атлым</w:t>
            </w:r>
            <w:proofErr w:type="spellEnd"/>
            <w:r>
              <w:rPr>
                <w:rFonts w:ascii="Times New Roman" w:hAnsi="Times New Roman"/>
                <w:lang w:val="ru-RU"/>
              </w:rPr>
              <w:t xml:space="preserve"> и внебюджетных средств.</w:t>
            </w:r>
          </w:p>
          <w:p w:rsidR="00FB07A1" w:rsidRPr="0056662E" w:rsidRDefault="00FB07A1" w:rsidP="00FB07A1">
            <w:pPr>
              <w:pStyle w:val="a7"/>
              <w:spacing w:after="0"/>
              <w:ind w:left="113"/>
              <w:jc w:val="both"/>
              <w:rPr>
                <w:rFonts w:ascii="Times New Roman" w:hAnsi="Times New Roman"/>
                <w:bCs/>
                <w:color w:val="FF0000"/>
                <w:szCs w:val="24"/>
                <w:lang w:val="ru-RU"/>
              </w:rPr>
            </w:pPr>
            <w:r w:rsidRPr="0056662E">
              <w:rPr>
                <w:rFonts w:ascii="Times New Roman" w:hAnsi="Times New Roman"/>
                <w:bCs/>
                <w:color w:val="000000" w:themeColor="text1"/>
                <w:szCs w:val="24"/>
                <w:lang w:val="ru-RU"/>
              </w:rPr>
              <w:t xml:space="preserve">Объем финансирования программы будет уточняться исходя </w:t>
            </w:r>
            <w:r w:rsidRPr="0056662E">
              <w:rPr>
                <w:rFonts w:ascii="Times New Roman" w:hAnsi="Times New Roman"/>
                <w:bCs/>
                <w:color w:val="000000" w:themeColor="text1"/>
                <w:szCs w:val="24"/>
                <w:lang w:val="ru-RU"/>
              </w:rPr>
              <w:lastRenderedPageBreak/>
              <w:t>из объемов финансирования муниципальных программ.</w:t>
            </w:r>
          </w:p>
        </w:tc>
      </w:tr>
    </w:tbl>
    <w:p w:rsidR="00176D87" w:rsidRDefault="00176D87" w:rsidP="007645E7">
      <w:pPr>
        <w:rPr>
          <w:highlight w:val="yellow"/>
        </w:rPr>
      </w:pPr>
    </w:p>
    <w:p w:rsidR="00005AF3" w:rsidRPr="00C6522D" w:rsidRDefault="003E224C" w:rsidP="00F1349B">
      <w:pPr>
        <w:pStyle w:val="S1"/>
        <w:rPr>
          <w:rStyle w:val="affffffff"/>
          <w:i w:val="0"/>
          <w:iCs w:val="0"/>
        </w:rPr>
      </w:pPr>
      <w:bookmarkStart w:id="10" w:name="_Toc472088420"/>
      <w:r w:rsidRPr="00C6522D">
        <w:rPr>
          <w:rStyle w:val="affffffff"/>
          <w:i w:val="0"/>
          <w:iCs w:val="0"/>
          <w:caps w:val="0"/>
        </w:rPr>
        <w:lastRenderedPageBreak/>
        <w:t>ХАРАКТЕРИСТИКА СУЩЕСТВУЮЩЕГО СОСТОЯНИЯ ТРАНСПОРТНОЙ ИНФРАСТРУКТУРЫ СЕЛЬСКОГО ПОСЕЛЕНИЯ МАЛЫЙ АТЛЫМ</w:t>
      </w:r>
      <w:bookmarkEnd w:id="10"/>
    </w:p>
    <w:p w:rsidR="008C57A1" w:rsidRDefault="008C57A1" w:rsidP="008C57A1">
      <w:pPr>
        <w:pStyle w:val="S2"/>
      </w:pPr>
      <w:bookmarkStart w:id="11" w:name="_Toc472088421"/>
      <w:r>
        <w:t>А</w:t>
      </w:r>
      <w:r w:rsidRPr="004F175B">
        <w:t xml:space="preserve">нализ положения </w:t>
      </w:r>
      <w:r>
        <w:t xml:space="preserve">Ханты – Мансийского автономного округа - </w:t>
      </w:r>
      <w:proofErr w:type="spellStart"/>
      <w:r>
        <w:t>Югра</w:t>
      </w:r>
      <w:proofErr w:type="spellEnd"/>
      <w:r w:rsidRPr="004F175B">
        <w:t xml:space="preserve"> в структуре пространственной организации Российской Федерации, анализ положения </w:t>
      </w:r>
      <w:r>
        <w:t>сельского</w:t>
      </w:r>
      <w:r w:rsidR="00787BB8">
        <w:t xml:space="preserve"> </w:t>
      </w:r>
      <w:r>
        <w:t>поселения</w:t>
      </w:r>
      <w:r w:rsidR="00787BB8">
        <w:t xml:space="preserve"> </w:t>
      </w:r>
      <w:r>
        <w:t xml:space="preserve">Малый </w:t>
      </w:r>
      <w:proofErr w:type="spellStart"/>
      <w:r>
        <w:t>Атлым</w:t>
      </w:r>
      <w:proofErr w:type="spellEnd"/>
      <w:r>
        <w:t xml:space="preserve"> </w:t>
      </w:r>
      <w:r w:rsidRPr="004F175B">
        <w:t>в структуре пространственной организации</w:t>
      </w:r>
      <w:r>
        <w:t xml:space="preserve"> субъектов Российской Федерации</w:t>
      </w:r>
      <w:bookmarkEnd w:id="11"/>
    </w:p>
    <w:p w:rsidR="00781EF8" w:rsidRPr="00310904" w:rsidRDefault="00781EF8" w:rsidP="00781EF8">
      <w:pPr>
        <w:pStyle w:val="S6"/>
      </w:pPr>
      <w:proofErr w:type="gramStart"/>
      <w:r w:rsidRPr="00310904">
        <w:t>Транспортный комплекс Ханты</w:t>
      </w:r>
      <w:r>
        <w:t xml:space="preserve"> – </w:t>
      </w:r>
      <w:r w:rsidRPr="00310904">
        <w:t xml:space="preserve">Мансийского автономного округа </w:t>
      </w:r>
      <w:r>
        <w:t>-</w:t>
      </w:r>
      <w:r w:rsidRPr="00310904">
        <w:t xml:space="preserve"> </w:t>
      </w:r>
      <w:proofErr w:type="spellStart"/>
      <w:r w:rsidRPr="00310904">
        <w:t>Югр</w:t>
      </w:r>
      <w:r>
        <w:t>а</w:t>
      </w:r>
      <w:proofErr w:type="spellEnd"/>
      <w:r w:rsidRPr="00310904">
        <w:t xml:space="preserve"> сформирован автомобильным, воздушным, железнодорожным, водным транспортом и включает в себя: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 различные организации, осуществляющие деятельность по перевозкам пассажиров, грузов и функционированию транспортного комплекса.</w:t>
      </w:r>
      <w:proofErr w:type="gramEnd"/>
    </w:p>
    <w:p w:rsidR="00781EF8" w:rsidRPr="00310904" w:rsidRDefault="00781EF8" w:rsidP="00781EF8">
      <w:pPr>
        <w:pStyle w:val="S6"/>
      </w:pPr>
      <w:r w:rsidRPr="00310904">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rsidR="00781EF8" w:rsidRPr="00310904" w:rsidRDefault="00781EF8" w:rsidP="00781EF8">
      <w:pPr>
        <w:pStyle w:val="S6"/>
      </w:pPr>
      <w:r w:rsidRPr="00310904">
        <w:t xml:space="preserve">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w:t>
      </w:r>
      <w:proofErr w:type="spellStart"/>
      <w:r w:rsidRPr="00310904">
        <w:t>Югры</w:t>
      </w:r>
      <w:proofErr w:type="spellEnd"/>
      <w:r w:rsidRPr="00310904">
        <w:t>.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p>
    <w:p w:rsidR="00781EF8" w:rsidRPr="00310904" w:rsidRDefault="00781EF8" w:rsidP="00EE6D11">
      <w:pPr>
        <w:pStyle w:val="S6"/>
      </w:pPr>
      <w:r w:rsidRPr="00310904">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w:t>
      </w:r>
      <w:proofErr w:type="spellStart"/>
      <w:r w:rsidRPr="00310904">
        <w:t>Югры</w:t>
      </w:r>
      <w:proofErr w:type="spellEnd"/>
      <w:r w:rsidRPr="00310904">
        <w:t xml:space="preserve"> возможна при комплексном развитии крупных транспортных коридоров в направлениях </w:t>
      </w:r>
      <w:r w:rsidR="00EE6D11">
        <w:t>«</w:t>
      </w:r>
      <w:r w:rsidRPr="00310904">
        <w:t xml:space="preserve">Запад </w:t>
      </w:r>
      <w:r w:rsidR="00EE6D11">
        <w:t>–</w:t>
      </w:r>
      <w:r w:rsidRPr="00310904">
        <w:t xml:space="preserve"> Восток</w:t>
      </w:r>
      <w:r w:rsidR="00EE6D11">
        <w:t>»</w:t>
      </w:r>
      <w:r w:rsidRPr="00310904">
        <w:t xml:space="preserve"> (формирование </w:t>
      </w:r>
      <w:proofErr w:type="spellStart"/>
      <w:r w:rsidRPr="00310904">
        <w:t>Севсиба</w:t>
      </w:r>
      <w:proofErr w:type="spellEnd"/>
      <w:r w:rsidRPr="00310904">
        <w:t xml:space="preserve">, автодорожного маршрута федерального значения </w:t>
      </w:r>
      <w:r w:rsidR="00EE6D11">
        <w:t>«</w:t>
      </w:r>
      <w:r w:rsidRPr="00310904">
        <w:t xml:space="preserve">Северо-запад </w:t>
      </w:r>
      <w:r w:rsidR="00EE6D11">
        <w:t>–</w:t>
      </w:r>
      <w:r w:rsidRPr="00310904">
        <w:t xml:space="preserve"> Сибирь</w:t>
      </w:r>
      <w:r w:rsidR="00EE6D11">
        <w:t>»</w:t>
      </w:r>
      <w:r w:rsidRPr="00310904">
        <w:t xml:space="preserve">) и </w:t>
      </w:r>
      <w:r w:rsidR="00EE6D11">
        <w:t>«</w:t>
      </w:r>
      <w:r w:rsidRPr="00310904">
        <w:t xml:space="preserve">Север </w:t>
      </w:r>
      <w:r w:rsidR="00EE6D11">
        <w:t>–</w:t>
      </w:r>
      <w:r w:rsidRPr="00310904">
        <w:t xml:space="preserve"> Юг</w:t>
      </w:r>
      <w:r w:rsidR="00EE6D11">
        <w:t>»</w:t>
      </w:r>
      <w:r w:rsidRPr="00310904">
        <w:t xml:space="preserve"> (Северный морской путь </w:t>
      </w:r>
      <w:r w:rsidR="00EE6D11">
        <w:t>–</w:t>
      </w:r>
      <w:r w:rsidRPr="00310904">
        <w:t xml:space="preserve"> Средняя Азия). Увеличение транзита требует качественно нового развития транспортных узлов и </w:t>
      </w:r>
      <w:proofErr w:type="spellStart"/>
      <w:r w:rsidRPr="00310904">
        <w:t>терминально-логистических</w:t>
      </w:r>
      <w:proofErr w:type="spellEnd"/>
      <w:r w:rsidRPr="00310904">
        <w:t xml:space="preserve"> комплексов.</w:t>
      </w:r>
    </w:p>
    <w:p w:rsidR="00781EF8" w:rsidRPr="00310904" w:rsidRDefault="00781EF8" w:rsidP="00781EF8">
      <w:pPr>
        <w:pStyle w:val="S6"/>
      </w:pPr>
      <w:r w:rsidRPr="00310904">
        <w:t>Экономический рост Ханты</w:t>
      </w:r>
      <w:r>
        <w:t xml:space="preserve"> – </w:t>
      </w:r>
      <w:r w:rsidRPr="00310904">
        <w:t xml:space="preserve">Мансийского автономного </w:t>
      </w:r>
      <w:proofErr w:type="spellStart"/>
      <w:r w:rsidRPr="00310904">
        <w:t>округа-Югра</w:t>
      </w:r>
      <w:proofErr w:type="spellEnd"/>
      <w:r w:rsidRPr="00310904">
        <w:t xml:space="preserve">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rsidR="00781EF8" w:rsidRPr="00310904" w:rsidRDefault="00781EF8" w:rsidP="00781EF8">
      <w:pPr>
        <w:pStyle w:val="S6"/>
      </w:pPr>
      <w:r w:rsidRPr="00310904">
        <w:lastRenderedPageBreak/>
        <w:t>Имеется большой износ основных производственных фондов транспорта. Действующие финансово-</w:t>
      </w:r>
      <w:proofErr w:type="gramStart"/>
      <w:r w:rsidRPr="00310904">
        <w:t>экономические механизмы</w:t>
      </w:r>
      <w:proofErr w:type="gramEnd"/>
      <w:r w:rsidRPr="00310904">
        <w:t xml:space="preserve">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p>
    <w:p w:rsidR="00781EF8" w:rsidRPr="00B3442F" w:rsidRDefault="00781EF8" w:rsidP="00B3442F">
      <w:r w:rsidRPr="00B3442F">
        <w:t xml:space="preserve">На территории </w:t>
      </w:r>
      <w:r w:rsidR="00B3442F" w:rsidRPr="00B3442F">
        <w:t>Октябрьского</w:t>
      </w:r>
      <w:r w:rsidRPr="00B3442F">
        <w:t xml:space="preserve"> района представлены все виды транспорта</w:t>
      </w:r>
      <w:r w:rsidR="001B2ADC">
        <w:t xml:space="preserve">: </w:t>
      </w:r>
      <w:r w:rsidRPr="00B3442F">
        <w:t>автомобильный, водный, трубопроводный, авиационный</w:t>
      </w:r>
      <w:r w:rsidR="001B2ADC">
        <w:t xml:space="preserve"> и</w:t>
      </w:r>
      <w:r w:rsidRPr="00B3442F">
        <w:t xml:space="preserve"> железнодорожн</w:t>
      </w:r>
      <w:r w:rsidR="001B2ADC">
        <w:t>ый</w:t>
      </w:r>
      <w:r w:rsidRPr="00B3442F">
        <w:t xml:space="preserve">. </w:t>
      </w:r>
    </w:p>
    <w:p w:rsidR="00781EF8" w:rsidRPr="001B2ADC" w:rsidRDefault="00900640" w:rsidP="001B2ADC">
      <w:r w:rsidRPr="001B2ADC">
        <w:t xml:space="preserve">Протяженность автомобильных дорог общего пользования местного значения </w:t>
      </w:r>
      <w:r w:rsidR="001A4301">
        <w:t xml:space="preserve">в целом по району </w:t>
      </w:r>
      <w:r w:rsidRPr="001B2ADC">
        <w:t>составляет 329 км</w:t>
      </w:r>
      <w:proofErr w:type="gramStart"/>
      <w:r w:rsidRPr="001B2ADC">
        <w:t xml:space="preserve">., </w:t>
      </w:r>
      <w:proofErr w:type="gramEnd"/>
      <w:r w:rsidRPr="001B2ADC">
        <w:t xml:space="preserve">из них автомобильных дорог в населенных пунктах </w:t>
      </w:r>
      <w:r w:rsidR="006C1EC5" w:rsidRPr="001B2ADC">
        <w:t>сельского поселения</w:t>
      </w:r>
      <w:r w:rsidRPr="001B2ADC">
        <w:t xml:space="preserve"> 314,2 км., в том числе с твердым покрытием 98 км., переходного типа 18,294 км., с грунтовым покрытием 197,926 км.</w:t>
      </w:r>
      <w:r w:rsidR="00787BB8">
        <w:t xml:space="preserve"> </w:t>
      </w:r>
      <w:r w:rsidR="001B2ADC">
        <w:t>В зимний период н</w:t>
      </w:r>
      <w:r w:rsidR="00781EF8" w:rsidRPr="001B2ADC">
        <w:t xml:space="preserve">а территории района функционируют </w:t>
      </w:r>
      <w:r w:rsidR="006C1EC5" w:rsidRPr="001B2ADC">
        <w:t>8</w:t>
      </w:r>
      <w:r w:rsidR="00781EF8" w:rsidRPr="001B2ADC">
        <w:t xml:space="preserve"> зимни</w:t>
      </w:r>
      <w:r w:rsidR="006C1EC5" w:rsidRPr="001B2ADC">
        <w:t>х</w:t>
      </w:r>
      <w:r w:rsidR="00781EF8" w:rsidRPr="001B2ADC">
        <w:t xml:space="preserve"> автомобильны</w:t>
      </w:r>
      <w:r w:rsidR="006C1EC5" w:rsidRPr="001B2ADC">
        <w:t>х</w:t>
      </w:r>
      <w:r w:rsidR="00781EF8" w:rsidRPr="001B2ADC">
        <w:t xml:space="preserve"> дорог общей протяженностью </w:t>
      </w:r>
      <w:r w:rsidR="006C1EC5" w:rsidRPr="001B2ADC">
        <w:t>294,310</w:t>
      </w:r>
      <w:r w:rsidR="00781EF8" w:rsidRPr="001B2ADC">
        <w:t xml:space="preserve"> км</w:t>
      </w:r>
      <w:r w:rsidR="006C1EC5" w:rsidRPr="001B2ADC">
        <w:t xml:space="preserve"> и 7 ледовых переправ протяженностью 3,357 км</w:t>
      </w:r>
      <w:r w:rsidR="00781EF8" w:rsidRPr="001B2ADC">
        <w:t xml:space="preserve">. </w:t>
      </w:r>
    </w:p>
    <w:p w:rsidR="00781EF8" w:rsidRDefault="001B2ADC" w:rsidP="001B2ADC">
      <w:r>
        <w:t>В границах муниципального образования Октябрьский район</w:t>
      </w:r>
      <w:r w:rsidR="00781EF8" w:rsidRPr="001B2ADC">
        <w:t xml:space="preserve"> осуществля</w:t>
      </w:r>
      <w:r w:rsidR="006A4BC0">
        <w:t>ю</w:t>
      </w:r>
      <w:r w:rsidR="00781EF8" w:rsidRPr="001B2ADC">
        <w:t xml:space="preserve">тся </w:t>
      </w:r>
      <w:r w:rsidR="006A4BC0">
        <w:t xml:space="preserve">автобусные перевозки: </w:t>
      </w:r>
      <w:r w:rsidR="00EE7EE1">
        <w:t>2внутрипоселковых маршрута</w:t>
      </w:r>
      <w:r w:rsidR="00781EF8" w:rsidRPr="001B2ADC">
        <w:t xml:space="preserve">, </w:t>
      </w:r>
      <w:r>
        <w:t>8</w:t>
      </w:r>
      <w:r w:rsidR="00781EF8" w:rsidRPr="001B2ADC">
        <w:t xml:space="preserve"> пригородных</w:t>
      </w:r>
      <w:r>
        <w:t xml:space="preserve"> (междугородных) маршрутов</w:t>
      </w:r>
      <w:r w:rsidR="00781EF8" w:rsidRPr="001B2ADC">
        <w:t xml:space="preserve">, </w:t>
      </w:r>
      <w:r>
        <w:t>8</w:t>
      </w:r>
      <w:r w:rsidR="00781EF8" w:rsidRPr="001B2ADC">
        <w:t xml:space="preserve"> межмуниципальных</w:t>
      </w:r>
      <w:r>
        <w:t xml:space="preserve"> маршрутов</w:t>
      </w:r>
      <w:r w:rsidR="00781EF8" w:rsidRPr="001B2ADC">
        <w:t xml:space="preserve">, </w:t>
      </w:r>
      <w:r>
        <w:t>1</w:t>
      </w:r>
      <w:r w:rsidR="00781EF8" w:rsidRPr="001B2ADC">
        <w:t xml:space="preserve"> внутрирайонн</w:t>
      </w:r>
      <w:r>
        <w:t>ый</w:t>
      </w:r>
      <w:r w:rsidR="00781EF8" w:rsidRPr="001B2ADC">
        <w:t xml:space="preserve"> (</w:t>
      </w:r>
      <w:proofErr w:type="spellStart"/>
      <w:r w:rsidR="00781EF8" w:rsidRPr="001B2ADC">
        <w:t>межгородск</w:t>
      </w:r>
      <w:r>
        <w:t>ой</w:t>
      </w:r>
      <w:proofErr w:type="spellEnd"/>
      <w:r w:rsidR="00781EF8" w:rsidRPr="001B2ADC">
        <w:t>) маршрут.</w:t>
      </w:r>
    </w:p>
    <w:p w:rsidR="00EE7EE1" w:rsidRDefault="00A03F34" w:rsidP="001B2ADC">
      <w:r>
        <w:t xml:space="preserve">Железнодорожные станции на территории Октябрьского района расположены только в </w:t>
      </w:r>
      <w:proofErr w:type="spellStart"/>
      <w:r>
        <w:t>пгт</w:t>
      </w:r>
      <w:proofErr w:type="spellEnd"/>
      <w:r>
        <w:t xml:space="preserve">. </w:t>
      </w:r>
      <w:proofErr w:type="spellStart"/>
      <w:r>
        <w:t>Приобье</w:t>
      </w:r>
      <w:proofErr w:type="spellEnd"/>
      <w:r>
        <w:t xml:space="preserve">, п. </w:t>
      </w:r>
      <w:proofErr w:type="spellStart"/>
      <w:r>
        <w:t>Сергино</w:t>
      </w:r>
      <w:proofErr w:type="spellEnd"/>
      <w:r>
        <w:t xml:space="preserve"> и п. </w:t>
      </w:r>
      <w:proofErr w:type="spellStart"/>
      <w:r>
        <w:t>Унъюган</w:t>
      </w:r>
      <w:proofErr w:type="spellEnd"/>
      <w:r>
        <w:t xml:space="preserve">. От железнодорожной станции </w:t>
      </w:r>
      <w:proofErr w:type="spellStart"/>
      <w:r>
        <w:t>пгт</w:t>
      </w:r>
      <w:proofErr w:type="spellEnd"/>
      <w:r>
        <w:t xml:space="preserve">. </w:t>
      </w:r>
      <w:proofErr w:type="spellStart"/>
      <w:r>
        <w:t>Приобье</w:t>
      </w:r>
      <w:proofErr w:type="spellEnd"/>
      <w:r>
        <w:t xml:space="preserve"> отправляются </w:t>
      </w:r>
      <w:proofErr w:type="gramStart"/>
      <w:r>
        <w:t>поезда</w:t>
      </w:r>
      <w:proofErr w:type="gramEnd"/>
      <w:r>
        <w:t xml:space="preserve"> следующие до железнодорожных вокзалов г. Екатеринбург и г. Москва</w:t>
      </w:r>
      <w:r w:rsidR="00EE7EE1">
        <w:t xml:space="preserve">. </w:t>
      </w:r>
    </w:p>
    <w:p w:rsidR="00EE7EE1" w:rsidRDefault="00EE7EE1" w:rsidP="001B2ADC">
      <w:r>
        <w:t xml:space="preserve">Воздушный транспорт представлен </w:t>
      </w:r>
      <w:r w:rsidR="008A3A4A">
        <w:t>вертолетным транспортом – вертолеты МИ-8</w:t>
      </w:r>
      <w:r w:rsidR="00EE6D11">
        <w:t>, осуществляющие рейсы по 3</w:t>
      </w:r>
      <w:r w:rsidR="008A3A4A">
        <w:t xml:space="preserve"> маршрута</w:t>
      </w:r>
      <w:r w:rsidR="00EE6D11">
        <w:t>м</w:t>
      </w:r>
      <w:r w:rsidR="008A3A4A">
        <w:t xml:space="preserve">. </w:t>
      </w:r>
      <w:r w:rsidR="001A4301">
        <w:t xml:space="preserve">Осуществляются как внутрирайонные </w:t>
      </w:r>
      <w:proofErr w:type="gramStart"/>
      <w:r w:rsidR="001A4301">
        <w:t>перевозки</w:t>
      </w:r>
      <w:proofErr w:type="gramEnd"/>
      <w:r w:rsidR="001A4301">
        <w:t xml:space="preserve"> так и межмуниципальные. Рейсы обслуживает АО «</w:t>
      </w:r>
      <w:proofErr w:type="spellStart"/>
      <w:r w:rsidR="001A4301">
        <w:t>ЮТэйр-Вертолетные</w:t>
      </w:r>
      <w:proofErr w:type="spellEnd"/>
      <w:r w:rsidR="001A4301">
        <w:t xml:space="preserve"> </w:t>
      </w:r>
      <w:r w:rsidR="00787BB8">
        <w:t>у</w:t>
      </w:r>
      <w:r w:rsidR="001A4301">
        <w:t xml:space="preserve">слуги». </w:t>
      </w:r>
    </w:p>
    <w:p w:rsidR="001A4301" w:rsidRPr="001B2ADC" w:rsidRDefault="001A4301" w:rsidP="001B2ADC">
      <w:r>
        <w:t>Речные перевозки осуществляются по 6 маршрутам, которые обслуживают АО «</w:t>
      </w:r>
      <w:proofErr w:type="spellStart"/>
      <w:proofErr w:type="gramStart"/>
      <w:r>
        <w:t>Обь-Иртышское</w:t>
      </w:r>
      <w:proofErr w:type="spellEnd"/>
      <w:proofErr w:type="gramEnd"/>
      <w:r>
        <w:t xml:space="preserve"> речное пароходство» и АО «</w:t>
      </w:r>
      <w:proofErr w:type="spellStart"/>
      <w:r>
        <w:t>Северречфлот</w:t>
      </w:r>
      <w:proofErr w:type="spellEnd"/>
      <w:r>
        <w:t xml:space="preserve">». </w:t>
      </w:r>
      <w:r w:rsidR="00B47F97">
        <w:t xml:space="preserve">Также действует 7 маршрутов судов на воздушной подушке. </w:t>
      </w:r>
    </w:p>
    <w:p w:rsidR="00781EF8" w:rsidRPr="00314B3B" w:rsidRDefault="00781EF8" w:rsidP="00314B3B">
      <w:r w:rsidRPr="00314B3B">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314B3B">
        <w:t>Андр</w:t>
      </w:r>
      <w:proofErr w:type="gramStart"/>
      <w:r w:rsidRPr="00314B3B">
        <w:t>а</w:t>
      </w:r>
      <w:proofErr w:type="spellEnd"/>
      <w:r w:rsidRPr="00314B3B">
        <w:t>-</w:t>
      </w:r>
      <w:proofErr w:type="gramEnd"/>
      <w:r w:rsidRPr="00314B3B">
        <w:t xml:space="preserve"> </w:t>
      </w:r>
      <w:proofErr w:type="spellStart"/>
      <w:r w:rsidRPr="00314B3B">
        <w:t>пгт</w:t>
      </w:r>
      <w:proofErr w:type="spellEnd"/>
      <w:r w:rsidRPr="00314B3B">
        <w:t xml:space="preserve">. </w:t>
      </w:r>
      <w:proofErr w:type="spellStart"/>
      <w:r w:rsidRPr="00314B3B">
        <w:t>Приобье</w:t>
      </w:r>
      <w:proofErr w:type="spellEnd"/>
      <w:r w:rsidRPr="00314B3B">
        <w:t xml:space="preserve"> в Октябрьском районе предварительной стоимостью 23 млрд. рублей, что в перспективе обеспечит прямой выход на международный транспортный коридор «Транссиб».</w:t>
      </w:r>
    </w:p>
    <w:p w:rsidR="00781EF8" w:rsidRPr="00314B3B" w:rsidRDefault="00781EF8" w:rsidP="001B2ADC">
      <w:r w:rsidRPr="00D069AB">
        <w:rPr>
          <w:szCs w:val="24"/>
        </w:rPr>
        <w:t>Самым</w:t>
      </w:r>
      <w:r w:rsidR="00787BB8">
        <w:rPr>
          <w:szCs w:val="24"/>
        </w:rPr>
        <w:t xml:space="preserve"> </w:t>
      </w:r>
      <w:r w:rsidRPr="001B2ADC">
        <w:t xml:space="preserve">востребованным на сегодняшний день </w:t>
      </w:r>
      <w:r w:rsidR="00D069AB">
        <w:t>транспортным</w:t>
      </w:r>
      <w:r w:rsidRPr="001B2ADC">
        <w:t xml:space="preserve"> маршрутом является маршрут </w:t>
      </w:r>
      <w:r w:rsidR="00D069AB">
        <w:t xml:space="preserve">на </w:t>
      </w:r>
      <w:proofErr w:type="gramStart"/>
      <w:r w:rsidR="00D069AB">
        <w:t>г</w:t>
      </w:r>
      <w:proofErr w:type="gramEnd"/>
      <w:r w:rsidR="00D069AB">
        <w:t>. Сургут</w:t>
      </w:r>
      <w:r w:rsidRPr="001B2ADC">
        <w:t xml:space="preserve">, который обеспечивает основной грузооборот, в том числе обеспечение промышленными и продовольственными товарами торговую сеть </w:t>
      </w:r>
      <w:r w:rsidR="00097D40" w:rsidRPr="001B2ADC">
        <w:t>сельского</w:t>
      </w:r>
      <w:r w:rsidRPr="001B2ADC">
        <w:t xml:space="preserve"> поселения </w:t>
      </w:r>
      <w:r w:rsidR="00097D40" w:rsidRPr="001B2ADC">
        <w:t xml:space="preserve">Малый </w:t>
      </w:r>
      <w:proofErr w:type="spellStart"/>
      <w:r w:rsidR="00097D40" w:rsidRPr="001B2ADC">
        <w:t>Атлым</w:t>
      </w:r>
      <w:proofErr w:type="spellEnd"/>
      <w:r w:rsidRPr="001B2ADC">
        <w:t>. Ежегодно на этом направлении увеличивается и пассажирооборот.</w:t>
      </w:r>
    </w:p>
    <w:p w:rsidR="00781EF8" w:rsidRPr="00314B3B" w:rsidRDefault="00781EF8" w:rsidP="00314B3B">
      <w:r w:rsidRPr="00314B3B">
        <w:t xml:space="preserve">Важнейшее значение для развития района имеет магистральный трубопроводный транспорт. На территории района функционируют структурные подразделения предприятия ООО «Газпром </w:t>
      </w:r>
      <w:proofErr w:type="spellStart"/>
      <w:r w:rsidRPr="00314B3B">
        <w:t>трансгаз</w:t>
      </w:r>
      <w:proofErr w:type="spellEnd"/>
      <w:r w:rsidRPr="00314B3B">
        <w:t xml:space="preserve"> </w:t>
      </w:r>
      <w:proofErr w:type="spellStart"/>
      <w:r w:rsidRPr="00314B3B">
        <w:t>Югорск</w:t>
      </w:r>
      <w:proofErr w:type="spellEnd"/>
      <w:r w:rsidRPr="00314B3B">
        <w:t>», осуществляющего транспортировку природного газа</w:t>
      </w:r>
      <w:r w:rsidR="00210D80">
        <w:t xml:space="preserve"> и нефти</w:t>
      </w:r>
      <w:r w:rsidR="00787BB8">
        <w:t xml:space="preserve"> </w:t>
      </w:r>
      <w:r w:rsidR="00210D80">
        <w:t>Ханты – Мансийского</w:t>
      </w:r>
      <w:r w:rsidRPr="00314B3B">
        <w:t xml:space="preserve"> автономного округа</w:t>
      </w:r>
      <w:r w:rsidR="00210D80">
        <w:t xml:space="preserve"> - </w:t>
      </w:r>
      <w:proofErr w:type="spellStart"/>
      <w:r w:rsidR="00210D80">
        <w:t>Югра</w:t>
      </w:r>
      <w:proofErr w:type="spellEnd"/>
      <w:r w:rsidRPr="00314B3B">
        <w:t xml:space="preserve"> в европейскую часть России, а также странам ближнего и дальнего зарубежья. </w:t>
      </w:r>
    </w:p>
    <w:p w:rsidR="00781EF8" w:rsidRPr="00314B3B" w:rsidRDefault="00781EF8" w:rsidP="00EE6D11">
      <w:pPr>
        <w:spacing w:after="0"/>
      </w:pPr>
      <w:r w:rsidRPr="00314B3B">
        <w:t xml:space="preserve">Таким образом, экономическая политика в долгосрочной перспективе будет </w:t>
      </w:r>
      <w:r w:rsidRPr="00314B3B">
        <w:lastRenderedPageBreak/>
        <w:t xml:space="preserve">направлена на развитие транспортной инфраструктуры в </w:t>
      </w:r>
      <w:r w:rsidR="00A5445F" w:rsidRPr="00314B3B">
        <w:t>Октябрьском</w:t>
      </w:r>
      <w:r w:rsidRPr="00314B3B">
        <w:t xml:space="preserve"> районе посредством:</w:t>
      </w:r>
    </w:p>
    <w:p w:rsidR="00900640" w:rsidRDefault="00900640" w:rsidP="00A45850">
      <w:pPr>
        <w:pStyle w:val="ac"/>
        <w:numPr>
          <w:ilvl w:val="0"/>
          <w:numId w:val="51"/>
        </w:numPr>
        <w:spacing w:after="0"/>
        <w:ind w:left="851" w:hanging="284"/>
        <w:contextualSpacing w:val="0"/>
      </w:pPr>
      <w:r>
        <w:t xml:space="preserve">развития сети автомобильных дорог (строительство); </w:t>
      </w:r>
    </w:p>
    <w:p w:rsidR="00900640" w:rsidRDefault="00900640" w:rsidP="00A45850">
      <w:pPr>
        <w:pStyle w:val="ac"/>
        <w:numPr>
          <w:ilvl w:val="0"/>
          <w:numId w:val="51"/>
        </w:numPr>
        <w:spacing w:after="0"/>
        <w:ind w:left="851" w:hanging="284"/>
        <w:contextualSpacing w:val="0"/>
      </w:pPr>
      <w:r>
        <w:t xml:space="preserve">совершенствования сети автомобильных дорог (реконструкция); </w:t>
      </w:r>
    </w:p>
    <w:p w:rsidR="00900640" w:rsidRDefault="00900640" w:rsidP="00A45850">
      <w:pPr>
        <w:pStyle w:val="ac"/>
        <w:numPr>
          <w:ilvl w:val="0"/>
          <w:numId w:val="51"/>
        </w:numPr>
        <w:spacing w:after="0"/>
        <w:ind w:left="851" w:hanging="284"/>
        <w:contextualSpacing w:val="0"/>
      </w:pPr>
      <w:r>
        <w:t xml:space="preserve">формирования дорожной сети как единого транспортного пространства; </w:t>
      </w:r>
    </w:p>
    <w:p w:rsidR="00900640" w:rsidRDefault="00900640" w:rsidP="00A45850">
      <w:pPr>
        <w:pStyle w:val="ac"/>
        <w:numPr>
          <w:ilvl w:val="0"/>
          <w:numId w:val="51"/>
        </w:numPr>
        <w:spacing w:after="0"/>
        <w:ind w:left="851" w:hanging="284"/>
        <w:contextualSpacing w:val="0"/>
      </w:pPr>
      <w:r>
        <w:t xml:space="preserve">приведения транспортно-эксплуатационных характеристик автомобильных дорог общего пользования регионального и межмуниципального значения в соответствие с требованиями ном и технических регламентов; </w:t>
      </w:r>
    </w:p>
    <w:p w:rsidR="00781EF8" w:rsidRPr="00A5445F" w:rsidRDefault="00900640" w:rsidP="00A45850">
      <w:pPr>
        <w:pStyle w:val="ac"/>
        <w:numPr>
          <w:ilvl w:val="0"/>
          <w:numId w:val="51"/>
        </w:numPr>
        <w:spacing w:after="0"/>
        <w:ind w:left="851" w:hanging="284"/>
        <w:contextualSpacing w:val="0"/>
      </w:pPr>
      <w:r>
        <w:t>о</w:t>
      </w:r>
      <w:r w:rsidR="00781EF8" w:rsidRPr="00A5445F">
        <w:t>рганизации круглогодичного автомобильного сообщения;</w:t>
      </w:r>
    </w:p>
    <w:p w:rsidR="00781EF8" w:rsidRDefault="00781EF8" w:rsidP="00A45850">
      <w:pPr>
        <w:pStyle w:val="ac"/>
        <w:numPr>
          <w:ilvl w:val="0"/>
          <w:numId w:val="51"/>
        </w:numPr>
        <w:spacing w:after="0"/>
        <w:ind w:left="851" w:hanging="284"/>
        <w:contextualSpacing w:val="0"/>
      </w:pPr>
      <w:r w:rsidRPr="00A5445F">
        <w:t xml:space="preserve">строительства моста через реку Обь п. </w:t>
      </w:r>
      <w:proofErr w:type="spellStart"/>
      <w:r w:rsidRPr="00A5445F">
        <w:t>Андр</w:t>
      </w:r>
      <w:proofErr w:type="gramStart"/>
      <w:r w:rsidRPr="00A5445F">
        <w:t>а</w:t>
      </w:r>
      <w:proofErr w:type="spellEnd"/>
      <w:r w:rsidRPr="00A5445F">
        <w:t>-</w:t>
      </w:r>
      <w:proofErr w:type="gramEnd"/>
      <w:r w:rsidRPr="00A5445F">
        <w:t xml:space="preserve"> </w:t>
      </w:r>
      <w:proofErr w:type="spellStart"/>
      <w:r w:rsidRPr="00A5445F">
        <w:t>пгт</w:t>
      </w:r>
      <w:proofErr w:type="spellEnd"/>
      <w:r w:rsidRPr="00A5445F">
        <w:t xml:space="preserve">. </w:t>
      </w:r>
      <w:proofErr w:type="spellStart"/>
      <w:r w:rsidRPr="00A5445F">
        <w:t>Приобье</w:t>
      </w:r>
      <w:proofErr w:type="spellEnd"/>
      <w:r w:rsidRPr="00A5445F">
        <w:t xml:space="preserve">, который обеспечит транспортную связь </w:t>
      </w:r>
      <w:r w:rsidR="00DE56FA">
        <w:t>населенных пунктов сельских поселений</w:t>
      </w:r>
      <w:r w:rsidRPr="00A5445F">
        <w:t xml:space="preserve"> с административными центрами Ханты</w:t>
      </w:r>
      <w:r w:rsidR="00A5445F" w:rsidRPr="00A5445F">
        <w:t xml:space="preserve"> – </w:t>
      </w:r>
      <w:r w:rsidRPr="00A5445F">
        <w:t xml:space="preserve">Мансийского автономного </w:t>
      </w:r>
      <w:proofErr w:type="spellStart"/>
      <w:r w:rsidRPr="00A5445F">
        <w:t>округа</w:t>
      </w:r>
      <w:r w:rsidR="00A5445F" w:rsidRPr="00A5445F">
        <w:t>-</w:t>
      </w:r>
      <w:r w:rsidRPr="00A5445F">
        <w:t>Югры</w:t>
      </w:r>
      <w:proofErr w:type="spellEnd"/>
      <w:r w:rsidRPr="00A5445F">
        <w:t>, югом Тюменской области и промышленными и производственными центрами Урала;</w:t>
      </w:r>
    </w:p>
    <w:p w:rsidR="00D069AB" w:rsidRPr="00A5445F" w:rsidRDefault="00D069AB" w:rsidP="00A45850">
      <w:pPr>
        <w:pStyle w:val="ac"/>
        <w:numPr>
          <w:ilvl w:val="0"/>
          <w:numId w:val="51"/>
        </w:numPr>
        <w:spacing w:after="0"/>
        <w:ind w:left="851" w:hanging="284"/>
        <w:contextualSpacing w:val="0"/>
      </w:pPr>
      <w:proofErr w:type="gramStart"/>
      <w:r>
        <w:t xml:space="preserve">строительство автомобильной дороги Октябрьское – </w:t>
      </w:r>
      <w:proofErr w:type="spellStart"/>
      <w:r>
        <w:t>Горнореченск</w:t>
      </w:r>
      <w:proofErr w:type="spellEnd"/>
      <w:r>
        <w:t xml:space="preserve"> на участке Октябрьское – Большие </w:t>
      </w:r>
      <w:proofErr w:type="spellStart"/>
      <w:r>
        <w:t>Леуши</w:t>
      </w:r>
      <w:proofErr w:type="spellEnd"/>
      <w:r>
        <w:t>. 5 этап.</w:t>
      </w:r>
      <w:proofErr w:type="gramEnd"/>
      <w:r>
        <w:t xml:space="preserve"> Автомобильная дорога к п. </w:t>
      </w:r>
      <w:proofErr w:type="gramStart"/>
      <w:r>
        <w:t>Комсомольский</w:t>
      </w:r>
      <w:proofErr w:type="gramEnd"/>
      <w:r>
        <w:t xml:space="preserve">; </w:t>
      </w:r>
    </w:p>
    <w:p w:rsidR="00781EF8" w:rsidRPr="00A5445F" w:rsidRDefault="00781EF8" w:rsidP="00A45850">
      <w:pPr>
        <w:pStyle w:val="ac"/>
        <w:numPr>
          <w:ilvl w:val="0"/>
          <w:numId w:val="51"/>
        </w:numPr>
        <w:spacing w:after="0"/>
        <w:ind w:left="851" w:hanging="284"/>
        <w:contextualSpacing w:val="0"/>
      </w:pPr>
      <w:r w:rsidRPr="00A5445F">
        <w:t>улучшения инвестиционного климата в транспортной инфраструктуре, путем использования механизмов государственно-частного партнёрства;</w:t>
      </w:r>
    </w:p>
    <w:p w:rsidR="00270773" w:rsidRDefault="00781EF8" w:rsidP="00A45850">
      <w:pPr>
        <w:pStyle w:val="ac"/>
        <w:numPr>
          <w:ilvl w:val="0"/>
          <w:numId w:val="51"/>
        </w:numPr>
        <w:ind w:left="851" w:hanging="284"/>
        <w:contextualSpacing w:val="0"/>
      </w:pPr>
      <w:r w:rsidRPr="00A5445F">
        <w:t>развития внутрирайонной транспортной инфраструктуры</w:t>
      </w:r>
      <w:r w:rsidR="00270773" w:rsidRPr="00B41D62">
        <w:t xml:space="preserve">. </w:t>
      </w:r>
    </w:p>
    <w:p w:rsidR="00B47F97" w:rsidRPr="00076B6E" w:rsidRDefault="00B47F97" w:rsidP="00B47F97">
      <w:pPr>
        <w:spacing w:after="0"/>
        <w:rPr>
          <w:szCs w:val="24"/>
        </w:rPr>
      </w:pPr>
      <w:bookmarkStart w:id="12" w:name="_Toc397083398"/>
      <w:r>
        <w:rPr>
          <w:rFonts w:eastAsia="Times New Roman"/>
          <w:b/>
          <w:szCs w:val="24"/>
        </w:rPr>
        <w:t>Перспективы развития т</w:t>
      </w:r>
      <w:r w:rsidRPr="00B11594">
        <w:rPr>
          <w:rFonts w:eastAsia="Times New Roman"/>
          <w:b/>
          <w:szCs w:val="24"/>
        </w:rPr>
        <w:t>ранспортн</w:t>
      </w:r>
      <w:r>
        <w:rPr>
          <w:rFonts w:eastAsia="Times New Roman"/>
          <w:b/>
          <w:szCs w:val="24"/>
        </w:rPr>
        <w:t>ой</w:t>
      </w:r>
      <w:r w:rsidRPr="00B11594">
        <w:rPr>
          <w:rFonts w:eastAsia="Times New Roman"/>
          <w:b/>
          <w:szCs w:val="24"/>
        </w:rPr>
        <w:t xml:space="preserve"> инфраструктур</w:t>
      </w:r>
      <w:bookmarkEnd w:id="12"/>
      <w:r>
        <w:rPr>
          <w:rFonts w:eastAsia="Times New Roman"/>
          <w:b/>
          <w:szCs w:val="24"/>
        </w:rPr>
        <w:t xml:space="preserve">ы в основных документах стратегического развития района: </w:t>
      </w:r>
    </w:p>
    <w:p w:rsidR="00B47F97" w:rsidRPr="00B47F97" w:rsidRDefault="00B47F97" w:rsidP="00DC2797">
      <w:pPr>
        <w:pStyle w:val="ac"/>
        <w:numPr>
          <w:ilvl w:val="0"/>
          <w:numId w:val="55"/>
        </w:numPr>
        <w:spacing w:after="0"/>
        <w:ind w:left="851" w:hanging="284"/>
        <w:contextualSpacing w:val="0"/>
      </w:pPr>
      <w:r w:rsidRPr="00B47F97">
        <w:t xml:space="preserve">Строительство мостового перехода через реку Обь в Октябрьском районе. Строительство мостового перехода через реку Обь позволит связать сеть автомобильных дорог Октябрьского района с другими территориями Ханты-Мансийского автономного </w:t>
      </w:r>
      <w:proofErr w:type="spellStart"/>
      <w:r w:rsidRPr="00B47F97">
        <w:t>округа-Югры</w:t>
      </w:r>
      <w:proofErr w:type="spellEnd"/>
      <w:r w:rsidRPr="00B47F97">
        <w:t xml:space="preserve">; </w:t>
      </w:r>
    </w:p>
    <w:p w:rsidR="00B47F97" w:rsidRPr="00B47F97" w:rsidRDefault="00B47F97" w:rsidP="00DC2797">
      <w:pPr>
        <w:pStyle w:val="ac"/>
        <w:numPr>
          <w:ilvl w:val="0"/>
          <w:numId w:val="55"/>
        </w:numPr>
        <w:spacing w:after="0"/>
        <w:ind w:left="851" w:hanging="284"/>
        <w:contextualSpacing w:val="0"/>
      </w:pPr>
      <w:proofErr w:type="gramStart"/>
      <w:r w:rsidRPr="00B47F97">
        <w:t xml:space="preserve">Строительство автодорожного маршрута «Тюмень - Новый Уренгой - Надым </w:t>
      </w:r>
      <w:r w:rsidR="00866208">
        <w:t>-</w:t>
      </w:r>
      <w:r w:rsidRPr="00B47F97">
        <w:t xml:space="preserve"> Салехард», участков магистральной дороги «Тюмень - </w:t>
      </w:r>
      <w:proofErr w:type="spellStart"/>
      <w:r w:rsidRPr="00B47F97">
        <w:t>Урай</w:t>
      </w:r>
      <w:proofErr w:type="spellEnd"/>
      <w:r w:rsidRPr="00B47F97">
        <w:t xml:space="preserve"> - Советский</w:t>
      </w:r>
      <w:r w:rsidR="00DE56FA">
        <w:t xml:space="preserve"> - </w:t>
      </w:r>
      <w:proofErr w:type="spellStart"/>
      <w:r w:rsidR="00DE56FA">
        <w:t>Нягань</w:t>
      </w:r>
      <w:proofErr w:type="spellEnd"/>
      <w:r w:rsidR="00DE56FA">
        <w:t xml:space="preserve"> - Белоярский - Надым»</w:t>
      </w:r>
      <w:r w:rsidRPr="00B47F97">
        <w:t xml:space="preserve">; </w:t>
      </w:r>
      <w:proofErr w:type="gramEnd"/>
    </w:p>
    <w:p w:rsidR="00B47F97" w:rsidRPr="00B47F97" w:rsidRDefault="00B47F97" w:rsidP="00DC2797">
      <w:pPr>
        <w:pStyle w:val="ac"/>
        <w:numPr>
          <w:ilvl w:val="0"/>
          <w:numId w:val="55"/>
        </w:numPr>
        <w:spacing w:after="0"/>
        <w:ind w:left="851" w:hanging="284"/>
        <w:contextualSpacing w:val="0"/>
      </w:pPr>
      <w:r w:rsidRPr="00B47F97">
        <w:t>Организация транспортного обслуживания населения Октябрьского района.</w:t>
      </w:r>
    </w:p>
    <w:p w:rsidR="00B47F97" w:rsidRPr="00B47F97" w:rsidRDefault="00B47F97" w:rsidP="00DC2797">
      <w:pPr>
        <w:pStyle w:val="ac"/>
        <w:numPr>
          <w:ilvl w:val="0"/>
          <w:numId w:val="55"/>
        </w:numPr>
        <w:spacing w:after="0"/>
        <w:ind w:left="851" w:hanging="284"/>
        <w:contextualSpacing w:val="0"/>
      </w:pPr>
      <w:r w:rsidRPr="00B47F97">
        <w:t xml:space="preserve">С целью улучшения ситуации предлагается увеличить парк транспортных средств и интенсивность перевозок, а также произвести обустройство остановочных павильонов; </w:t>
      </w:r>
    </w:p>
    <w:p w:rsidR="00B47F97" w:rsidRPr="00B47F97" w:rsidRDefault="00B47F97" w:rsidP="00DC2797">
      <w:pPr>
        <w:pStyle w:val="ac"/>
        <w:numPr>
          <w:ilvl w:val="0"/>
          <w:numId w:val="55"/>
        </w:numPr>
        <w:spacing w:after="0"/>
        <w:ind w:left="851" w:hanging="284"/>
        <w:contextualSpacing w:val="0"/>
      </w:pPr>
      <w:r w:rsidRPr="00B47F97">
        <w:t xml:space="preserve">Развитие и совершенствование сети автомобильных дорог Октябрьского района; </w:t>
      </w:r>
    </w:p>
    <w:p w:rsidR="00B47F97" w:rsidRPr="00B47F97" w:rsidRDefault="00B47F97" w:rsidP="00DC2797">
      <w:pPr>
        <w:pStyle w:val="ac"/>
        <w:numPr>
          <w:ilvl w:val="0"/>
          <w:numId w:val="55"/>
        </w:numPr>
        <w:ind w:left="851" w:hanging="284"/>
        <w:contextualSpacing w:val="0"/>
      </w:pPr>
      <w:r w:rsidRPr="00B47F97">
        <w:t xml:space="preserve">Строительство сети АЗС на территории Октябрьского района. </w:t>
      </w:r>
    </w:p>
    <w:p w:rsidR="006F5487" w:rsidRDefault="00B47F97" w:rsidP="006F5487">
      <w:pPr>
        <w:spacing w:after="0"/>
      </w:pPr>
      <w:r>
        <w:t>Стои</w:t>
      </w:r>
      <w:r w:rsidRPr="004A5587">
        <w:t>мость проект</w:t>
      </w:r>
      <w:r>
        <w:t>ов по строительству</w:t>
      </w:r>
      <w:r w:rsidRPr="004A5587">
        <w:t xml:space="preserve"> будет уточнена при разработке проектно-сметной документации</w:t>
      </w:r>
      <w:r>
        <w:t xml:space="preserve">. </w:t>
      </w:r>
    </w:p>
    <w:p w:rsidR="00B47F97" w:rsidRDefault="00B47F97" w:rsidP="006F5487">
      <w:pPr>
        <w:pStyle w:val="S2"/>
      </w:pPr>
      <w:bookmarkStart w:id="13" w:name="_Toc472088422"/>
      <w:r>
        <w:t>С</w:t>
      </w:r>
      <w:r w:rsidRPr="00430A18">
        <w:t>оциально-экономическ</w:t>
      </w:r>
      <w:r>
        <w:t>ая</w:t>
      </w:r>
      <w:r w:rsidRPr="00430A18">
        <w:t xml:space="preserve"> характеристик</w:t>
      </w:r>
      <w:r>
        <w:t>а</w:t>
      </w:r>
      <w:r w:rsidR="00787BB8">
        <w:t xml:space="preserve"> </w:t>
      </w:r>
      <w:r w:rsidR="006F5487">
        <w:t xml:space="preserve">сельского поселения Малый </w:t>
      </w:r>
      <w:proofErr w:type="spellStart"/>
      <w:r w:rsidR="006F5487">
        <w:t>Атлым</w:t>
      </w:r>
      <w:proofErr w:type="spellEnd"/>
      <w:r w:rsidRPr="00430A18">
        <w:t>, характеристик</w:t>
      </w:r>
      <w:r>
        <w:t>а</w:t>
      </w:r>
      <w:r w:rsidRPr="00430A18">
        <w:t xml:space="preserve"> градостроительной деятельности, включая деятельность в сфере транспор</w:t>
      </w:r>
      <w:r>
        <w:t>та, оценка транспортного спроса</w:t>
      </w:r>
      <w:bookmarkEnd w:id="13"/>
    </w:p>
    <w:p w:rsidR="00A03F34" w:rsidRPr="00A03F34" w:rsidRDefault="00A03F34" w:rsidP="006F5487">
      <w:pPr>
        <w:pStyle w:val="S6"/>
        <w:spacing w:after="0"/>
        <w:rPr>
          <w:i/>
          <w:u w:val="single"/>
        </w:rPr>
      </w:pPr>
      <w:r w:rsidRPr="00A03F34">
        <w:rPr>
          <w:i/>
          <w:u w:val="single"/>
        </w:rPr>
        <w:t>Геологическое строение</w:t>
      </w:r>
    </w:p>
    <w:p w:rsidR="006F5487" w:rsidRPr="00D9462C" w:rsidRDefault="00B47F97" w:rsidP="006F5487">
      <w:pPr>
        <w:pStyle w:val="S6"/>
        <w:spacing w:after="0"/>
      </w:pPr>
      <w:r w:rsidRPr="00310904">
        <w:t xml:space="preserve">Территория </w:t>
      </w:r>
      <w:r w:rsidR="006F5487">
        <w:t>сельского</w:t>
      </w:r>
      <w:r w:rsidRPr="00310904">
        <w:t xml:space="preserve"> поселения </w:t>
      </w:r>
      <w:r w:rsidR="006F5487">
        <w:t xml:space="preserve">Малый </w:t>
      </w:r>
      <w:proofErr w:type="spellStart"/>
      <w:r w:rsidR="006F5487">
        <w:t>Атлым</w:t>
      </w:r>
      <w:proofErr w:type="spellEnd"/>
      <w:r w:rsidR="00787BB8">
        <w:t xml:space="preserve"> </w:t>
      </w:r>
      <w:r w:rsidR="006F5487">
        <w:t>в</w:t>
      </w:r>
      <w:r w:rsidR="006F5487" w:rsidRPr="00D9462C">
        <w:t xml:space="preserve"> геологическом отношении сложена водно-ледниковыми отложениями нижнего олигоцена, и среднего плейстоцена. Они представлены аллювиальными и озерно-аллювиальными песками, светло серыми и </w:t>
      </w:r>
      <w:r w:rsidR="006F5487" w:rsidRPr="00D9462C">
        <w:lastRenderedPageBreak/>
        <w:t>белыми кварцевыми, также имеются озерно-болотные и озерные отложения, неравномерно переслаивающиеся серые глины, алевриты и пески, местами содержит россыпи лигнитов и бурых углей.</w:t>
      </w:r>
    </w:p>
    <w:p w:rsidR="006F5487" w:rsidRPr="00D9462C" w:rsidRDefault="006F5487" w:rsidP="006F5487">
      <w:pPr>
        <w:pStyle w:val="S6"/>
        <w:spacing w:after="0"/>
      </w:pPr>
      <w:r w:rsidRPr="00D9462C">
        <w:t xml:space="preserve">Поймы рек выполнены </w:t>
      </w:r>
      <w:proofErr w:type="spellStart"/>
      <w:r w:rsidRPr="00D9462C">
        <w:t>голоценовыми</w:t>
      </w:r>
      <w:proofErr w:type="spellEnd"/>
      <w:r w:rsidRPr="00D9462C">
        <w:t xml:space="preserve"> отложениями, состоят из русловой и </w:t>
      </w:r>
      <w:proofErr w:type="spellStart"/>
      <w:r w:rsidRPr="00D9462C">
        <w:t>пойминной</w:t>
      </w:r>
      <w:proofErr w:type="spellEnd"/>
      <w:r w:rsidRPr="00D9462C">
        <w:t xml:space="preserve"> фаций хорошо отмытых песков разной размерности и глинистых песков, сменяющихся вверх по разрезу переслаивающимися супесями и суглинками. Вся толща обогащена растительным детритом и обломками древесины.</w:t>
      </w:r>
    </w:p>
    <w:p w:rsidR="00B47F97" w:rsidRDefault="006F5487" w:rsidP="006F5487">
      <w:pPr>
        <w:pStyle w:val="S6"/>
      </w:pPr>
      <w:r w:rsidRPr="00D9462C">
        <w:t>Базальтовый горизонт сложен разнозернистыми песками, содержащими небольшие примеси</w:t>
      </w:r>
      <w:r w:rsidR="00B47F97" w:rsidRPr="00310904">
        <w:t>.</w:t>
      </w:r>
    </w:p>
    <w:p w:rsidR="00A03F34" w:rsidRPr="00E151EA" w:rsidRDefault="00A03F34" w:rsidP="00A03F34">
      <w:pPr>
        <w:pStyle w:val="S6"/>
        <w:spacing w:after="0"/>
        <w:rPr>
          <w:i/>
          <w:u w:val="single"/>
        </w:rPr>
      </w:pPr>
      <w:r w:rsidRPr="00E151EA">
        <w:rPr>
          <w:i/>
          <w:u w:val="single"/>
        </w:rPr>
        <w:t>Рельеф</w:t>
      </w:r>
    </w:p>
    <w:p w:rsidR="006F5487" w:rsidRPr="00D9462C" w:rsidRDefault="006F5487" w:rsidP="006F5487">
      <w:pPr>
        <w:pStyle w:val="S6"/>
        <w:spacing w:after="0"/>
      </w:pPr>
      <w:r w:rsidRPr="00D9462C">
        <w:t>Рельеф характеризуется общей сглаженностью, холмами и увалами. Характерно наличие широких продольных понижений и поперечных эрозионных долин. Холмистый рельеф осложнен оврагами и логами, днища и борта которых покрыты почвенно-растительным покровом.</w:t>
      </w:r>
    </w:p>
    <w:p w:rsidR="006F5487" w:rsidRDefault="006F5487" w:rsidP="006F5487">
      <w:pPr>
        <w:pStyle w:val="S6"/>
      </w:pPr>
      <w:r>
        <w:t>Территория сельского поселения</w:t>
      </w:r>
      <w:r w:rsidRPr="00D9462C">
        <w:t xml:space="preserve"> Малый </w:t>
      </w:r>
      <w:proofErr w:type="spellStart"/>
      <w:r w:rsidRPr="00D9462C">
        <w:t>Атлым</w:t>
      </w:r>
      <w:proofErr w:type="spellEnd"/>
      <w:r w:rsidRPr="00D9462C">
        <w:t xml:space="preserve"> расположен</w:t>
      </w:r>
      <w:r>
        <w:t>а</w:t>
      </w:r>
      <w:r w:rsidRPr="00D9462C">
        <w:t xml:space="preserve"> на надпойменной террасе долины рек Оби, Большой и Малый </w:t>
      </w:r>
      <w:proofErr w:type="spellStart"/>
      <w:r w:rsidRPr="00D9462C">
        <w:t>Атлым</w:t>
      </w:r>
      <w:proofErr w:type="spellEnd"/>
      <w:r w:rsidRPr="00D9462C">
        <w:t>. Терраса сложена глинисто-песчаными породами</w:t>
      </w:r>
      <w:r>
        <w:t xml:space="preserve">. </w:t>
      </w:r>
    </w:p>
    <w:p w:rsidR="00A03F34" w:rsidRPr="00E151EA" w:rsidRDefault="00A03F34" w:rsidP="00A03F34">
      <w:pPr>
        <w:spacing w:after="0"/>
        <w:rPr>
          <w:i/>
          <w:u w:val="single"/>
        </w:rPr>
      </w:pPr>
      <w:r w:rsidRPr="00E151EA">
        <w:rPr>
          <w:i/>
          <w:u w:val="single"/>
        </w:rPr>
        <w:t>Климат</w:t>
      </w:r>
    </w:p>
    <w:p w:rsidR="006F5487" w:rsidRPr="006F5487" w:rsidRDefault="006F5487" w:rsidP="006F5487">
      <w:pPr>
        <w:spacing w:after="0"/>
      </w:pPr>
      <w:r w:rsidRPr="006F5487">
        <w:t xml:space="preserve">По классификации климатов </w:t>
      </w:r>
      <w:r>
        <w:t>территория сельского поселения</w:t>
      </w:r>
      <w:r w:rsidRPr="006F5487">
        <w:t xml:space="preserve"> Малый </w:t>
      </w:r>
      <w:proofErr w:type="spellStart"/>
      <w:r w:rsidRPr="006F5487">
        <w:t>Атлым</w:t>
      </w:r>
      <w:proofErr w:type="spellEnd"/>
      <w:r w:rsidRPr="006F5487">
        <w:t xml:space="preserve"> относится к области I</w:t>
      </w:r>
      <w:proofErr w:type="gramStart"/>
      <w:r w:rsidRPr="006F5487">
        <w:t xml:space="preserve"> Д</w:t>
      </w:r>
      <w:proofErr w:type="gramEnd"/>
      <w:r w:rsidRPr="006F5487">
        <w:t xml:space="preserve"> - климат континентальный, влажный с умеренно тёплым летом и умеренно суровой снежной зимой. Он характеризуется продолжительной зимой (25-26 недель), длительным залеганием снежного покрова (180-210 дней), короткими переходными сезонами (7-9 недель), поздними весенними и ранними осенними заморозками, коротким безморозным периодом (80-110 дней), коротким летом (10-14 недель). Средняя температура воздуха самого холодного месяца года января -22,8</w:t>
      </w:r>
      <w:proofErr w:type="gramStart"/>
      <w:r>
        <w:t>º</w:t>
      </w:r>
      <w:r w:rsidRPr="006F5487">
        <w:t>С</w:t>
      </w:r>
      <w:proofErr w:type="gramEnd"/>
      <w:r w:rsidRPr="006F5487">
        <w:t>; средняя температура самого тёплого месяца - июля + 16,9</w:t>
      </w:r>
      <w:r>
        <w:t>º</w:t>
      </w:r>
      <w:r w:rsidRPr="006F5487">
        <w:t xml:space="preserve">С. </w:t>
      </w:r>
    </w:p>
    <w:p w:rsidR="006F5487" w:rsidRPr="006F5487" w:rsidRDefault="006F5487" w:rsidP="006F5487">
      <w:pPr>
        <w:spacing w:after="0"/>
      </w:pPr>
      <w:r w:rsidRPr="006F5487">
        <w:t>Абсолютный минимум температуры – 55</w:t>
      </w:r>
      <w:proofErr w:type="gramStart"/>
      <w:r>
        <w:t>º</w:t>
      </w:r>
      <w:r w:rsidRPr="006F5487">
        <w:t>С</w:t>
      </w:r>
      <w:proofErr w:type="gramEnd"/>
      <w:r w:rsidRPr="006F5487">
        <w:t>, максимум + 32</w:t>
      </w:r>
      <w:r>
        <w:t>º</w:t>
      </w:r>
      <w:r w:rsidRPr="006F5487">
        <w:t xml:space="preserve">С. </w:t>
      </w:r>
    </w:p>
    <w:p w:rsidR="006F5487" w:rsidRPr="006F5487" w:rsidRDefault="006F5487" w:rsidP="006F5487">
      <w:pPr>
        <w:spacing w:after="0"/>
      </w:pPr>
      <w:r w:rsidRPr="006F5487">
        <w:t>Средняя годовая скорость ветра 4</w:t>
      </w:r>
      <w:r w:rsidR="00552C2F">
        <w:t>,</w:t>
      </w:r>
      <w:r w:rsidRPr="006F5487">
        <w:t>6 м/сек. Преобладающее направление летних ветров - южное - юго-западное - западное.</w:t>
      </w:r>
    </w:p>
    <w:p w:rsidR="006F5487" w:rsidRPr="006F5487" w:rsidRDefault="006F5487" w:rsidP="006F5487">
      <w:r w:rsidRPr="006F5487">
        <w:t>Устойчивый снежный покров в сентябре, первой половине сентября. Начало ледостава – первая половина ноября, ко</w:t>
      </w:r>
      <w:r>
        <w:t xml:space="preserve">нец – середина </w:t>
      </w:r>
      <w:r w:rsidRPr="006F5487">
        <w:t xml:space="preserve">мая. </w:t>
      </w:r>
    </w:p>
    <w:p w:rsidR="00552C2F" w:rsidRPr="00E151EA" w:rsidRDefault="00552C2F" w:rsidP="00552C2F">
      <w:pPr>
        <w:spacing w:after="0"/>
        <w:rPr>
          <w:i/>
          <w:u w:val="single"/>
        </w:rPr>
      </w:pPr>
      <w:r w:rsidRPr="00E151EA">
        <w:rPr>
          <w:i/>
          <w:u w:val="single"/>
        </w:rPr>
        <w:t>Анализ экономической ситуации</w:t>
      </w:r>
    </w:p>
    <w:p w:rsidR="00B86A84" w:rsidRPr="00B86A84" w:rsidRDefault="00B86A84" w:rsidP="004746DA">
      <w:pPr>
        <w:spacing w:after="0"/>
      </w:pPr>
      <w:r w:rsidRPr="00B86A84">
        <w:t xml:space="preserve">В населенном пункте </w:t>
      </w:r>
      <w:proofErr w:type="gramStart"/>
      <w:r w:rsidRPr="00B86A84">
        <w:rPr>
          <w:u w:val="single"/>
        </w:rPr>
        <w:t>с</w:t>
      </w:r>
      <w:proofErr w:type="gramEnd"/>
      <w:r w:rsidRPr="00B86A84">
        <w:rPr>
          <w:u w:val="single"/>
        </w:rPr>
        <w:t xml:space="preserve">. </w:t>
      </w:r>
      <w:proofErr w:type="gramStart"/>
      <w:r w:rsidRPr="00B86A84">
        <w:rPr>
          <w:u w:val="single"/>
        </w:rPr>
        <w:t>Малый</w:t>
      </w:r>
      <w:proofErr w:type="gramEnd"/>
      <w:r w:rsidRPr="00B86A84">
        <w:rPr>
          <w:u w:val="single"/>
        </w:rPr>
        <w:t xml:space="preserve"> </w:t>
      </w:r>
      <w:proofErr w:type="spellStart"/>
      <w:r w:rsidRPr="00B86A84">
        <w:rPr>
          <w:u w:val="single"/>
        </w:rPr>
        <w:t>Атлым</w:t>
      </w:r>
      <w:proofErr w:type="spellEnd"/>
      <w:r w:rsidRPr="00B86A84">
        <w:t xml:space="preserve"> отраслевая специализация представлена такими направлениями как сельское хозяйство, торговля и рыбодобывающая отрасль.</w:t>
      </w:r>
      <w:r w:rsidR="00787BB8">
        <w:t xml:space="preserve"> </w:t>
      </w:r>
      <w:proofErr w:type="spellStart"/>
      <w:r w:rsidR="00D069AB">
        <w:t>Рыбодобычу</w:t>
      </w:r>
      <w:proofErr w:type="spellEnd"/>
      <w:r w:rsidR="00D069AB">
        <w:t xml:space="preserve"> осуществляет ИП</w:t>
      </w:r>
      <w:r w:rsidR="006E58BE">
        <w:t xml:space="preserve"> Дейнеко А.В.</w:t>
      </w:r>
    </w:p>
    <w:p w:rsidR="00B86A84" w:rsidRPr="00B86A84" w:rsidRDefault="00B86A84" w:rsidP="004746DA">
      <w:pPr>
        <w:spacing w:after="0"/>
      </w:pPr>
      <w:r w:rsidRPr="00B86A84">
        <w:t xml:space="preserve">В сельском хозяйстве представлены сферы животноводства (выращивание КРС, свиней и лошадей) и растениеводства. В сельском хозяйстве занят частный сектор. </w:t>
      </w:r>
    </w:p>
    <w:p w:rsidR="00B86A84" w:rsidRPr="00B86A84" w:rsidRDefault="00B86A84" w:rsidP="00D24AB3">
      <w:r w:rsidRPr="00B86A84">
        <w:t>Сферу торговли представля</w:t>
      </w:r>
      <w:r w:rsidR="00D069AB">
        <w:t>ю</w:t>
      </w:r>
      <w:r w:rsidRPr="00B86A84">
        <w:t xml:space="preserve">т </w:t>
      </w:r>
      <w:r w:rsidR="0081395D">
        <w:t>частные предприниматели</w:t>
      </w:r>
      <w:r w:rsidRPr="00B86A84">
        <w:t xml:space="preserve"> – обеспечение населения продовольственными и промышленными товарами, а такж</w:t>
      </w:r>
      <w:r w:rsidR="00D24AB3">
        <w:t>е закуп дикоросов у населения</w:t>
      </w:r>
      <w:r w:rsidRPr="00B86A84">
        <w:t xml:space="preserve">. </w:t>
      </w:r>
    </w:p>
    <w:p w:rsidR="00B86A84" w:rsidRPr="00B86A84" w:rsidRDefault="00B86A84" w:rsidP="004746DA">
      <w:pPr>
        <w:spacing w:after="0"/>
      </w:pPr>
      <w:r w:rsidRPr="00B86A84">
        <w:t xml:space="preserve">В населенном пункте </w:t>
      </w:r>
      <w:r w:rsidRPr="004746DA">
        <w:rPr>
          <w:u w:val="single"/>
        </w:rPr>
        <w:t xml:space="preserve">п. </w:t>
      </w:r>
      <w:proofErr w:type="gramStart"/>
      <w:r w:rsidRPr="004746DA">
        <w:rPr>
          <w:u w:val="single"/>
        </w:rPr>
        <w:t>Большие</w:t>
      </w:r>
      <w:proofErr w:type="gramEnd"/>
      <w:r w:rsidRPr="004746DA">
        <w:rPr>
          <w:u w:val="single"/>
        </w:rPr>
        <w:t xml:space="preserve"> </w:t>
      </w:r>
      <w:proofErr w:type="spellStart"/>
      <w:r w:rsidRPr="004746DA">
        <w:rPr>
          <w:u w:val="single"/>
        </w:rPr>
        <w:t>Леуши</w:t>
      </w:r>
      <w:proofErr w:type="spellEnd"/>
      <w:r w:rsidRPr="00B86A84">
        <w:t xml:space="preserve"> отраслевая специализация представлена двумя направлениями – нефтедобычей и </w:t>
      </w:r>
      <w:r w:rsidR="00D24AB3">
        <w:t>личным подсобным</w:t>
      </w:r>
      <w:r w:rsidRPr="00B86A84">
        <w:t xml:space="preserve"> хозяйством. </w:t>
      </w:r>
    </w:p>
    <w:p w:rsidR="00B86A84" w:rsidRPr="00B86A84" w:rsidRDefault="00B86A84" w:rsidP="004746DA">
      <w:pPr>
        <w:spacing w:after="0"/>
      </w:pPr>
      <w:r w:rsidRPr="00B86A84">
        <w:t>Сельское хозяйство представлено частными подсобными хозяйствами, занимающимися разведением КРС, свиней, лошадей</w:t>
      </w:r>
      <w:r w:rsidR="00D24AB3">
        <w:t>, птиц</w:t>
      </w:r>
      <w:r w:rsidRPr="00B86A84">
        <w:t xml:space="preserve">, а также выращиванием овощей. Производимая продукция реализуется внутри населенного пункта. </w:t>
      </w:r>
    </w:p>
    <w:p w:rsidR="00B86A84" w:rsidRPr="00B86A84" w:rsidRDefault="00B86A84" w:rsidP="00B86A84">
      <w:r w:rsidRPr="00B86A84">
        <w:lastRenderedPageBreak/>
        <w:t xml:space="preserve">На коммунально-складской территории, хаотично распространенной по поселку, размещены: </w:t>
      </w:r>
      <w:proofErr w:type="gramStart"/>
      <w:r w:rsidRPr="00B86A84">
        <w:t>аккумулятор</w:t>
      </w:r>
      <w:r w:rsidR="00D24AB3">
        <w:t>ная</w:t>
      </w:r>
      <w:proofErr w:type="gramEnd"/>
      <w:r w:rsidR="00D24AB3">
        <w:t>, склады, гаражи</w:t>
      </w:r>
      <w:r w:rsidRPr="00B86A84">
        <w:t xml:space="preserve">. </w:t>
      </w:r>
    </w:p>
    <w:p w:rsidR="00B86A84" w:rsidRPr="00B86A84" w:rsidRDefault="00B86A84" w:rsidP="004746DA">
      <w:r w:rsidRPr="00B86A84">
        <w:t xml:space="preserve">В </w:t>
      </w:r>
      <w:r w:rsidRPr="004746DA">
        <w:rPr>
          <w:u w:val="single"/>
        </w:rPr>
        <w:t xml:space="preserve">п. </w:t>
      </w:r>
      <w:proofErr w:type="gramStart"/>
      <w:r w:rsidRPr="004746DA">
        <w:rPr>
          <w:u w:val="single"/>
        </w:rPr>
        <w:t>Заречный</w:t>
      </w:r>
      <w:proofErr w:type="gramEnd"/>
      <w:r w:rsidRPr="00B86A84">
        <w:t xml:space="preserve"> сельское хозяйство развито на уровне частных подсобных хозяйств. Население занято разведением КРС, свиней, лошадей, а также выращиванием овощей.</w:t>
      </w:r>
    </w:p>
    <w:p w:rsidR="00B86A84" w:rsidRPr="00B86A84" w:rsidRDefault="00B86A84" w:rsidP="004746DA">
      <w:pPr>
        <w:spacing w:after="0"/>
      </w:pPr>
      <w:r w:rsidRPr="00B86A84">
        <w:t xml:space="preserve">В </w:t>
      </w:r>
      <w:r w:rsidRPr="004746DA">
        <w:rPr>
          <w:u w:val="single"/>
        </w:rPr>
        <w:t xml:space="preserve">п. </w:t>
      </w:r>
      <w:proofErr w:type="gramStart"/>
      <w:r w:rsidRPr="004746DA">
        <w:rPr>
          <w:u w:val="single"/>
        </w:rPr>
        <w:t>Комсомольский</w:t>
      </w:r>
      <w:proofErr w:type="gramEnd"/>
      <w:r w:rsidRPr="00B86A84">
        <w:t xml:space="preserve"> отраслевая специализация представлена двумя направлениями – сельским хозяйством и жилищно-коммунальным хозяйством. Сельское хозяйство развито на уровне частных подсобных хозяйств в направлениях животноводства и растениеводства. Население занято разведением КРС, свиней, лошадей. </w:t>
      </w:r>
    </w:p>
    <w:p w:rsidR="00B86A84" w:rsidRPr="00B86A84" w:rsidRDefault="00B86A84" w:rsidP="00D24AB3">
      <w:r w:rsidRPr="00B86A84">
        <w:t xml:space="preserve">Сфера ЖКХ представлена </w:t>
      </w:r>
      <w:proofErr w:type="spellStart"/>
      <w:r w:rsidRPr="00B86A84">
        <w:t>Малоатлымским</w:t>
      </w:r>
      <w:proofErr w:type="spellEnd"/>
      <w:r w:rsidRPr="00B86A84">
        <w:t xml:space="preserve"> МП ЖКХ МО </w:t>
      </w:r>
      <w:r w:rsidR="00D24AB3">
        <w:t>сельско</w:t>
      </w:r>
      <w:r w:rsidR="00D069AB">
        <w:t>е</w:t>
      </w:r>
      <w:r w:rsidR="00D24AB3">
        <w:t xml:space="preserve"> поселени</w:t>
      </w:r>
      <w:r w:rsidR="00D069AB">
        <w:t xml:space="preserve">е </w:t>
      </w:r>
      <w:r w:rsidR="00D24AB3">
        <w:t xml:space="preserve">Малый </w:t>
      </w:r>
      <w:proofErr w:type="spellStart"/>
      <w:r w:rsidR="00D24AB3">
        <w:t>Атлым</w:t>
      </w:r>
      <w:proofErr w:type="spellEnd"/>
      <w:r w:rsidRPr="00B86A84">
        <w:t xml:space="preserve">. Вид деятельности предприятия </w:t>
      </w:r>
      <w:r w:rsidR="004746DA">
        <w:t>–</w:t>
      </w:r>
      <w:r w:rsidR="00D24AB3">
        <w:t xml:space="preserve"> подача </w:t>
      </w:r>
      <w:proofErr w:type="spellStart"/>
      <w:r w:rsidR="00D24AB3">
        <w:t>теплоэнергии</w:t>
      </w:r>
      <w:proofErr w:type="spellEnd"/>
      <w:r w:rsidR="00D24AB3">
        <w:t xml:space="preserve">, </w:t>
      </w:r>
      <w:r w:rsidRPr="00B86A84">
        <w:t>распределение воды.</w:t>
      </w:r>
    </w:p>
    <w:p w:rsidR="00B86A84" w:rsidRPr="00B86A84" w:rsidRDefault="00B86A84" w:rsidP="00C8159F">
      <w:pPr>
        <w:spacing w:after="0"/>
      </w:pPr>
      <w:r w:rsidRPr="00B86A84">
        <w:t xml:space="preserve">В населенном пункте </w:t>
      </w:r>
      <w:r w:rsidRPr="00C8159F">
        <w:rPr>
          <w:u w:val="single"/>
        </w:rPr>
        <w:t xml:space="preserve">с. </w:t>
      </w:r>
      <w:proofErr w:type="gramStart"/>
      <w:r w:rsidRPr="00C8159F">
        <w:rPr>
          <w:u w:val="single"/>
        </w:rPr>
        <w:t>Большой</w:t>
      </w:r>
      <w:proofErr w:type="gramEnd"/>
      <w:r w:rsidRPr="00C8159F">
        <w:rPr>
          <w:u w:val="single"/>
        </w:rPr>
        <w:t xml:space="preserve"> </w:t>
      </w:r>
      <w:proofErr w:type="spellStart"/>
      <w:r w:rsidRPr="00C8159F">
        <w:rPr>
          <w:u w:val="single"/>
        </w:rPr>
        <w:t>Атлым</w:t>
      </w:r>
      <w:proofErr w:type="spellEnd"/>
      <w:r w:rsidRPr="00B86A84">
        <w:t xml:space="preserve"> развито рыбное и сельское хозяйство. Сельское хозяйство представлено частным сектором – разведение КРС, свиней и лошадей, а также выращивание </w:t>
      </w:r>
      <w:proofErr w:type="spellStart"/>
      <w:r w:rsidRPr="00B86A84">
        <w:t>овощей</w:t>
      </w:r>
      <w:proofErr w:type="gramStart"/>
      <w:r w:rsidRPr="00B86A84">
        <w:t>.</w:t>
      </w:r>
      <w:r w:rsidR="00D069AB">
        <w:t>Н</w:t>
      </w:r>
      <w:proofErr w:type="gramEnd"/>
      <w:r w:rsidR="00D069AB">
        <w:t>а</w:t>
      </w:r>
      <w:proofErr w:type="spellEnd"/>
      <w:r w:rsidR="00D069AB">
        <w:t xml:space="preserve"> территории села расположено КФХ </w:t>
      </w:r>
      <w:proofErr w:type="spellStart"/>
      <w:r w:rsidR="00D069AB">
        <w:t>Бойцова</w:t>
      </w:r>
      <w:proofErr w:type="spellEnd"/>
      <w:r w:rsidR="00D069AB">
        <w:t xml:space="preserve"> Л.Н. </w:t>
      </w:r>
    </w:p>
    <w:p w:rsidR="00B86A84" w:rsidRPr="00B86A84" w:rsidRDefault="00B86A84" w:rsidP="00797B56">
      <w:r w:rsidRPr="00B86A84">
        <w:t xml:space="preserve">В отрасли рыбного хозяйства </w:t>
      </w:r>
      <w:proofErr w:type="spellStart"/>
      <w:r w:rsidRPr="00B86A84">
        <w:t>рыбодобычей</w:t>
      </w:r>
      <w:proofErr w:type="spellEnd"/>
      <w:r w:rsidRPr="00B86A84">
        <w:t xml:space="preserve"> занимаются два предприятия - рыболовецкий колхоз им. Кирова. </w:t>
      </w:r>
      <w:proofErr w:type="spellStart"/>
      <w:r w:rsidRPr="00B86A84">
        <w:t>Рыбопереработка</w:t>
      </w:r>
      <w:proofErr w:type="spellEnd"/>
      <w:r w:rsidRPr="00B86A84">
        <w:t xml:space="preserve"> производится в рыболовецком колхозе имени Кирова. На территории рыбозавода им. Кирова расположен холодильник (</w:t>
      </w:r>
      <w:proofErr w:type="spellStart"/>
      <w:r w:rsidRPr="00B86A84">
        <w:t>рыбохранилище</w:t>
      </w:r>
      <w:proofErr w:type="spellEnd"/>
      <w:r w:rsidRPr="00B86A84">
        <w:t>), склады и гаражи, имеется пилорама.</w:t>
      </w:r>
    </w:p>
    <w:p w:rsidR="00B47F97" w:rsidRPr="00B86A84" w:rsidRDefault="00B86A84" w:rsidP="00B86A84">
      <w:r w:rsidRPr="00B86A84">
        <w:t xml:space="preserve">Нефтедобывающую отрасль на территории </w:t>
      </w:r>
      <w:r w:rsidR="00C8159F">
        <w:t>сельского поселения</w:t>
      </w:r>
      <w:r w:rsidRPr="00B86A84">
        <w:t xml:space="preserve"> Малый </w:t>
      </w:r>
      <w:proofErr w:type="spellStart"/>
      <w:r w:rsidRPr="00B86A84">
        <w:t>Атлым</w:t>
      </w:r>
      <w:proofErr w:type="spellEnd"/>
      <w:r w:rsidRPr="00B86A84">
        <w:t xml:space="preserve"> представляет </w:t>
      </w:r>
      <w:r w:rsidR="00C8159F">
        <w:t xml:space="preserve">ОАО </w:t>
      </w:r>
      <w:r w:rsidRPr="00B86A84">
        <w:t>«</w:t>
      </w:r>
      <w:proofErr w:type="spellStart"/>
      <w:r w:rsidRPr="00B86A84">
        <w:t>Сургутнефтегаз</w:t>
      </w:r>
      <w:proofErr w:type="spellEnd"/>
      <w:r w:rsidRPr="00B86A84">
        <w:t xml:space="preserve">», производящее добычу нефти и попутного газа в границах лицензионного участка </w:t>
      </w:r>
      <w:proofErr w:type="spellStart"/>
      <w:r w:rsidRPr="00B86A84">
        <w:t>Рогожнинского</w:t>
      </w:r>
      <w:proofErr w:type="spellEnd"/>
      <w:r w:rsidRPr="00B86A84">
        <w:t xml:space="preserve"> месторождения</w:t>
      </w:r>
      <w:r w:rsidR="00B47F97" w:rsidRPr="00B86A84">
        <w:t>.</w:t>
      </w:r>
    </w:p>
    <w:p w:rsidR="00552C2F" w:rsidRPr="006C12D2" w:rsidRDefault="00552C2F" w:rsidP="00552C2F">
      <w:pPr>
        <w:pStyle w:val="S6"/>
        <w:spacing w:after="0"/>
        <w:rPr>
          <w:i/>
          <w:u w:val="single"/>
        </w:rPr>
      </w:pPr>
      <w:r w:rsidRPr="006C12D2">
        <w:rPr>
          <w:i/>
          <w:u w:val="single"/>
        </w:rPr>
        <w:t>Демографическая ситуация и анализ численности населения</w:t>
      </w:r>
    </w:p>
    <w:p w:rsidR="007F307A" w:rsidRDefault="00B47F97" w:rsidP="007F307A">
      <w:pPr>
        <w:pStyle w:val="S6"/>
        <w:spacing w:after="0"/>
      </w:pPr>
      <w:r w:rsidRPr="00310904">
        <w:t>По состоянию на 1 января 201</w:t>
      </w:r>
      <w:r w:rsidR="0075785F">
        <w:t>7</w:t>
      </w:r>
      <w:r w:rsidRPr="00310904">
        <w:t xml:space="preserve"> год численность </w:t>
      </w:r>
      <w:r w:rsidR="007F307A">
        <w:t xml:space="preserve">населения в сельском поселении Малый </w:t>
      </w:r>
      <w:proofErr w:type="spellStart"/>
      <w:r w:rsidR="007F307A">
        <w:t>Атлым</w:t>
      </w:r>
      <w:proofErr w:type="spellEnd"/>
      <w:r w:rsidR="007F307A">
        <w:t xml:space="preserve"> </w:t>
      </w:r>
      <w:r w:rsidRPr="00310904">
        <w:t>состав</w:t>
      </w:r>
      <w:r w:rsidR="007F307A">
        <w:t>ила</w:t>
      </w:r>
      <w:r w:rsidR="00EE6D11">
        <w:t>2072</w:t>
      </w:r>
      <w:r w:rsidRPr="00310904">
        <w:t xml:space="preserve"> человек</w:t>
      </w:r>
      <w:r w:rsidR="00EE6D11">
        <w:t>а</w:t>
      </w:r>
      <w:r w:rsidRPr="00310904">
        <w:t xml:space="preserve">. Динамика </w:t>
      </w:r>
      <w:r w:rsidR="007F307A">
        <w:t xml:space="preserve">изменения </w:t>
      </w:r>
      <w:r w:rsidRPr="00310904">
        <w:t xml:space="preserve">численности населения отражена в таблице </w:t>
      </w:r>
      <w:r w:rsidR="00CD454C">
        <w:t>2.</w:t>
      </w:r>
      <w:r w:rsidR="007F307A">
        <w:t xml:space="preserve">1 и на диаграмме </w:t>
      </w:r>
      <w:r w:rsidR="00CD454C">
        <w:t>2.</w:t>
      </w:r>
      <w:r w:rsidR="007F307A">
        <w:t>1</w:t>
      </w:r>
      <w:r w:rsidRPr="00310904">
        <w:t>.</w:t>
      </w:r>
    </w:p>
    <w:p w:rsidR="00B47F97" w:rsidRPr="007F307A" w:rsidRDefault="00B47F97" w:rsidP="007F307A">
      <w:pPr>
        <w:pStyle w:val="S6"/>
        <w:ind w:firstLine="0"/>
        <w:jc w:val="right"/>
      </w:pPr>
      <w:r w:rsidRPr="00CD454C">
        <w:t>Таблица</w:t>
      </w:r>
      <w:proofErr w:type="gramStart"/>
      <w:r w:rsidR="00CD454C">
        <w:t>2</w:t>
      </w:r>
      <w:proofErr w:type="gramEnd"/>
      <w:r w:rsidR="00CD454C">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3499"/>
        <w:gridCol w:w="2559"/>
        <w:gridCol w:w="2559"/>
      </w:tblGrid>
      <w:tr w:rsidR="007F307A" w:rsidRPr="007F307A" w:rsidTr="007F307A">
        <w:trPr>
          <w:trHeight w:val="20"/>
        </w:trPr>
        <w:tc>
          <w:tcPr>
            <w:tcW w:w="498" w:type="pct"/>
            <w:vMerge w:val="restart"/>
            <w:shd w:val="clear" w:color="auto" w:fill="auto"/>
            <w:vAlign w:val="center"/>
          </w:tcPr>
          <w:p w:rsidR="007F307A" w:rsidRPr="007F307A" w:rsidRDefault="007F307A" w:rsidP="007F307A">
            <w:pPr>
              <w:spacing w:after="0" w:line="240" w:lineRule="auto"/>
              <w:ind w:firstLine="0"/>
              <w:jc w:val="center"/>
              <w:rPr>
                <w:b/>
                <w:sz w:val="20"/>
              </w:rPr>
            </w:pPr>
            <w:r w:rsidRPr="007F307A">
              <w:rPr>
                <w:b/>
                <w:sz w:val="20"/>
              </w:rPr>
              <w:t>Год</w:t>
            </w:r>
          </w:p>
        </w:tc>
        <w:tc>
          <w:tcPr>
            <w:tcW w:w="1828" w:type="pct"/>
            <w:vMerge w:val="restart"/>
            <w:shd w:val="clear" w:color="auto" w:fill="auto"/>
            <w:vAlign w:val="center"/>
          </w:tcPr>
          <w:p w:rsidR="007F307A" w:rsidRPr="007F307A" w:rsidRDefault="007F307A" w:rsidP="007F307A">
            <w:pPr>
              <w:spacing w:after="0" w:line="240" w:lineRule="auto"/>
              <w:ind w:firstLine="0"/>
              <w:jc w:val="center"/>
              <w:rPr>
                <w:b/>
                <w:sz w:val="20"/>
              </w:rPr>
            </w:pPr>
            <w:r w:rsidRPr="007F307A">
              <w:rPr>
                <w:b/>
                <w:sz w:val="20"/>
              </w:rPr>
              <w:t>Численность, человек</w:t>
            </w:r>
          </w:p>
        </w:tc>
        <w:tc>
          <w:tcPr>
            <w:tcW w:w="2674" w:type="pct"/>
            <w:gridSpan w:val="2"/>
            <w:shd w:val="clear" w:color="auto" w:fill="auto"/>
            <w:vAlign w:val="center"/>
          </w:tcPr>
          <w:p w:rsidR="007F307A" w:rsidRPr="007F307A" w:rsidRDefault="007F307A" w:rsidP="007F307A">
            <w:pPr>
              <w:spacing w:after="0" w:line="240" w:lineRule="auto"/>
              <w:ind w:firstLine="0"/>
              <w:jc w:val="center"/>
              <w:rPr>
                <w:b/>
                <w:sz w:val="20"/>
              </w:rPr>
            </w:pPr>
            <w:r w:rsidRPr="007F307A">
              <w:rPr>
                <w:b/>
                <w:sz w:val="20"/>
              </w:rPr>
              <w:t>Динамика</w:t>
            </w:r>
            <w:r>
              <w:rPr>
                <w:b/>
                <w:sz w:val="20"/>
              </w:rPr>
              <w:t xml:space="preserve"> изменения численности</w:t>
            </w:r>
          </w:p>
        </w:tc>
      </w:tr>
      <w:tr w:rsidR="007F307A" w:rsidRPr="007F307A" w:rsidTr="007F307A">
        <w:trPr>
          <w:trHeight w:val="20"/>
        </w:trPr>
        <w:tc>
          <w:tcPr>
            <w:tcW w:w="498" w:type="pct"/>
            <w:vMerge/>
            <w:shd w:val="clear" w:color="auto" w:fill="auto"/>
            <w:vAlign w:val="center"/>
          </w:tcPr>
          <w:p w:rsidR="007F307A" w:rsidRPr="007F307A" w:rsidRDefault="007F307A" w:rsidP="007F307A">
            <w:pPr>
              <w:spacing w:after="0" w:line="240" w:lineRule="auto"/>
              <w:ind w:firstLine="0"/>
              <w:jc w:val="center"/>
              <w:rPr>
                <w:b/>
                <w:sz w:val="20"/>
              </w:rPr>
            </w:pPr>
          </w:p>
        </w:tc>
        <w:tc>
          <w:tcPr>
            <w:tcW w:w="1828" w:type="pct"/>
            <w:vMerge/>
            <w:shd w:val="clear" w:color="auto" w:fill="auto"/>
            <w:vAlign w:val="center"/>
          </w:tcPr>
          <w:p w:rsidR="007F307A" w:rsidRPr="007F307A" w:rsidRDefault="007F307A" w:rsidP="007F307A">
            <w:pPr>
              <w:spacing w:after="0" w:line="240" w:lineRule="auto"/>
              <w:ind w:firstLine="0"/>
              <w:jc w:val="center"/>
              <w:rPr>
                <w:b/>
                <w:sz w:val="20"/>
              </w:rPr>
            </w:pPr>
          </w:p>
        </w:tc>
        <w:tc>
          <w:tcPr>
            <w:tcW w:w="1337" w:type="pct"/>
            <w:shd w:val="clear" w:color="auto" w:fill="auto"/>
            <w:vAlign w:val="center"/>
          </w:tcPr>
          <w:p w:rsidR="007F307A" w:rsidRPr="007F307A" w:rsidRDefault="007F307A" w:rsidP="007F307A">
            <w:pPr>
              <w:spacing w:after="0" w:line="240" w:lineRule="auto"/>
              <w:ind w:firstLine="0"/>
              <w:jc w:val="center"/>
              <w:rPr>
                <w:b/>
                <w:sz w:val="20"/>
              </w:rPr>
            </w:pPr>
            <w:r>
              <w:rPr>
                <w:b/>
                <w:sz w:val="20"/>
              </w:rPr>
              <w:t>человек</w:t>
            </w:r>
          </w:p>
        </w:tc>
        <w:tc>
          <w:tcPr>
            <w:tcW w:w="1337" w:type="pct"/>
            <w:shd w:val="clear" w:color="auto" w:fill="auto"/>
            <w:vAlign w:val="center"/>
          </w:tcPr>
          <w:p w:rsidR="007F307A" w:rsidRPr="007F307A" w:rsidRDefault="007F307A" w:rsidP="007F307A">
            <w:pPr>
              <w:spacing w:after="0" w:line="240" w:lineRule="auto"/>
              <w:ind w:firstLine="0"/>
              <w:jc w:val="center"/>
              <w:rPr>
                <w:b/>
                <w:sz w:val="20"/>
              </w:rPr>
            </w:pPr>
            <w:r>
              <w:rPr>
                <w:b/>
                <w:sz w:val="20"/>
              </w:rPr>
              <w:t>%</w:t>
            </w:r>
          </w:p>
        </w:tc>
      </w:tr>
      <w:tr w:rsidR="007F307A" w:rsidRPr="007F307A" w:rsidTr="007F307A">
        <w:trPr>
          <w:trHeight w:val="20"/>
        </w:trPr>
        <w:tc>
          <w:tcPr>
            <w:tcW w:w="498" w:type="pct"/>
            <w:shd w:val="clear" w:color="auto" w:fill="auto"/>
            <w:vAlign w:val="center"/>
          </w:tcPr>
          <w:p w:rsidR="007F307A" w:rsidRPr="007F307A" w:rsidRDefault="007F307A" w:rsidP="0075785F">
            <w:pPr>
              <w:spacing w:after="0" w:line="240" w:lineRule="auto"/>
              <w:ind w:firstLine="0"/>
              <w:jc w:val="center"/>
              <w:rPr>
                <w:sz w:val="20"/>
              </w:rPr>
            </w:pPr>
            <w:r w:rsidRPr="007F307A">
              <w:rPr>
                <w:sz w:val="20"/>
              </w:rPr>
              <w:t>201</w:t>
            </w:r>
            <w:r w:rsidR="0075785F">
              <w:rPr>
                <w:sz w:val="20"/>
              </w:rPr>
              <w:t>1</w:t>
            </w:r>
          </w:p>
        </w:tc>
        <w:tc>
          <w:tcPr>
            <w:tcW w:w="1828" w:type="pct"/>
            <w:shd w:val="clear" w:color="auto" w:fill="auto"/>
            <w:vAlign w:val="center"/>
          </w:tcPr>
          <w:p w:rsidR="007F307A" w:rsidRPr="007F307A" w:rsidRDefault="00A71764" w:rsidP="004D45EB">
            <w:pPr>
              <w:spacing w:after="0" w:line="240" w:lineRule="auto"/>
              <w:ind w:firstLine="0"/>
              <w:jc w:val="center"/>
              <w:rPr>
                <w:sz w:val="20"/>
              </w:rPr>
            </w:pPr>
            <w:r>
              <w:rPr>
                <w:sz w:val="20"/>
              </w:rPr>
              <w:t>2</w:t>
            </w:r>
            <w:r w:rsidR="004D45EB">
              <w:rPr>
                <w:sz w:val="20"/>
              </w:rPr>
              <w:t>106</w:t>
            </w:r>
          </w:p>
        </w:tc>
        <w:tc>
          <w:tcPr>
            <w:tcW w:w="1337" w:type="pct"/>
            <w:shd w:val="clear" w:color="auto" w:fill="auto"/>
            <w:vAlign w:val="center"/>
          </w:tcPr>
          <w:p w:rsidR="007F307A" w:rsidRPr="007F307A" w:rsidRDefault="007F307A" w:rsidP="007F307A">
            <w:pPr>
              <w:spacing w:after="0" w:line="240" w:lineRule="auto"/>
              <w:ind w:firstLine="0"/>
              <w:jc w:val="center"/>
              <w:rPr>
                <w:sz w:val="20"/>
              </w:rPr>
            </w:pPr>
            <w:r w:rsidRPr="007F307A">
              <w:rPr>
                <w:sz w:val="20"/>
              </w:rPr>
              <w:t>-</w:t>
            </w:r>
          </w:p>
        </w:tc>
        <w:tc>
          <w:tcPr>
            <w:tcW w:w="1337" w:type="pct"/>
          </w:tcPr>
          <w:p w:rsidR="007F307A" w:rsidRPr="007F307A" w:rsidRDefault="007F307A" w:rsidP="007F307A">
            <w:pPr>
              <w:spacing w:after="0" w:line="240" w:lineRule="auto"/>
              <w:ind w:firstLine="0"/>
              <w:jc w:val="center"/>
              <w:rPr>
                <w:sz w:val="20"/>
              </w:rPr>
            </w:pPr>
            <w:r>
              <w:rPr>
                <w:sz w:val="20"/>
              </w:rPr>
              <w:t>-</w:t>
            </w:r>
          </w:p>
        </w:tc>
      </w:tr>
      <w:tr w:rsidR="007F307A" w:rsidRPr="007F307A" w:rsidTr="007F307A">
        <w:trPr>
          <w:trHeight w:val="20"/>
        </w:trPr>
        <w:tc>
          <w:tcPr>
            <w:tcW w:w="498" w:type="pct"/>
            <w:shd w:val="clear" w:color="auto" w:fill="auto"/>
            <w:vAlign w:val="center"/>
          </w:tcPr>
          <w:p w:rsidR="007F307A" w:rsidRPr="007F307A" w:rsidRDefault="007F307A" w:rsidP="007F307A">
            <w:pPr>
              <w:spacing w:after="0" w:line="240" w:lineRule="auto"/>
              <w:ind w:firstLine="0"/>
              <w:jc w:val="center"/>
              <w:rPr>
                <w:sz w:val="20"/>
              </w:rPr>
            </w:pPr>
            <w:r w:rsidRPr="007F307A">
              <w:rPr>
                <w:sz w:val="20"/>
              </w:rPr>
              <w:t>2012</w:t>
            </w:r>
          </w:p>
        </w:tc>
        <w:tc>
          <w:tcPr>
            <w:tcW w:w="1828" w:type="pct"/>
            <w:shd w:val="clear" w:color="auto" w:fill="auto"/>
            <w:vAlign w:val="center"/>
          </w:tcPr>
          <w:p w:rsidR="007F307A" w:rsidRPr="007F307A" w:rsidRDefault="004D45EB" w:rsidP="007F307A">
            <w:pPr>
              <w:spacing w:after="0" w:line="240" w:lineRule="auto"/>
              <w:ind w:firstLine="0"/>
              <w:jc w:val="center"/>
              <w:rPr>
                <w:sz w:val="20"/>
              </w:rPr>
            </w:pPr>
            <w:r>
              <w:rPr>
                <w:sz w:val="20"/>
              </w:rPr>
              <w:t>2107</w:t>
            </w:r>
          </w:p>
        </w:tc>
        <w:tc>
          <w:tcPr>
            <w:tcW w:w="1337" w:type="pct"/>
            <w:shd w:val="clear" w:color="auto" w:fill="auto"/>
            <w:vAlign w:val="center"/>
          </w:tcPr>
          <w:p w:rsidR="007F307A" w:rsidRPr="007F307A" w:rsidRDefault="004D45EB" w:rsidP="004D45EB">
            <w:pPr>
              <w:spacing w:after="0" w:line="240" w:lineRule="auto"/>
              <w:ind w:firstLine="0"/>
              <w:jc w:val="center"/>
              <w:rPr>
                <w:sz w:val="20"/>
              </w:rPr>
            </w:pPr>
            <w:r>
              <w:rPr>
                <w:sz w:val="20"/>
              </w:rPr>
              <w:t>+1</w:t>
            </w:r>
          </w:p>
        </w:tc>
        <w:tc>
          <w:tcPr>
            <w:tcW w:w="1337" w:type="pct"/>
          </w:tcPr>
          <w:p w:rsidR="007F307A" w:rsidRPr="007F307A" w:rsidRDefault="004D45EB" w:rsidP="007F307A">
            <w:pPr>
              <w:spacing w:after="0" w:line="240" w:lineRule="auto"/>
              <w:ind w:firstLine="0"/>
              <w:jc w:val="center"/>
              <w:rPr>
                <w:sz w:val="20"/>
              </w:rPr>
            </w:pPr>
            <w:r>
              <w:rPr>
                <w:sz w:val="20"/>
              </w:rPr>
              <w:t>+0,05</w:t>
            </w:r>
          </w:p>
        </w:tc>
      </w:tr>
      <w:tr w:rsidR="007F307A" w:rsidRPr="007F307A" w:rsidTr="007F307A">
        <w:trPr>
          <w:trHeight w:val="20"/>
        </w:trPr>
        <w:tc>
          <w:tcPr>
            <w:tcW w:w="498" w:type="pct"/>
            <w:shd w:val="clear" w:color="auto" w:fill="auto"/>
            <w:vAlign w:val="center"/>
          </w:tcPr>
          <w:p w:rsidR="007F307A" w:rsidRPr="007F307A" w:rsidRDefault="007F307A" w:rsidP="007F307A">
            <w:pPr>
              <w:spacing w:after="0" w:line="240" w:lineRule="auto"/>
              <w:ind w:firstLine="0"/>
              <w:jc w:val="center"/>
              <w:rPr>
                <w:sz w:val="20"/>
              </w:rPr>
            </w:pPr>
            <w:r w:rsidRPr="007F307A">
              <w:rPr>
                <w:sz w:val="20"/>
              </w:rPr>
              <w:t>2013</w:t>
            </w:r>
          </w:p>
        </w:tc>
        <w:tc>
          <w:tcPr>
            <w:tcW w:w="1828" w:type="pct"/>
            <w:shd w:val="clear" w:color="auto" w:fill="auto"/>
            <w:vAlign w:val="center"/>
          </w:tcPr>
          <w:p w:rsidR="007F307A" w:rsidRPr="007F307A" w:rsidRDefault="004D45EB" w:rsidP="007F307A">
            <w:pPr>
              <w:spacing w:after="0" w:line="240" w:lineRule="auto"/>
              <w:ind w:firstLine="0"/>
              <w:jc w:val="center"/>
              <w:rPr>
                <w:sz w:val="20"/>
              </w:rPr>
            </w:pPr>
            <w:r>
              <w:rPr>
                <w:sz w:val="20"/>
              </w:rPr>
              <w:t>2131</w:t>
            </w:r>
          </w:p>
        </w:tc>
        <w:tc>
          <w:tcPr>
            <w:tcW w:w="1337" w:type="pct"/>
            <w:shd w:val="clear" w:color="auto" w:fill="auto"/>
            <w:vAlign w:val="center"/>
          </w:tcPr>
          <w:p w:rsidR="007F307A" w:rsidRPr="007F307A" w:rsidRDefault="004D45EB" w:rsidP="004D45EB">
            <w:pPr>
              <w:spacing w:after="0" w:line="240" w:lineRule="auto"/>
              <w:ind w:firstLine="0"/>
              <w:jc w:val="center"/>
              <w:rPr>
                <w:sz w:val="20"/>
              </w:rPr>
            </w:pPr>
            <w:r>
              <w:rPr>
                <w:sz w:val="20"/>
              </w:rPr>
              <w:t>+24</w:t>
            </w:r>
          </w:p>
        </w:tc>
        <w:tc>
          <w:tcPr>
            <w:tcW w:w="1337" w:type="pct"/>
          </w:tcPr>
          <w:p w:rsidR="007F307A" w:rsidRPr="007F307A" w:rsidRDefault="007253CB" w:rsidP="007F307A">
            <w:pPr>
              <w:spacing w:after="0" w:line="240" w:lineRule="auto"/>
              <w:ind w:firstLine="0"/>
              <w:jc w:val="center"/>
              <w:rPr>
                <w:sz w:val="20"/>
              </w:rPr>
            </w:pPr>
            <w:r>
              <w:rPr>
                <w:sz w:val="20"/>
              </w:rPr>
              <w:t>+1,13</w:t>
            </w:r>
          </w:p>
        </w:tc>
      </w:tr>
      <w:tr w:rsidR="007F307A" w:rsidRPr="007F307A" w:rsidTr="007F307A">
        <w:trPr>
          <w:trHeight w:val="20"/>
        </w:trPr>
        <w:tc>
          <w:tcPr>
            <w:tcW w:w="498" w:type="pct"/>
            <w:shd w:val="clear" w:color="auto" w:fill="auto"/>
            <w:vAlign w:val="center"/>
          </w:tcPr>
          <w:p w:rsidR="007F307A" w:rsidRPr="007F307A" w:rsidRDefault="007F307A" w:rsidP="007F307A">
            <w:pPr>
              <w:spacing w:after="0" w:line="240" w:lineRule="auto"/>
              <w:ind w:firstLine="0"/>
              <w:jc w:val="center"/>
              <w:rPr>
                <w:sz w:val="20"/>
              </w:rPr>
            </w:pPr>
            <w:r w:rsidRPr="007F307A">
              <w:rPr>
                <w:sz w:val="20"/>
              </w:rPr>
              <w:t>2014</w:t>
            </w:r>
          </w:p>
        </w:tc>
        <w:tc>
          <w:tcPr>
            <w:tcW w:w="1828" w:type="pct"/>
            <w:shd w:val="clear" w:color="auto" w:fill="auto"/>
            <w:vAlign w:val="center"/>
          </w:tcPr>
          <w:p w:rsidR="007F307A" w:rsidRPr="007F307A" w:rsidRDefault="004D45EB" w:rsidP="007F307A">
            <w:pPr>
              <w:spacing w:after="0" w:line="240" w:lineRule="auto"/>
              <w:ind w:firstLine="0"/>
              <w:jc w:val="center"/>
              <w:rPr>
                <w:sz w:val="20"/>
              </w:rPr>
            </w:pPr>
            <w:r>
              <w:rPr>
                <w:sz w:val="20"/>
              </w:rPr>
              <w:t>2072</w:t>
            </w:r>
          </w:p>
        </w:tc>
        <w:tc>
          <w:tcPr>
            <w:tcW w:w="1337" w:type="pct"/>
            <w:shd w:val="clear" w:color="auto" w:fill="auto"/>
            <w:vAlign w:val="center"/>
          </w:tcPr>
          <w:p w:rsidR="007F307A" w:rsidRPr="007F307A" w:rsidRDefault="007F307A" w:rsidP="004D45EB">
            <w:pPr>
              <w:spacing w:after="0" w:line="240" w:lineRule="auto"/>
              <w:ind w:firstLine="0"/>
              <w:jc w:val="center"/>
              <w:rPr>
                <w:sz w:val="20"/>
              </w:rPr>
            </w:pPr>
            <w:r>
              <w:rPr>
                <w:sz w:val="20"/>
              </w:rPr>
              <w:t>-</w:t>
            </w:r>
            <w:r w:rsidR="004D45EB">
              <w:rPr>
                <w:sz w:val="20"/>
              </w:rPr>
              <w:t>59</w:t>
            </w:r>
          </w:p>
        </w:tc>
        <w:tc>
          <w:tcPr>
            <w:tcW w:w="1337" w:type="pct"/>
          </w:tcPr>
          <w:p w:rsidR="007F307A" w:rsidRPr="007F307A" w:rsidRDefault="007F307A" w:rsidP="007253CB">
            <w:pPr>
              <w:spacing w:after="0" w:line="240" w:lineRule="auto"/>
              <w:ind w:firstLine="0"/>
              <w:jc w:val="center"/>
              <w:rPr>
                <w:sz w:val="20"/>
              </w:rPr>
            </w:pPr>
            <w:r>
              <w:rPr>
                <w:sz w:val="20"/>
              </w:rPr>
              <w:t>-2,</w:t>
            </w:r>
            <w:r w:rsidR="007253CB">
              <w:rPr>
                <w:sz w:val="20"/>
              </w:rPr>
              <w:t>84</w:t>
            </w:r>
          </w:p>
        </w:tc>
      </w:tr>
      <w:tr w:rsidR="007F307A" w:rsidRPr="007F307A" w:rsidTr="007F307A">
        <w:trPr>
          <w:trHeight w:val="20"/>
        </w:trPr>
        <w:tc>
          <w:tcPr>
            <w:tcW w:w="498" w:type="pct"/>
            <w:shd w:val="clear" w:color="auto" w:fill="auto"/>
            <w:vAlign w:val="center"/>
          </w:tcPr>
          <w:p w:rsidR="007F307A" w:rsidRPr="007F307A" w:rsidRDefault="007F307A" w:rsidP="007F307A">
            <w:pPr>
              <w:spacing w:after="0" w:line="240" w:lineRule="auto"/>
              <w:ind w:firstLine="0"/>
              <w:jc w:val="center"/>
              <w:rPr>
                <w:sz w:val="20"/>
              </w:rPr>
            </w:pPr>
            <w:r w:rsidRPr="007F307A">
              <w:rPr>
                <w:sz w:val="20"/>
              </w:rPr>
              <w:t>2015</w:t>
            </w:r>
          </w:p>
        </w:tc>
        <w:tc>
          <w:tcPr>
            <w:tcW w:w="1828" w:type="pct"/>
            <w:shd w:val="clear" w:color="auto" w:fill="auto"/>
            <w:vAlign w:val="center"/>
          </w:tcPr>
          <w:p w:rsidR="007F307A" w:rsidRPr="007F307A" w:rsidRDefault="004D45EB" w:rsidP="007F307A">
            <w:pPr>
              <w:spacing w:after="0" w:line="240" w:lineRule="auto"/>
              <w:ind w:firstLine="0"/>
              <w:jc w:val="center"/>
              <w:rPr>
                <w:sz w:val="20"/>
              </w:rPr>
            </w:pPr>
            <w:r>
              <w:rPr>
                <w:sz w:val="20"/>
              </w:rPr>
              <w:t>2085</w:t>
            </w:r>
          </w:p>
        </w:tc>
        <w:tc>
          <w:tcPr>
            <w:tcW w:w="1337" w:type="pct"/>
            <w:shd w:val="clear" w:color="auto" w:fill="auto"/>
            <w:vAlign w:val="center"/>
          </w:tcPr>
          <w:p w:rsidR="007F307A" w:rsidRPr="007F307A" w:rsidRDefault="004D45EB" w:rsidP="004D45EB">
            <w:pPr>
              <w:spacing w:after="0" w:line="240" w:lineRule="auto"/>
              <w:ind w:firstLine="0"/>
              <w:jc w:val="center"/>
              <w:rPr>
                <w:sz w:val="20"/>
              </w:rPr>
            </w:pPr>
            <w:r>
              <w:rPr>
                <w:sz w:val="20"/>
              </w:rPr>
              <w:t>+13</w:t>
            </w:r>
          </w:p>
        </w:tc>
        <w:tc>
          <w:tcPr>
            <w:tcW w:w="1337" w:type="pct"/>
          </w:tcPr>
          <w:p w:rsidR="007F307A" w:rsidRPr="007F307A" w:rsidRDefault="007253CB" w:rsidP="007F307A">
            <w:pPr>
              <w:spacing w:after="0" w:line="240" w:lineRule="auto"/>
              <w:ind w:firstLine="0"/>
              <w:jc w:val="center"/>
              <w:rPr>
                <w:sz w:val="20"/>
              </w:rPr>
            </w:pPr>
            <w:r>
              <w:rPr>
                <w:sz w:val="20"/>
              </w:rPr>
              <w:t>+0,62</w:t>
            </w:r>
          </w:p>
        </w:tc>
      </w:tr>
      <w:tr w:rsidR="007F307A" w:rsidRPr="007F307A" w:rsidTr="007F307A">
        <w:trPr>
          <w:trHeight w:val="20"/>
        </w:trPr>
        <w:tc>
          <w:tcPr>
            <w:tcW w:w="498" w:type="pct"/>
            <w:shd w:val="clear" w:color="auto" w:fill="auto"/>
            <w:vAlign w:val="center"/>
          </w:tcPr>
          <w:p w:rsidR="007F307A" w:rsidRPr="007F307A" w:rsidRDefault="007F307A" w:rsidP="007F307A">
            <w:pPr>
              <w:spacing w:after="0" w:line="240" w:lineRule="auto"/>
              <w:ind w:firstLine="0"/>
              <w:jc w:val="center"/>
              <w:rPr>
                <w:sz w:val="20"/>
              </w:rPr>
            </w:pPr>
            <w:r w:rsidRPr="007F307A">
              <w:rPr>
                <w:sz w:val="20"/>
              </w:rPr>
              <w:t>2016</w:t>
            </w:r>
          </w:p>
        </w:tc>
        <w:tc>
          <w:tcPr>
            <w:tcW w:w="1828" w:type="pct"/>
            <w:shd w:val="clear" w:color="auto" w:fill="auto"/>
            <w:vAlign w:val="center"/>
          </w:tcPr>
          <w:p w:rsidR="007F307A" w:rsidRPr="007F307A" w:rsidRDefault="00EE6D11" w:rsidP="007F307A">
            <w:pPr>
              <w:spacing w:after="0" w:line="240" w:lineRule="auto"/>
              <w:ind w:firstLine="0"/>
              <w:jc w:val="center"/>
              <w:rPr>
                <w:sz w:val="20"/>
              </w:rPr>
            </w:pPr>
            <w:r>
              <w:rPr>
                <w:sz w:val="20"/>
              </w:rPr>
              <w:t>2072</w:t>
            </w:r>
          </w:p>
        </w:tc>
        <w:tc>
          <w:tcPr>
            <w:tcW w:w="1337" w:type="pct"/>
            <w:shd w:val="clear" w:color="auto" w:fill="auto"/>
            <w:vAlign w:val="center"/>
          </w:tcPr>
          <w:p w:rsidR="007F307A" w:rsidRPr="007F307A" w:rsidRDefault="004D45EB" w:rsidP="007F307A">
            <w:pPr>
              <w:spacing w:after="0" w:line="240" w:lineRule="auto"/>
              <w:ind w:firstLine="0"/>
              <w:jc w:val="center"/>
              <w:rPr>
                <w:sz w:val="20"/>
              </w:rPr>
            </w:pPr>
            <w:r>
              <w:rPr>
                <w:sz w:val="20"/>
              </w:rPr>
              <w:t>-13</w:t>
            </w:r>
          </w:p>
        </w:tc>
        <w:tc>
          <w:tcPr>
            <w:tcW w:w="1337" w:type="pct"/>
          </w:tcPr>
          <w:p w:rsidR="007F307A" w:rsidRPr="007F307A" w:rsidRDefault="007F307A" w:rsidP="007253CB">
            <w:pPr>
              <w:spacing w:after="0" w:line="240" w:lineRule="auto"/>
              <w:ind w:firstLine="0"/>
              <w:jc w:val="center"/>
              <w:rPr>
                <w:sz w:val="20"/>
              </w:rPr>
            </w:pPr>
            <w:r>
              <w:rPr>
                <w:sz w:val="20"/>
              </w:rPr>
              <w:t>-</w:t>
            </w:r>
            <w:r w:rsidR="007253CB">
              <w:rPr>
                <w:sz w:val="20"/>
              </w:rPr>
              <w:t>0,63</w:t>
            </w:r>
          </w:p>
        </w:tc>
      </w:tr>
    </w:tbl>
    <w:p w:rsidR="003C682C" w:rsidRDefault="003C682C" w:rsidP="007F307A">
      <w:pPr>
        <w:pStyle w:val="S6"/>
        <w:spacing w:before="200"/>
        <w:ind w:firstLine="0"/>
        <w:jc w:val="right"/>
      </w:pPr>
    </w:p>
    <w:p w:rsidR="003C682C" w:rsidRDefault="003C682C">
      <w:pPr>
        <w:widowControl/>
        <w:spacing w:after="160" w:line="259" w:lineRule="auto"/>
        <w:ind w:firstLine="0"/>
        <w:jc w:val="left"/>
        <w:rPr>
          <w:rFonts w:eastAsia="Times New Roman"/>
          <w:szCs w:val="24"/>
          <w:lang w:eastAsia="ru-RU"/>
        </w:rPr>
      </w:pPr>
      <w:r>
        <w:br w:type="page"/>
      </w:r>
    </w:p>
    <w:p w:rsidR="00B47F97" w:rsidRPr="007F307A" w:rsidRDefault="00CD454C" w:rsidP="007F307A">
      <w:pPr>
        <w:pStyle w:val="S6"/>
        <w:spacing w:before="200"/>
        <w:ind w:firstLine="0"/>
        <w:jc w:val="right"/>
      </w:pPr>
      <w:r>
        <w:lastRenderedPageBreak/>
        <w:t>Диаграмма 2.1</w:t>
      </w:r>
    </w:p>
    <w:p w:rsidR="00B47F97" w:rsidRPr="000409E6" w:rsidRDefault="00B47F97" w:rsidP="00B47F97">
      <w:pPr>
        <w:pStyle w:val="S6"/>
        <w:ind w:firstLine="0"/>
        <w:jc w:val="center"/>
      </w:pPr>
      <w:r w:rsidRPr="00500DDD">
        <w:rPr>
          <w:noProof/>
          <w:color w:val="FF0000"/>
        </w:rPr>
        <w:drawing>
          <wp:inline distT="0" distB="0" distL="0" distR="0">
            <wp:extent cx="5486400" cy="26003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890" w:rsidRDefault="006A7890" w:rsidP="003C682C">
      <w:pPr>
        <w:pStyle w:val="S6"/>
      </w:pPr>
      <w:r>
        <w:t>С</w:t>
      </w:r>
      <w:r w:rsidR="00B47F97" w:rsidRPr="00500DDD">
        <w:t>труктур</w:t>
      </w:r>
      <w:r>
        <w:t>у</w:t>
      </w:r>
      <w:r w:rsidR="00B47F97" w:rsidRPr="00500DDD">
        <w:t xml:space="preserve"> населения </w:t>
      </w:r>
      <w:r>
        <w:t>можно отнести</w:t>
      </w:r>
      <w:r w:rsidR="00B47F97" w:rsidRPr="00500DDD">
        <w:t xml:space="preserve"> к прогрессивному типу, что обеспечивает возможность численного роста населения. </w:t>
      </w:r>
    </w:p>
    <w:p w:rsidR="006A7890" w:rsidRPr="00D072E9" w:rsidRDefault="006A7890" w:rsidP="006A7890">
      <w:proofErr w:type="gramStart"/>
      <w:r w:rsidRPr="00D072E9">
        <w:t xml:space="preserve">Прогнозирование численности населения </w:t>
      </w:r>
      <w:r>
        <w:t xml:space="preserve">приведено в составе Генерального плана, проекте планировки и межевания сельского поселения Малый </w:t>
      </w:r>
      <w:proofErr w:type="spellStart"/>
      <w:r>
        <w:t>Атлым</w:t>
      </w:r>
      <w:proofErr w:type="spellEnd"/>
      <w:r>
        <w:t xml:space="preserve"> и </w:t>
      </w:r>
      <w:r w:rsidRPr="00D072E9">
        <w:t xml:space="preserve">ведется отдельно для с. Малый </w:t>
      </w:r>
      <w:proofErr w:type="spellStart"/>
      <w:r w:rsidRPr="00D072E9">
        <w:t>Атлым</w:t>
      </w:r>
      <w:proofErr w:type="spellEnd"/>
      <w:r w:rsidRPr="00D072E9">
        <w:t xml:space="preserve">, п. Заречный, п. Комсомольский, п. Большие </w:t>
      </w:r>
      <w:proofErr w:type="spellStart"/>
      <w:r w:rsidRPr="00D072E9">
        <w:t>Леуши</w:t>
      </w:r>
      <w:proofErr w:type="spellEnd"/>
      <w:r w:rsidRPr="00D072E9">
        <w:t xml:space="preserve"> и с. Большой </w:t>
      </w:r>
      <w:proofErr w:type="spellStart"/>
      <w:r w:rsidRPr="00D072E9">
        <w:t>Атлым</w:t>
      </w:r>
      <w:proofErr w:type="spellEnd"/>
      <w:r w:rsidRPr="00D072E9">
        <w:t xml:space="preserve"> с учетом демографической ситуации, сложившейся в с</w:t>
      </w:r>
      <w:r>
        <w:t xml:space="preserve">ельском </w:t>
      </w:r>
      <w:r w:rsidRPr="00D072E9">
        <w:t>п</w:t>
      </w:r>
      <w:r>
        <w:t>оселении</w:t>
      </w:r>
      <w:r w:rsidR="00C31C5A">
        <w:t xml:space="preserve"> Малый </w:t>
      </w:r>
      <w:proofErr w:type="spellStart"/>
      <w:r w:rsidR="00C31C5A">
        <w:t>Атлым</w:t>
      </w:r>
      <w:proofErr w:type="spellEnd"/>
      <w:r w:rsidR="00C31C5A">
        <w:t xml:space="preserve"> в настоящее время</w:t>
      </w:r>
      <w:r w:rsidRPr="00D072E9">
        <w:t xml:space="preserve">. </w:t>
      </w:r>
      <w:proofErr w:type="gramEnd"/>
    </w:p>
    <w:p w:rsidR="006A7890" w:rsidRPr="00D9462C" w:rsidRDefault="006A7890" w:rsidP="00170132">
      <w:pPr>
        <w:pStyle w:val="S6"/>
        <w:spacing w:after="0"/>
      </w:pPr>
      <w:r w:rsidRPr="00D9462C">
        <w:t xml:space="preserve">Прогнозирование численности населения для каждого из указанных населенных пунктов </w:t>
      </w:r>
      <w:r w:rsidR="00170132">
        <w:t xml:space="preserve">выполнялось в составе Генерального плана сельского поселения Малый </w:t>
      </w:r>
      <w:proofErr w:type="spellStart"/>
      <w:r w:rsidR="00170132">
        <w:t>Атлым</w:t>
      </w:r>
      <w:proofErr w:type="spellEnd"/>
      <w:r w:rsidR="00170132">
        <w:t xml:space="preserve"> </w:t>
      </w:r>
      <w:r w:rsidRPr="00D9462C">
        <w:t xml:space="preserve">на период до </w:t>
      </w:r>
      <w:smartTag w:uri="urn:schemas-microsoft-com:office:smarttags" w:element="metricconverter">
        <w:smartTagPr>
          <w:attr w:name="ProductID" w:val="2027 г"/>
        </w:smartTagPr>
        <w:r w:rsidRPr="00D9462C">
          <w:t>2027 г</w:t>
        </w:r>
      </w:smartTag>
      <w:r w:rsidRPr="00D9462C">
        <w:t>.</w:t>
      </w:r>
    </w:p>
    <w:p w:rsidR="006A7890" w:rsidRPr="00D9462C" w:rsidRDefault="006A7890" w:rsidP="00170132">
      <w:pPr>
        <w:pStyle w:val="S6"/>
        <w:spacing w:after="0"/>
      </w:pPr>
      <w:proofErr w:type="gramStart"/>
      <w:r w:rsidRPr="009F2A16">
        <w:t>Информация о численности постоянного населении необходима для оценки перспективного объема жилищного фонда, а также для оценки требуемого уровня обеспечения населения такими объектам социальной сферы, как детский дошкольные учреждения и общеобразовательные школы.</w:t>
      </w:r>
      <w:proofErr w:type="gramEnd"/>
      <w:r w:rsidRPr="009F2A16">
        <w:t xml:space="preserve"> Информация о численности наличного населения также необходима как для оценки требуемого уровня обеспечения населения раз</w:t>
      </w:r>
      <w:r w:rsidRPr="00D9462C">
        <w:t>личными объектами социальной сферы, так и для определения перспективного объема жилищного фонда. В частности, такая информация позволяет принять решение о необходимости строительства или реконструкции объектов жилищного фонда, предназначенных преимущественно для временного населения (общежития).</w:t>
      </w:r>
    </w:p>
    <w:p w:rsidR="006A7890" w:rsidRDefault="006A7890" w:rsidP="00170132">
      <w:pPr>
        <w:spacing w:after="0"/>
      </w:pPr>
      <w:r w:rsidRPr="00D9462C">
        <w:t xml:space="preserve">Следует отметить, что приведенная модель отражает общую динамику изменения численности населения и дает приближенные сведения о возрастной структуре населения. При изменении коэффициента рождаемости или при существенных его колебаниях в течение рассматриваемого периода, итоговая численность населения может быть отлична </w:t>
      </w:r>
      <w:proofErr w:type="gramStart"/>
      <w:r w:rsidRPr="00D9462C">
        <w:t>от</w:t>
      </w:r>
      <w:proofErr w:type="gramEnd"/>
      <w:r w:rsidRPr="00D9462C">
        <w:t xml:space="preserve"> расчетной</w:t>
      </w:r>
      <w:r>
        <w:t xml:space="preserve">. </w:t>
      </w:r>
    </w:p>
    <w:p w:rsidR="006A7890" w:rsidRDefault="006A7890" w:rsidP="006A7890">
      <w:r>
        <w:t xml:space="preserve">Численность населения к 2027 году по сельскому поселению Малый </w:t>
      </w:r>
      <w:proofErr w:type="spellStart"/>
      <w:r>
        <w:t>Атлым</w:t>
      </w:r>
      <w:proofErr w:type="spellEnd"/>
      <w:r>
        <w:t xml:space="preserve"> составит 2085 человек. </w:t>
      </w:r>
    </w:p>
    <w:p w:rsidR="006A7890" w:rsidRDefault="006A7890" w:rsidP="006A7890">
      <w:pPr>
        <w:spacing w:after="0"/>
      </w:pPr>
      <w:r>
        <w:rPr>
          <w:szCs w:val="24"/>
        </w:rPr>
        <w:t xml:space="preserve">Прогноз численности постоянного населения в разрезе населенных пунктов сельского поселения </w:t>
      </w:r>
      <w:r w:rsidRPr="00526663">
        <w:rPr>
          <w:szCs w:val="24"/>
        </w:rPr>
        <w:t>представлен ниже.</w:t>
      </w:r>
    </w:p>
    <w:p w:rsidR="003C682C" w:rsidRDefault="003C682C">
      <w:pPr>
        <w:widowControl/>
        <w:spacing w:after="160" w:line="259" w:lineRule="auto"/>
        <w:ind w:firstLine="0"/>
        <w:jc w:val="left"/>
        <w:rPr>
          <w:szCs w:val="24"/>
        </w:rPr>
      </w:pPr>
      <w:r>
        <w:rPr>
          <w:szCs w:val="24"/>
        </w:rPr>
        <w:br w:type="page"/>
      </w:r>
    </w:p>
    <w:p w:rsidR="006A7890" w:rsidRPr="00F512A6" w:rsidRDefault="006A7890" w:rsidP="006A7890">
      <w:pPr>
        <w:ind w:firstLine="0"/>
        <w:jc w:val="right"/>
      </w:pPr>
      <w:r w:rsidRPr="00526663">
        <w:rPr>
          <w:szCs w:val="24"/>
        </w:rPr>
        <w:lastRenderedPageBreak/>
        <w:t xml:space="preserve">Таблица </w:t>
      </w:r>
      <w:r w:rsidR="00170132">
        <w:rPr>
          <w:szCs w:val="24"/>
        </w:rPr>
        <w:t>2</w:t>
      </w:r>
      <w:r w:rsidRPr="00526663">
        <w:rPr>
          <w:szCs w:val="24"/>
        </w:rPr>
        <w:t>.</w:t>
      </w:r>
      <w:r w:rsidR="00170132">
        <w:rPr>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6"/>
        <w:gridCol w:w="2494"/>
      </w:tblGrid>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b/>
                <w:bCs/>
                <w:sz w:val="20"/>
                <w:szCs w:val="20"/>
              </w:rPr>
            </w:pPr>
            <w:r w:rsidRPr="006140C4">
              <w:rPr>
                <w:b/>
                <w:bCs/>
                <w:sz w:val="20"/>
                <w:szCs w:val="20"/>
              </w:rPr>
              <w:t>Возрастные группы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b/>
                <w:bCs/>
                <w:sz w:val="20"/>
                <w:szCs w:val="20"/>
              </w:rPr>
            </w:pPr>
            <w:r>
              <w:rPr>
                <w:b/>
                <w:bCs/>
                <w:sz w:val="20"/>
                <w:szCs w:val="20"/>
              </w:rPr>
              <w:t>Прогноз на 2027 год</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b/>
                <w:bCs/>
                <w:sz w:val="20"/>
                <w:szCs w:val="20"/>
              </w:rPr>
            </w:pPr>
            <w:proofErr w:type="gramStart"/>
            <w:r>
              <w:rPr>
                <w:b/>
                <w:bCs/>
                <w:sz w:val="20"/>
                <w:szCs w:val="20"/>
              </w:rPr>
              <w:t>с</w:t>
            </w:r>
            <w:proofErr w:type="gramEnd"/>
            <w:r>
              <w:rPr>
                <w:b/>
                <w:bCs/>
                <w:sz w:val="20"/>
                <w:szCs w:val="20"/>
              </w:rPr>
              <w:t xml:space="preserve">. Малый </w:t>
            </w:r>
            <w:proofErr w:type="spellStart"/>
            <w:r>
              <w:rPr>
                <w:b/>
                <w:bCs/>
                <w:sz w:val="20"/>
                <w:szCs w:val="20"/>
              </w:rPr>
              <w:t>Атлым</w:t>
            </w:r>
            <w:proofErr w:type="spellEnd"/>
          </w:p>
        </w:tc>
        <w:tc>
          <w:tcPr>
            <w:tcW w:w="1407" w:type="pct"/>
            <w:shd w:val="clear" w:color="auto" w:fill="auto"/>
            <w:noWrap/>
            <w:tcMar>
              <w:left w:w="28" w:type="dxa"/>
              <w:right w:w="28" w:type="dxa"/>
            </w:tcMar>
            <w:vAlign w:val="center"/>
          </w:tcPr>
          <w:p w:rsidR="006A7890" w:rsidRPr="00956516" w:rsidRDefault="006A7890" w:rsidP="00300BBC">
            <w:pPr>
              <w:spacing w:after="0" w:line="240" w:lineRule="auto"/>
              <w:ind w:firstLine="0"/>
              <w:jc w:val="center"/>
              <w:rPr>
                <w:bCs/>
                <w:sz w:val="20"/>
                <w:szCs w:val="20"/>
              </w:rPr>
            </w:pPr>
          </w:p>
        </w:tc>
      </w:tr>
      <w:tr w:rsidR="006A7890" w:rsidRPr="00956516"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407" w:type="pct"/>
            <w:shd w:val="clear" w:color="auto" w:fill="auto"/>
            <w:noWrap/>
            <w:tcMar>
              <w:left w:w="28" w:type="dxa"/>
              <w:right w:w="28" w:type="dxa"/>
            </w:tcMar>
            <w:vAlign w:val="center"/>
          </w:tcPr>
          <w:p w:rsidR="006A7890" w:rsidRPr="00956516" w:rsidRDefault="006A7890" w:rsidP="00300BBC">
            <w:pPr>
              <w:spacing w:after="0" w:line="240" w:lineRule="auto"/>
              <w:ind w:firstLine="0"/>
              <w:jc w:val="center"/>
              <w:rPr>
                <w:bCs/>
                <w:sz w:val="20"/>
                <w:szCs w:val="20"/>
              </w:rPr>
            </w:pPr>
            <w:r>
              <w:rPr>
                <w:bCs/>
                <w:sz w:val="20"/>
                <w:szCs w:val="20"/>
              </w:rPr>
              <w:t>465</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84</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250</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131</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300BBC">
            <w:pPr>
              <w:spacing w:after="0" w:line="240" w:lineRule="auto"/>
              <w:ind w:firstLine="0"/>
              <w:jc w:val="center"/>
              <w:rPr>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
                <w:sz w:val="20"/>
                <w:szCs w:val="20"/>
              </w:rPr>
            </w:pPr>
            <w:r w:rsidRPr="00956516">
              <w:rPr>
                <w:b/>
                <w:sz w:val="20"/>
                <w:szCs w:val="20"/>
              </w:rPr>
              <w:t>п. Заречный</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250</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40</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125</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85</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300BBC">
            <w:pPr>
              <w:spacing w:after="0" w:line="240" w:lineRule="auto"/>
              <w:ind w:firstLine="0"/>
              <w:jc w:val="center"/>
              <w:rPr>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
                <w:sz w:val="20"/>
                <w:szCs w:val="20"/>
              </w:rPr>
            </w:pPr>
            <w:r w:rsidRPr="00956516">
              <w:rPr>
                <w:b/>
                <w:sz w:val="20"/>
                <w:szCs w:val="20"/>
              </w:rPr>
              <w:t xml:space="preserve">п. Большие </w:t>
            </w:r>
            <w:proofErr w:type="spellStart"/>
            <w:r w:rsidRPr="00956516">
              <w:rPr>
                <w:b/>
                <w:sz w:val="20"/>
                <w:szCs w:val="20"/>
              </w:rPr>
              <w:t>Леуши</w:t>
            </w:r>
            <w:proofErr w:type="spellEnd"/>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500</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121</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238</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141</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300BBC">
            <w:pPr>
              <w:spacing w:after="0" w:line="240" w:lineRule="auto"/>
              <w:ind w:firstLine="0"/>
              <w:jc w:val="center"/>
              <w:rPr>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
                <w:sz w:val="20"/>
                <w:szCs w:val="20"/>
              </w:rPr>
            </w:pPr>
            <w:r w:rsidRPr="00956516">
              <w:rPr>
                <w:b/>
                <w:sz w:val="20"/>
                <w:szCs w:val="20"/>
              </w:rPr>
              <w:t>п. Комсомольский</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455</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97</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407" w:type="pct"/>
            <w:shd w:val="clear" w:color="auto" w:fill="auto"/>
            <w:noWrap/>
            <w:tcMar>
              <w:left w:w="28" w:type="dxa"/>
              <w:right w:w="28" w:type="dxa"/>
            </w:tcMar>
            <w:vAlign w:val="center"/>
          </w:tcPr>
          <w:p w:rsidR="006A7890" w:rsidRPr="006140C4" w:rsidRDefault="006A7890" w:rsidP="00300BBC">
            <w:pPr>
              <w:spacing w:after="0" w:line="240" w:lineRule="auto"/>
              <w:ind w:firstLine="0"/>
              <w:jc w:val="center"/>
              <w:rPr>
                <w:sz w:val="20"/>
                <w:szCs w:val="20"/>
              </w:rPr>
            </w:pPr>
            <w:r>
              <w:rPr>
                <w:sz w:val="20"/>
                <w:szCs w:val="20"/>
              </w:rPr>
              <w:t>238</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407" w:type="pct"/>
            <w:shd w:val="clear" w:color="auto" w:fill="auto"/>
            <w:noWrap/>
            <w:tcMar>
              <w:left w:w="28" w:type="dxa"/>
              <w:right w:w="28" w:type="dxa"/>
            </w:tcMar>
            <w:vAlign w:val="center"/>
          </w:tcPr>
          <w:p w:rsidR="006A7890" w:rsidRPr="00956516" w:rsidRDefault="006A7890" w:rsidP="00300BBC">
            <w:pPr>
              <w:spacing w:after="0" w:line="240" w:lineRule="auto"/>
              <w:ind w:firstLine="0"/>
              <w:jc w:val="center"/>
              <w:rPr>
                <w:bCs/>
                <w:sz w:val="20"/>
                <w:szCs w:val="20"/>
              </w:rPr>
            </w:pPr>
            <w:r>
              <w:rPr>
                <w:bCs/>
                <w:sz w:val="20"/>
                <w:szCs w:val="20"/>
              </w:rPr>
              <w:t>120</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
                <w:sz w:val="20"/>
                <w:szCs w:val="20"/>
              </w:rPr>
            </w:pPr>
            <w:r>
              <w:rPr>
                <w:b/>
                <w:sz w:val="20"/>
                <w:szCs w:val="20"/>
              </w:rPr>
              <w:t>с</w:t>
            </w:r>
            <w:r w:rsidRPr="00956516">
              <w:rPr>
                <w:b/>
                <w:sz w:val="20"/>
                <w:szCs w:val="20"/>
              </w:rPr>
              <w:t xml:space="preserve">. </w:t>
            </w:r>
            <w:r>
              <w:rPr>
                <w:b/>
                <w:sz w:val="20"/>
                <w:szCs w:val="20"/>
              </w:rPr>
              <w:t xml:space="preserve">Большой </w:t>
            </w:r>
            <w:proofErr w:type="spellStart"/>
            <w:r>
              <w:rPr>
                <w:b/>
                <w:sz w:val="20"/>
                <w:szCs w:val="20"/>
              </w:rPr>
              <w:t>Атлым</w:t>
            </w:r>
            <w:proofErr w:type="spellEnd"/>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415</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102</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221</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92</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
                <w:sz w:val="20"/>
                <w:szCs w:val="20"/>
              </w:rPr>
            </w:pPr>
            <w:r w:rsidRPr="00956516">
              <w:rPr>
                <w:b/>
                <w:sz w:val="20"/>
                <w:szCs w:val="20"/>
              </w:rPr>
              <w:t xml:space="preserve">ИТОГО по сельскому поселению Малый </w:t>
            </w:r>
            <w:proofErr w:type="spellStart"/>
            <w:r w:rsidRPr="00956516">
              <w:rPr>
                <w:b/>
                <w:sz w:val="20"/>
                <w:szCs w:val="20"/>
              </w:rPr>
              <w:t>Атлым</w:t>
            </w:r>
            <w:proofErr w:type="spellEnd"/>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p>
        </w:tc>
      </w:tr>
      <w:tr w:rsidR="006A7890" w:rsidRPr="006140C4" w:rsidTr="00300BBC">
        <w:trPr>
          <w:trHeight w:val="255"/>
        </w:trPr>
        <w:tc>
          <w:tcPr>
            <w:tcW w:w="3593" w:type="pct"/>
            <w:shd w:val="clear" w:color="auto" w:fill="auto"/>
            <w:noWrap/>
            <w:tcMar>
              <w:left w:w="28" w:type="dxa"/>
              <w:right w:w="28" w:type="dxa"/>
            </w:tcMar>
            <w:vAlign w:val="center"/>
          </w:tcPr>
          <w:p w:rsidR="006A7890" w:rsidRPr="00956516" w:rsidRDefault="006A7890" w:rsidP="00300BBC">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2085</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444</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1072</w:t>
            </w:r>
          </w:p>
        </w:tc>
      </w:tr>
      <w:tr w:rsidR="006A7890" w:rsidRPr="006140C4" w:rsidTr="00300BBC">
        <w:trPr>
          <w:trHeight w:val="255"/>
        </w:trPr>
        <w:tc>
          <w:tcPr>
            <w:tcW w:w="3593" w:type="pct"/>
            <w:shd w:val="clear" w:color="auto" w:fill="auto"/>
            <w:noWrap/>
            <w:tcMar>
              <w:left w:w="28" w:type="dxa"/>
              <w:right w:w="28" w:type="dxa"/>
            </w:tcMar>
            <w:vAlign w:val="center"/>
          </w:tcPr>
          <w:p w:rsidR="006A7890" w:rsidRPr="006140C4" w:rsidRDefault="006A7890" w:rsidP="00300BBC">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407" w:type="pct"/>
            <w:shd w:val="clear" w:color="auto" w:fill="auto"/>
            <w:noWrap/>
            <w:tcMar>
              <w:left w:w="28" w:type="dxa"/>
              <w:right w:w="28" w:type="dxa"/>
            </w:tcMar>
            <w:vAlign w:val="center"/>
          </w:tcPr>
          <w:p w:rsidR="006A7890" w:rsidRDefault="006A7890" w:rsidP="00300BBC">
            <w:pPr>
              <w:spacing w:after="0" w:line="240" w:lineRule="auto"/>
              <w:ind w:firstLine="0"/>
              <w:jc w:val="center"/>
              <w:rPr>
                <w:bCs/>
                <w:sz w:val="20"/>
                <w:szCs w:val="20"/>
              </w:rPr>
            </w:pPr>
            <w:r>
              <w:rPr>
                <w:bCs/>
                <w:sz w:val="20"/>
                <w:szCs w:val="20"/>
              </w:rPr>
              <w:t>569</w:t>
            </w:r>
          </w:p>
        </w:tc>
      </w:tr>
    </w:tbl>
    <w:p w:rsidR="00B47F97" w:rsidRPr="00E24A05" w:rsidRDefault="00B47F97" w:rsidP="00E24A05">
      <w:pPr>
        <w:spacing w:before="120" w:after="0"/>
      </w:pPr>
      <w:r w:rsidRPr="00E24A05">
        <w:t xml:space="preserve">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w:t>
      </w:r>
      <w:r w:rsidR="00E927CF" w:rsidRPr="00E24A05">
        <w:t>документах</w:t>
      </w:r>
      <w:r w:rsidRPr="00E24A05">
        <w:t xml:space="preserve"> территориального планирования </w:t>
      </w:r>
      <w:r w:rsidR="00E927CF" w:rsidRPr="00E24A05">
        <w:t>сельского поселения.</w:t>
      </w:r>
      <w:r w:rsidR="00C0437A">
        <w:t xml:space="preserve"> </w:t>
      </w:r>
      <w:r w:rsidR="00E927CF" w:rsidRPr="00E24A05">
        <w:t>Документы</w:t>
      </w:r>
      <w:r w:rsidRPr="00E24A05">
        <w:t xml:space="preserve"> территориального планирования </w:t>
      </w:r>
      <w:r w:rsidR="0026406E" w:rsidRPr="00E24A05">
        <w:t xml:space="preserve">сельского поселения Малый </w:t>
      </w:r>
      <w:proofErr w:type="spellStart"/>
      <w:r w:rsidR="0026406E" w:rsidRPr="00E24A05">
        <w:t>Атлым</w:t>
      </w:r>
      <w:proofErr w:type="spellEnd"/>
      <w:r w:rsidRPr="00E24A05">
        <w:t xml:space="preserve"> разработан</w:t>
      </w:r>
      <w:r w:rsidR="00E927CF" w:rsidRPr="00E24A05">
        <w:t>ы</w:t>
      </w:r>
      <w:r w:rsidRPr="00E24A05">
        <w:t xml:space="preserve"> на расчетный срок до 20</w:t>
      </w:r>
      <w:r w:rsidR="00E927CF" w:rsidRPr="00E24A05">
        <w:t>27</w:t>
      </w:r>
      <w:r w:rsidRPr="00E24A05">
        <w:t xml:space="preserve"> года.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w:t>
      </w:r>
      <w:r w:rsidR="006D4784" w:rsidRPr="00E24A05">
        <w:t xml:space="preserve"> – </w:t>
      </w:r>
      <w:r w:rsidRPr="00E24A05">
        <w:t xml:space="preserve">Мансийского </w:t>
      </w:r>
      <w:proofErr w:type="spellStart"/>
      <w:r w:rsidRPr="00E24A05">
        <w:t>округа-Югры</w:t>
      </w:r>
      <w:proofErr w:type="spellEnd"/>
      <w:r w:rsidRPr="00E24A05">
        <w:t xml:space="preserve"> в части, затрагивающей территорию района, приоритетных национальных проектов, муниципальных программ </w:t>
      </w:r>
      <w:r w:rsidR="006D4784" w:rsidRPr="00E24A05">
        <w:t xml:space="preserve">сельского поселения Малый </w:t>
      </w:r>
      <w:proofErr w:type="spellStart"/>
      <w:r w:rsidR="006D4784" w:rsidRPr="00E24A05">
        <w:t>Атлым</w:t>
      </w:r>
      <w:proofErr w:type="spellEnd"/>
      <w:r w:rsidRPr="00E24A05">
        <w:t>.</w:t>
      </w:r>
    </w:p>
    <w:p w:rsidR="00C119F1" w:rsidRPr="00E24A05" w:rsidRDefault="00B47F97" w:rsidP="00FD6C78">
      <w:r w:rsidRPr="00E24A05">
        <w:t xml:space="preserve">В соответствии с </w:t>
      </w:r>
      <w:r w:rsidR="004C1F07" w:rsidRPr="00E24A05">
        <w:t xml:space="preserve">данными Генерального плана, проекта планировки и межевания сельского поселения Малый </w:t>
      </w:r>
      <w:proofErr w:type="spellStart"/>
      <w:r w:rsidR="004C1F07" w:rsidRPr="00E24A05">
        <w:t>Атлым</w:t>
      </w:r>
      <w:proofErr w:type="spellEnd"/>
      <w:r w:rsidRPr="00E24A05">
        <w:t xml:space="preserve"> предусматривается строительство улично-дорожной сети</w:t>
      </w:r>
      <w:r w:rsidR="00C119F1" w:rsidRPr="00E24A05">
        <w:t xml:space="preserve"> в населенных пунктах сельского поселения (таблиц</w:t>
      </w:r>
      <w:r w:rsidR="00C92B28">
        <w:t>ы</w:t>
      </w:r>
      <w:proofErr w:type="gramStart"/>
      <w:r w:rsidR="00170132">
        <w:t>2</w:t>
      </w:r>
      <w:proofErr w:type="gramEnd"/>
      <w:r w:rsidR="00C119F1" w:rsidRPr="00E24A05">
        <w:t>.</w:t>
      </w:r>
      <w:r w:rsidR="00170132">
        <w:t>3</w:t>
      </w:r>
      <w:r w:rsidR="00C92B28">
        <w:t>-</w:t>
      </w:r>
      <w:r w:rsidR="00170132">
        <w:t>2</w:t>
      </w:r>
      <w:r w:rsidR="00C92B28">
        <w:t>.</w:t>
      </w:r>
      <w:r w:rsidR="00170132">
        <w:t>7</w:t>
      </w:r>
      <w:r w:rsidR="00C119F1" w:rsidRPr="00E24A05">
        <w:t xml:space="preserve">). </w:t>
      </w:r>
    </w:p>
    <w:p w:rsidR="00C119F1" w:rsidRDefault="00C119F1" w:rsidP="00FD6C78">
      <w:pPr>
        <w:spacing w:after="0"/>
        <w:ind w:firstLine="0"/>
        <w:jc w:val="right"/>
        <w:rPr>
          <w:rFonts w:eastAsia="Times New Roman"/>
          <w:szCs w:val="24"/>
        </w:rPr>
      </w:pPr>
      <w:r>
        <w:rPr>
          <w:rFonts w:eastAsia="Times New Roman"/>
          <w:szCs w:val="24"/>
        </w:rPr>
        <w:lastRenderedPageBreak/>
        <w:t xml:space="preserve">Таблица </w:t>
      </w:r>
      <w:r w:rsidR="00170132">
        <w:rPr>
          <w:rFonts w:eastAsia="Times New Roman"/>
          <w:szCs w:val="24"/>
        </w:rPr>
        <w:t>2</w:t>
      </w:r>
      <w:r>
        <w:rPr>
          <w:rFonts w:eastAsia="Times New Roman"/>
          <w:szCs w:val="24"/>
        </w:rPr>
        <w:t>.</w:t>
      </w:r>
      <w:r w:rsidR="00170132">
        <w:rPr>
          <w:rFonts w:eastAsia="Times New Roman"/>
          <w:szCs w:val="24"/>
        </w:rPr>
        <w:t>3</w:t>
      </w:r>
    </w:p>
    <w:p w:rsidR="00C119F1" w:rsidRPr="00D9462C" w:rsidRDefault="00C119F1" w:rsidP="00FD6C78">
      <w:pPr>
        <w:pStyle w:val="S9"/>
        <w:spacing w:line="276" w:lineRule="auto"/>
        <w:ind w:firstLine="0"/>
      </w:pPr>
      <w:r w:rsidRPr="00D9462C">
        <w:t xml:space="preserve">Баланс улично-дорожной сети </w:t>
      </w:r>
      <w:proofErr w:type="gramStart"/>
      <w:r w:rsidRPr="00D9462C">
        <w:t>с</w:t>
      </w:r>
      <w:proofErr w:type="gramEnd"/>
      <w:r w:rsidRPr="00D9462C">
        <w:t xml:space="preserve">. Малый </w:t>
      </w:r>
      <w:proofErr w:type="spellStart"/>
      <w:r w:rsidRPr="00D9462C">
        <w:t>Атлым</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4647"/>
        <w:gridCol w:w="1700"/>
        <w:gridCol w:w="1418"/>
        <w:gridCol w:w="1240"/>
      </w:tblGrid>
      <w:tr w:rsidR="00FD6C78" w:rsidRPr="00FD6C78" w:rsidTr="00FD6C78">
        <w:trPr>
          <w:trHeight w:val="297"/>
        </w:trPr>
        <w:tc>
          <w:tcPr>
            <w:tcW w:w="295"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 xml:space="preserve">№ </w:t>
            </w:r>
            <w:proofErr w:type="spellStart"/>
            <w:proofErr w:type="gramStart"/>
            <w:r w:rsidRPr="00FD6C78">
              <w:rPr>
                <w:b/>
                <w:sz w:val="20"/>
                <w:szCs w:val="20"/>
              </w:rPr>
              <w:t>п</w:t>
            </w:r>
            <w:proofErr w:type="spellEnd"/>
            <w:proofErr w:type="gramEnd"/>
            <w:r w:rsidRPr="00FD6C78">
              <w:rPr>
                <w:b/>
                <w:sz w:val="20"/>
                <w:szCs w:val="20"/>
              </w:rPr>
              <w:t>/</w:t>
            </w:r>
            <w:proofErr w:type="spellStart"/>
            <w:r w:rsidRPr="00FD6C78">
              <w:rPr>
                <w:b/>
                <w:sz w:val="20"/>
                <w:szCs w:val="20"/>
              </w:rPr>
              <w:t>п</w:t>
            </w:r>
            <w:proofErr w:type="spellEnd"/>
          </w:p>
        </w:tc>
        <w:tc>
          <w:tcPr>
            <w:tcW w:w="2428"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Тип улицы и дороги по классификации</w:t>
            </w:r>
          </w:p>
        </w:tc>
        <w:tc>
          <w:tcPr>
            <w:tcW w:w="888"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 xml:space="preserve">Протяженность, </w:t>
            </w:r>
            <w:proofErr w:type="gramStart"/>
            <w:r w:rsidRPr="00FD6C78">
              <w:rPr>
                <w:b/>
                <w:sz w:val="20"/>
                <w:szCs w:val="20"/>
              </w:rPr>
              <w:t>м</w:t>
            </w:r>
            <w:proofErr w:type="gramEnd"/>
          </w:p>
        </w:tc>
        <w:tc>
          <w:tcPr>
            <w:tcW w:w="741"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 xml:space="preserve">Ширина проезжей части, </w:t>
            </w:r>
            <w:proofErr w:type="gramStart"/>
            <w:r w:rsidRPr="00FD6C78">
              <w:rPr>
                <w:b/>
                <w:sz w:val="20"/>
                <w:szCs w:val="20"/>
              </w:rPr>
              <w:t>м</w:t>
            </w:r>
            <w:proofErr w:type="gramEnd"/>
          </w:p>
        </w:tc>
        <w:tc>
          <w:tcPr>
            <w:tcW w:w="648"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Площадь проезжей части, м</w:t>
            </w:r>
            <w:proofErr w:type="gramStart"/>
            <w:r w:rsidRPr="00FD6C78">
              <w:rPr>
                <w:b/>
                <w:sz w:val="20"/>
                <w:szCs w:val="20"/>
                <w:vertAlign w:val="superscript"/>
              </w:rPr>
              <w:t>2</w:t>
            </w:r>
            <w:proofErr w:type="gramEnd"/>
          </w:p>
        </w:tc>
      </w:tr>
      <w:tr w:rsidR="00FD6C78" w:rsidRPr="00FD6C78" w:rsidTr="00FD6C78">
        <w:trPr>
          <w:trHeight w:val="85"/>
        </w:trPr>
        <w:tc>
          <w:tcPr>
            <w:tcW w:w="295" w:type="pct"/>
            <w:vAlign w:val="center"/>
          </w:tcPr>
          <w:p w:rsidR="00C119F1" w:rsidRPr="00FD6C78" w:rsidRDefault="00C119F1" w:rsidP="00FD6C78">
            <w:pPr>
              <w:spacing w:after="0" w:line="240" w:lineRule="auto"/>
              <w:ind w:firstLine="0"/>
              <w:jc w:val="center"/>
              <w:rPr>
                <w:sz w:val="20"/>
                <w:szCs w:val="20"/>
              </w:rPr>
            </w:pPr>
            <w:r w:rsidRPr="00FD6C78">
              <w:rPr>
                <w:sz w:val="20"/>
                <w:szCs w:val="20"/>
              </w:rPr>
              <w:t>1</w:t>
            </w:r>
          </w:p>
        </w:tc>
        <w:tc>
          <w:tcPr>
            <w:tcW w:w="2428" w:type="pct"/>
            <w:vAlign w:val="center"/>
          </w:tcPr>
          <w:p w:rsidR="00C119F1" w:rsidRPr="00FD6C78" w:rsidRDefault="00C119F1" w:rsidP="00F308FC">
            <w:pPr>
              <w:spacing w:after="0" w:line="240" w:lineRule="auto"/>
              <w:ind w:firstLine="0"/>
              <w:rPr>
                <w:sz w:val="20"/>
                <w:szCs w:val="20"/>
              </w:rPr>
            </w:pPr>
            <w:r w:rsidRPr="00FD6C78">
              <w:rPr>
                <w:sz w:val="20"/>
                <w:szCs w:val="20"/>
              </w:rPr>
              <w:t>Поселковая дорога</w:t>
            </w:r>
            <w:r w:rsidR="00FD6C78" w:rsidRPr="00FD6C78">
              <w:rPr>
                <w:sz w:val="20"/>
                <w:szCs w:val="20"/>
              </w:rPr>
              <w:t xml:space="preserve"> - </w:t>
            </w:r>
            <w:r w:rsidR="00F308FC">
              <w:rPr>
                <w:sz w:val="20"/>
                <w:szCs w:val="20"/>
              </w:rPr>
              <w:t>проектируемая</w:t>
            </w:r>
          </w:p>
        </w:tc>
        <w:tc>
          <w:tcPr>
            <w:tcW w:w="888" w:type="pct"/>
            <w:vAlign w:val="center"/>
          </w:tcPr>
          <w:p w:rsidR="00C119F1" w:rsidRPr="00F308FC" w:rsidRDefault="00F308FC" w:rsidP="00FD6C78">
            <w:pPr>
              <w:spacing w:after="0" w:line="240" w:lineRule="auto"/>
              <w:ind w:firstLine="0"/>
              <w:jc w:val="center"/>
              <w:rPr>
                <w:sz w:val="20"/>
                <w:szCs w:val="20"/>
              </w:rPr>
            </w:pPr>
            <w:r>
              <w:rPr>
                <w:sz w:val="20"/>
                <w:szCs w:val="20"/>
              </w:rPr>
              <w:t>3700</w:t>
            </w:r>
          </w:p>
        </w:tc>
        <w:tc>
          <w:tcPr>
            <w:tcW w:w="741" w:type="pct"/>
            <w:vAlign w:val="center"/>
          </w:tcPr>
          <w:p w:rsidR="00C119F1" w:rsidRPr="00FD6C78" w:rsidRDefault="00F308FC" w:rsidP="00FD6C78">
            <w:pPr>
              <w:spacing w:after="0" w:line="240" w:lineRule="auto"/>
              <w:ind w:firstLine="0"/>
              <w:jc w:val="center"/>
              <w:rPr>
                <w:sz w:val="20"/>
                <w:szCs w:val="20"/>
              </w:rPr>
            </w:pPr>
            <w:r>
              <w:rPr>
                <w:sz w:val="20"/>
                <w:szCs w:val="20"/>
              </w:rPr>
              <w:t>7</w:t>
            </w:r>
            <w:r w:rsidR="00C119F1" w:rsidRPr="00FD6C78">
              <w:rPr>
                <w:sz w:val="20"/>
                <w:szCs w:val="20"/>
              </w:rPr>
              <w:t>,0</w:t>
            </w:r>
          </w:p>
        </w:tc>
        <w:tc>
          <w:tcPr>
            <w:tcW w:w="648" w:type="pct"/>
            <w:vAlign w:val="center"/>
          </w:tcPr>
          <w:p w:rsidR="00C119F1" w:rsidRPr="00F308FC" w:rsidRDefault="00F308FC" w:rsidP="00FD6C78">
            <w:pPr>
              <w:spacing w:after="0" w:line="240" w:lineRule="auto"/>
              <w:ind w:firstLine="0"/>
              <w:jc w:val="center"/>
              <w:rPr>
                <w:sz w:val="20"/>
                <w:szCs w:val="20"/>
              </w:rPr>
            </w:pPr>
            <w:r>
              <w:rPr>
                <w:sz w:val="20"/>
                <w:szCs w:val="20"/>
              </w:rPr>
              <w:t>25900</w:t>
            </w:r>
          </w:p>
        </w:tc>
      </w:tr>
      <w:tr w:rsidR="00FD6C78" w:rsidRPr="00FD6C78" w:rsidTr="00FD6C78">
        <w:trPr>
          <w:trHeight w:val="85"/>
        </w:trPr>
        <w:tc>
          <w:tcPr>
            <w:tcW w:w="295" w:type="pct"/>
            <w:vAlign w:val="center"/>
          </w:tcPr>
          <w:p w:rsidR="00C119F1" w:rsidRPr="00FD6C78" w:rsidRDefault="00C119F1" w:rsidP="00FD6C78">
            <w:pPr>
              <w:spacing w:after="0" w:line="240" w:lineRule="auto"/>
              <w:ind w:firstLine="0"/>
              <w:jc w:val="center"/>
              <w:rPr>
                <w:sz w:val="20"/>
                <w:szCs w:val="20"/>
              </w:rPr>
            </w:pPr>
            <w:r w:rsidRPr="00FD6C78">
              <w:rPr>
                <w:sz w:val="20"/>
                <w:szCs w:val="20"/>
              </w:rPr>
              <w:t>2</w:t>
            </w:r>
          </w:p>
        </w:tc>
        <w:tc>
          <w:tcPr>
            <w:tcW w:w="2428" w:type="pct"/>
            <w:vAlign w:val="center"/>
          </w:tcPr>
          <w:p w:rsidR="00C119F1" w:rsidRPr="00FD6C78" w:rsidRDefault="00C119F1" w:rsidP="00FD6C78">
            <w:pPr>
              <w:spacing w:after="0" w:line="240" w:lineRule="auto"/>
              <w:ind w:firstLine="0"/>
              <w:rPr>
                <w:sz w:val="20"/>
                <w:szCs w:val="20"/>
              </w:rPr>
            </w:pPr>
            <w:r w:rsidRPr="00FD6C78">
              <w:rPr>
                <w:sz w:val="20"/>
                <w:szCs w:val="20"/>
              </w:rPr>
              <w:t>Главная улиц</w:t>
            </w:r>
            <w:proofErr w:type="gramStart"/>
            <w:r w:rsidRPr="00FD6C78">
              <w:rPr>
                <w:sz w:val="20"/>
                <w:szCs w:val="20"/>
              </w:rPr>
              <w:t>а</w:t>
            </w:r>
            <w:r w:rsidR="002808C4">
              <w:rPr>
                <w:sz w:val="20"/>
                <w:szCs w:val="20"/>
              </w:rPr>
              <w:t>-</w:t>
            </w:r>
            <w:proofErr w:type="gramEnd"/>
            <w:r w:rsidR="002808C4">
              <w:rPr>
                <w:sz w:val="20"/>
                <w:szCs w:val="20"/>
              </w:rPr>
              <w:t xml:space="preserve"> </w:t>
            </w:r>
            <w:r w:rsidR="00F308FC">
              <w:rPr>
                <w:sz w:val="20"/>
                <w:szCs w:val="20"/>
              </w:rPr>
              <w:t>проектируемая</w:t>
            </w:r>
          </w:p>
        </w:tc>
        <w:tc>
          <w:tcPr>
            <w:tcW w:w="888" w:type="pct"/>
            <w:vAlign w:val="center"/>
          </w:tcPr>
          <w:p w:rsidR="00C119F1" w:rsidRPr="00F308FC" w:rsidRDefault="00F308FC" w:rsidP="00FD6C78">
            <w:pPr>
              <w:spacing w:after="0" w:line="240" w:lineRule="auto"/>
              <w:ind w:firstLine="0"/>
              <w:jc w:val="center"/>
              <w:rPr>
                <w:sz w:val="20"/>
                <w:szCs w:val="20"/>
              </w:rPr>
            </w:pPr>
            <w:r>
              <w:rPr>
                <w:sz w:val="20"/>
                <w:szCs w:val="20"/>
              </w:rPr>
              <w:t>750</w:t>
            </w:r>
          </w:p>
        </w:tc>
        <w:tc>
          <w:tcPr>
            <w:tcW w:w="741" w:type="pct"/>
            <w:vAlign w:val="center"/>
          </w:tcPr>
          <w:p w:rsidR="00C119F1" w:rsidRPr="00FD6C78" w:rsidRDefault="00F308FC" w:rsidP="00FD6C78">
            <w:pPr>
              <w:spacing w:after="0" w:line="240" w:lineRule="auto"/>
              <w:ind w:firstLine="0"/>
              <w:jc w:val="center"/>
              <w:rPr>
                <w:sz w:val="20"/>
                <w:szCs w:val="20"/>
              </w:rPr>
            </w:pPr>
            <w:r>
              <w:rPr>
                <w:sz w:val="20"/>
                <w:szCs w:val="20"/>
              </w:rPr>
              <w:t>7</w:t>
            </w:r>
            <w:r w:rsidR="00C119F1" w:rsidRPr="00FD6C78">
              <w:rPr>
                <w:sz w:val="20"/>
                <w:szCs w:val="20"/>
              </w:rPr>
              <w:t>,0</w:t>
            </w:r>
          </w:p>
        </w:tc>
        <w:tc>
          <w:tcPr>
            <w:tcW w:w="648" w:type="pct"/>
            <w:vAlign w:val="center"/>
          </w:tcPr>
          <w:p w:rsidR="00C119F1" w:rsidRPr="00F308FC" w:rsidRDefault="00F308FC" w:rsidP="00FD6C78">
            <w:pPr>
              <w:spacing w:after="0" w:line="240" w:lineRule="auto"/>
              <w:ind w:firstLine="0"/>
              <w:jc w:val="center"/>
              <w:rPr>
                <w:sz w:val="20"/>
                <w:szCs w:val="20"/>
              </w:rPr>
            </w:pPr>
            <w:r>
              <w:rPr>
                <w:sz w:val="20"/>
                <w:szCs w:val="20"/>
              </w:rPr>
              <w:t>5250</w:t>
            </w:r>
          </w:p>
        </w:tc>
      </w:tr>
      <w:tr w:rsidR="00FD6C78" w:rsidRPr="00FD6C78" w:rsidTr="00FD6C78">
        <w:trPr>
          <w:trHeight w:val="85"/>
        </w:trPr>
        <w:tc>
          <w:tcPr>
            <w:tcW w:w="295" w:type="pct"/>
            <w:vAlign w:val="center"/>
          </w:tcPr>
          <w:p w:rsidR="00C119F1" w:rsidRPr="00FD6C78" w:rsidRDefault="00C119F1" w:rsidP="00FD6C78">
            <w:pPr>
              <w:spacing w:after="0" w:line="240" w:lineRule="auto"/>
              <w:ind w:firstLine="0"/>
              <w:jc w:val="center"/>
              <w:rPr>
                <w:sz w:val="20"/>
                <w:szCs w:val="20"/>
              </w:rPr>
            </w:pPr>
            <w:r w:rsidRPr="00FD6C78">
              <w:rPr>
                <w:sz w:val="20"/>
                <w:szCs w:val="20"/>
              </w:rPr>
              <w:t>3</w:t>
            </w:r>
          </w:p>
        </w:tc>
        <w:tc>
          <w:tcPr>
            <w:tcW w:w="2428" w:type="pct"/>
            <w:vAlign w:val="center"/>
          </w:tcPr>
          <w:p w:rsidR="00C119F1" w:rsidRPr="00FD6C78" w:rsidRDefault="00C119F1" w:rsidP="00FD6C78">
            <w:pPr>
              <w:spacing w:after="0" w:line="240" w:lineRule="auto"/>
              <w:ind w:firstLine="0"/>
              <w:rPr>
                <w:sz w:val="20"/>
                <w:szCs w:val="20"/>
              </w:rPr>
            </w:pPr>
            <w:r w:rsidRPr="00FD6C78">
              <w:rPr>
                <w:sz w:val="20"/>
                <w:szCs w:val="20"/>
              </w:rPr>
              <w:t>Основная улица в жилой застройк</w:t>
            </w:r>
            <w:proofErr w:type="gramStart"/>
            <w:r w:rsidRPr="00FD6C78">
              <w:rPr>
                <w:sz w:val="20"/>
                <w:szCs w:val="20"/>
              </w:rPr>
              <w:t>е</w:t>
            </w:r>
            <w:r w:rsidR="002808C4">
              <w:rPr>
                <w:sz w:val="20"/>
                <w:szCs w:val="20"/>
              </w:rPr>
              <w:t>-</w:t>
            </w:r>
            <w:proofErr w:type="gramEnd"/>
            <w:r w:rsidR="002808C4">
              <w:rPr>
                <w:sz w:val="20"/>
                <w:szCs w:val="20"/>
              </w:rPr>
              <w:t xml:space="preserve"> </w:t>
            </w:r>
            <w:r w:rsidR="00F308FC">
              <w:rPr>
                <w:sz w:val="20"/>
                <w:szCs w:val="20"/>
              </w:rPr>
              <w:t>проектируемая</w:t>
            </w:r>
          </w:p>
        </w:tc>
        <w:tc>
          <w:tcPr>
            <w:tcW w:w="888" w:type="pct"/>
            <w:vAlign w:val="center"/>
          </w:tcPr>
          <w:p w:rsidR="00C119F1" w:rsidRPr="00F308FC" w:rsidRDefault="00F308FC" w:rsidP="00FD6C78">
            <w:pPr>
              <w:spacing w:after="0" w:line="240" w:lineRule="auto"/>
              <w:ind w:firstLine="0"/>
              <w:jc w:val="center"/>
              <w:rPr>
                <w:sz w:val="20"/>
                <w:szCs w:val="20"/>
              </w:rPr>
            </w:pPr>
            <w:r>
              <w:rPr>
                <w:sz w:val="20"/>
                <w:szCs w:val="20"/>
              </w:rPr>
              <w:t>2400</w:t>
            </w:r>
          </w:p>
        </w:tc>
        <w:tc>
          <w:tcPr>
            <w:tcW w:w="741" w:type="pct"/>
            <w:vAlign w:val="center"/>
          </w:tcPr>
          <w:p w:rsidR="00C119F1" w:rsidRPr="00FD6C78" w:rsidRDefault="00C119F1" w:rsidP="00FD6C78">
            <w:pPr>
              <w:spacing w:after="0" w:line="240" w:lineRule="auto"/>
              <w:ind w:firstLine="0"/>
              <w:jc w:val="center"/>
              <w:rPr>
                <w:sz w:val="20"/>
                <w:szCs w:val="20"/>
              </w:rPr>
            </w:pPr>
            <w:r w:rsidRPr="00FD6C78">
              <w:rPr>
                <w:sz w:val="20"/>
                <w:szCs w:val="20"/>
              </w:rPr>
              <w:t>6,0</w:t>
            </w:r>
          </w:p>
        </w:tc>
        <w:tc>
          <w:tcPr>
            <w:tcW w:w="648" w:type="pct"/>
            <w:vAlign w:val="center"/>
          </w:tcPr>
          <w:p w:rsidR="00C119F1" w:rsidRPr="00F308FC" w:rsidRDefault="00F308FC" w:rsidP="00FD6C78">
            <w:pPr>
              <w:spacing w:after="0" w:line="240" w:lineRule="auto"/>
              <w:ind w:firstLine="0"/>
              <w:jc w:val="center"/>
              <w:rPr>
                <w:sz w:val="20"/>
                <w:szCs w:val="20"/>
              </w:rPr>
            </w:pPr>
            <w:r>
              <w:rPr>
                <w:sz w:val="20"/>
                <w:szCs w:val="20"/>
              </w:rPr>
              <w:t>14400</w:t>
            </w:r>
          </w:p>
        </w:tc>
      </w:tr>
      <w:tr w:rsidR="00FD6C78" w:rsidRPr="00FD6C78" w:rsidTr="00FD6C78">
        <w:trPr>
          <w:trHeight w:val="110"/>
        </w:trPr>
        <w:tc>
          <w:tcPr>
            <w:tcW w:w="295" w:type="pct"/>
            <w:vAlign w:val="center"/>
          </w:tcPr>
          <w:p w:rsidR="00C119F1" w:rsidRPr="00FD6C78" w:rsidRDefault="00C119F1" w:rsidP="00FD6C78">
            <w:pPr>
              <w:spacing w:after="0" w:line="240" w:lineRule="auto"/>
              <w:ind w:firstLine="0"/>
              <w:jc w:val="center"/>
              <w:rPr>
                <w:sz w:val="20"/>
                <w:szCs w:val="20"/>
              </w:rPr>
            </w:pPr>
            <w:r w:rsidRPr="00FD6C78">
              <w:rPr>
                <w:sz w:val="20"/>
                <w:szCs w:val="20"/>
              </w:rPr>
              <w:t>4</w:t>
            </w:r>
          </w:p>
        </w:tc>
        <w:tc>
          <w:tcPr>
            <w:tcW w:w="2428" w:type="pct"/>
            <w:vAlign w:val="center"/>
          </w:tcPr>
          <w:p w:rsidR="00C119F1" w:rsidRPr="00FD6C78" w:rsidRDefault="00C119F1" w:rsidP="00FD6C78">
            <w:pPr>
              <w:spacing w:after="0" w:line="240" w:lineRule="auto"/>
              <w:ind w:firstLine="0"/>
              <w:rPr>
                <w:sz w:val="20"/>
                <w:szCs w:val="20"/>
              </w:rPr>
            </w:pPr>
            <w:r w:rsidRPr="00FD6C78">
              <w:rPr>
                <w:sz w:val="20"/>
                <w:szCs w:val="20"/>
              </w:rPr>
              <w:t>Второстепенная улица в жилой застройк</w:t>
            </w:r>
            <w:proofErr w:type="gramStart"/>
            <w:r w:rsidRPr="00FD6C78">
              <w:rPr>
                <w:sz w:val="20"/>
                <w:szCs w:val="20"/>
              </w:rPr>
              <w:t>е</w:t>
            </w:r>
            <w:r w:rsidR="002808C4">
              <w:rPr>
                <w:sz w:val="20"/>
                <w:szCs w:val="20"/>
              </w:rPr>
              <w:t>-</w:t>
            </w:r>
            <w:proofErr w:type="gramEnd"/>
            <w:r w:rsidR="002808C4">
              <w:rPr>
                <w:sz w:val="20"/>
                <w:szCs w:val="20"/>
              </w:rPr>
              <w:t xml:space="preserve"> </w:t>
            </w:r>
            <w:r w:rsidR="00F308FC">
              <w:rPr>
                <w:sz w:val="20"/>
                <w:szCs w:val="20"/>
              </w:rPr>
              <w:t>проектируемая</w:t>
            </w:r>
          </w:p>
        </w:tc>
        <w:tc>
          <w:tcPr>
            <w:tcW w:w="888" w:type="pct"/>
            <w:vAlign w:val="center"/>
          </w:tcPr>
          <w:p w:rsidR="00C119F1" w:rsidRPr="00F308FC" w:rsidRDefault="00F308FC" w:rsidP="00FD6C78">
            <w:pPr>
              <w:spacing w:after="0" w:line="240" w:lineRule="auto"/>
              <w:ind w:firstLine="0"/>
              <w:jc w:val="center"/>
              <w:rPr>
                <w:sz w:val="20"/>
                <w:szCs w:val="20"/>
              </w:rPr>
            </w:pPr>
            <w:r>
              <w:rPr>
                <w:sz w:val="20"/>
                <w:szCs w:val="20"/>
              </w:rPr>
              <w:t>2800</w:t>
            </w:r>
          </w:p>
        </w:tc>
        <w:tc>
          <w:tcPr>
            <w:tcW w:w="741" w:type="pct"/>
            <w:vAlign w:val="center"/>
          </w:tcPr>
          <w:p w:rsidR="00C119F1" w:rsidRPr="00FD6C78" w:rsidRDefault="00C119F1" w:rsidP="00FD6C78">
            <w:pPr>
              <w:spacing w:after="0" w:line="240" w:lineRule="auto"/>
              <w:ind w:firstLine="0"/>
              <w:jc w:val="center"/>
              <w:rPr>
                <w:sz w:val="20"/>
                <w:szCs w:val="20"/>
              </w:rPr>
            </w:pPr>
            <w:r w:rsidRPr="00FD6C78">
              <w:rPr>
                <w:sz w:val="20"/>
                <w:szCs w:val="20"/>
              </w:rPr>
              <w:t>6,0</w:t>
            </w:r>
          </w:p>
        </w:tc>
        <w:tc>
          <w:tcPr>
            <w:tcW w:w="648" w:type="pct"/>
            <w:vAlign w:val="center"/>
          </w:tcPr>
          <w:p w:rsidR="00C119F1" w:rsidRPr="00F308FC" w:rsidRDefault="00F308FC" w:rsidP="00FD6C78">
            <w:pPr>
              <w:spacing w:after="0" w:line="240" w:lineRule="auto"/>
              <w:ind w:firstLine="0"/>
              <w:jc w:val="center"/>
              <w:rPr>
                <w:sz w:val="20"/>
                <w:szCs w:val="20"/>
              </w:rPr>
            </w:pPr>
            <w:r>
              <w:rPr>
                <w:sz w:val="20"/>
                <w:szCs w:val="20"/>
              </w:rPr>
              <w:t>16800</w:t>
            </w:r>
          </w:p>
        </w:tc>
      </w:tr>
      <w:tr w:rsidR="00FD6C78" w:rsidRPr="00FD6C78" w:rsidTr="00FD6C78">
        <w:trPr>
          <w:trHeight w:val="143"/>
        </w:trPr>
        <w:tc>
          <w:tcPr>
            <w:tcW w:w="295" w:type="pct"/>
            <w:vAlign w:val="center"/>
          </w:tcPr>
          <w:p w:rsidR="00C119F1" w:rsidRPr="00FD6C78" w:rsidRDefault="00C119F1" w:rsidP="00FD6C78">
            <w:pPr>
              <w:spacing w:after="0" w:line="240" w:lineRule="auto"/>
              <w:ind w:firstLine="0"/>
              <w:jc w:val="center"/>
              <w:rPr>
                <w:sz w:val="20"/>
                <w:szCs w:val="20"/>
              </w:rPr>
            </w:pPr>
            <w:r w:rsidRPr="00FD6C78">
              <w:rPr>
                <w:sz w:val="20"/>
                <w:szCs w:val="20"/>
              </w:rPr>
              <w:t>5</w:t>
            </w:r>
          </w:p>
        </w:tc>
        <w:tc>
          <w:tcPr>
            <w:tcW w:w="2428" w:type="pct"/>
            <w:vAlign w:val="center"/>
          </w:tcPr>
          <w:p w:rsidR="00C119F1" w:rsidRPr="00FD6C78" w:rsidRDefault="00C119F1" w:rsidP="00FD6C78">
            <w:pPr>
              <w:spacing w:after="0" w:line="240" w:lineRule="auto"/>
              <w:ind w:firstLine="0"/>
              <w:rPr>
                <w:sz w:val="20"/>
                <w:szCs w:val="20"/>
              </w:rPr>
            </w:pPr>
            <w:r w:rsidRPr="00FD6C78">
              <w:rPr>
                <w:sz w:val="20"/>
                <w:szCs w:val="20"/>
              </w:rPr>
              <w:t>Проезд</w:t>
            </w:r>
            <w:proofErr w:type="gramStart"/>
            <w:r w:rsidRPr="00FD6C78">
              <w:rPr>
                <w:sz w:val="20"/>
                <w:szCs w:val="20"/>
              </w:rPr>
              <w:t>ы</w:t>
            </w:r>
            <w:r w:rsidR="002808C4">
              <w:rPr>
                <w:sz w:val="20"/>
                <w:szCs w:val="20"/>
              </w:rPr>
              <w:t>-</w:t>
            </w:r>
            <w:proofErr w:type="gramEnd"/>
            <w:r w:rsidR="002808C4">
              <w:rPr>
                <w:sz w:val="20"/>
                <w:szCs w:val="20"/>
              </w:rPr>
              <w:t xml:space="preserve"> </w:t>
            </w:r>
            <w:r w:rsidR="00F308FC">
              <w:rPr>
                <w:sz w:val="20"/>
                <w:szCs w:val="20"/>
              </w:rPr>
              <w:t>проектируемые</w:t>
            </w:r>
          </w:p>
        </w:tc>
        <w:tc>
          <w:tcPr>
            <w:tcW w:w="888" w:type="pct"/>
            <w:vAlign w:val="center"/>
          </w:tcPr>
          <w:p w:rsidR="00C119F1" w:rsidRPr="00F308FC" w:rsidRDefault="00F308FC" w:rsidP="00FD6C78">
            <w:pPr>
              <w:spacing w:after="0" w:line="240" w:lineRule="auto"/>
              <w:ind w:firstLine="0"/>
              <w:jc w:val="center"/>
              <w:rPr>
                <w:sz w:val="20"/>
                <w:szCs w:val="20"/>
              </w:rPr>
            </w:pPr>
            <w:r>
              <w:rPr>
                <w:sz w:val="20"/>
                <w:szCs w:val="20"/>
              </w:rPr>
              <w:t>490</w:t>
            </w:r>
          </w:p>
        </w:tc>
        <w:tc>
          <w:tcPr>
            <w:tcW w:w="741" w:type="pct"/>
            <w:vAlign w:val="center"/>
          </w:tcPr>
          <w:p w:rsidR="00C119F1" w:rsidRPr="00FD6C78" w:rsidRDefault="00C119F1" w:rsidP="00FD6C78">
            <w:pPr>
              <w:spacing w:after="0" w:line="240" w:lineRule="auto"/>
              <w:ind w:firstLine="0"/>
              <w:jc w:val="center"/>
              <w:rPr>
                <w:sz w:val="20"/>
                <w:szCs w:val="20"/>
              </w:rPr>
            </w:pPr>
            <w:r w:rsidRPr="00FD6C78">
              <w:rPr>
                <w:sz w:val="20"/>
                <w:szCs w:val="20"/>
              </w:rPr>
              <w:t>4,0-6,0</w:t>
            </w:r>
          </w:p>
        </w:tc>
        <w:tc>
          <w:tcPr>
            <w:tcW w:w="648" w:type="pct"/>
            <w:vAlign w:val="center"/>
          </w:tcPr>
          <w:p w:rsidR="00C119F1" w:rsidRPr="00F308FC" w:rsidRDefault="00F308FC" w:rsidP="00FD6C78">
            <w:pPr>
              <w:spacing w:after="0" w:line="240" w:lineRule="auto"/>
              <w:ind w:firstLine="0"/>
              <w:jc w:val="center"/>
              <w:rPr>
                <w:sz w:val="20"/>
                <w:szCs w:val="20"/>
              </w:rPr>
            </w:pPr>
            <w:r>
              <w:rPr>
                <w:sz w:val="20"/>
                <w:szCs w:val="20"/>
              </w:rPr>
              <w:t>2940</w:t>
            </w:r>
          </w:p>
        </w:tc>
      </w:tr>
      <w:tr w:rsidR="00FD6C78" w:rsidRPr="00FD6C78" w:rsidTr="00FD6C78">
        <w:trPr>
          <w:trHeight w:val="85"/>
        </w:trPr>
        <w:tc>
          <w:tcPr>
            <w:tcW w:w="2723" w:type="pct"/>
            <w:gridSpan w:val="2"/>
            <w:vAlign w:val="center"/>
          </w:tcPr>
          <w:p w:rsidR="00C119F1" w:rsidRPr="00FD6C78" w:rsidRDefault="00C119F1" w:rsidP="00FD6C78">
            <w:pPr>
              <w:spacing w:after="0" w:line="240" w:lineRule="auto"/>
              <w:ind w:firstLine="0"/>
              <w:rPr>
                <w:b/>
                <w:sz w:val="20"/>
                <w:szCs w:val="20"/>
              </w:rPr>
            </w:pPr>
            <w:r w:rsidRPr="00FD6C78">
              <w:rPr>
                <w:b/>
                <w:sz w:val="20"/>
                <w:szCs w:val="20"/>
              </w:rPr>
              <w:t>ИТОГО - строительство</w:t>
            </w:r>
          </w:p>
        </w:tc>
        <w:tc>
          <w:tcPr>
            <w:tcW w:w="888" w:type="pct"/>
            <w:vAlign w:val="center"/>
          </w:tcPr>
          <w:p w:rsidR="00C119F1" w:rsidRPr="00F308FC" w:rsidRDefault="00F308FC" w:rsidP="00FD6C78">
            <w:pPr>
              <w:spacing w:after="0" w:line="240" w:lineRule="auto"/>
              <w:ind w:firstLine="0"/>
              <w:jc w:val="center"/>
              <w:rPr>
                <w:b/>
                <w:sz w:val="20"/>
                <w:szCs w:val="20"/>
              </w:rPr>
            </w:pPr>
            <w:r>
              <w:rPr>
                <w:b/>
                <w:sz w:val="20"/>
                <w:szCs w:val="20"/>
              </w:rPr>
              <w:t>10140</w:t>
            </w:r>
          </w:p>
        </w:tc>
        <w:tc>
          <w:tcPr>
            <w:tcW w:w="741" w:type="pct"/>
            <w:vAlign w:val="center"/>
          </w:tcPr>
          <w:p w:rsidR="00C119F1" w:rsidRPr="00FD6C78" w:rsidRDefault="00C119F1" w:rsidP="00FD6C78">
            <w:pPr>
              <w:spacing w:after="0" w:line="240" w:lineRule="auto"/>
              <w:ind w:firstLine="0"/>
              <w:jc w:val="center"/>
              <w:rPr>
                <w:b/>
                <w:sz w:val="20"/>
                <w:szCs w:val="20"/>
              </w:rPr>
            </w:pPr>
          </w:p>
        </w:tc>
        <w:tc>
          <w:tcPr>
            <w:tcW w:w="648" w:type="pct"/>
            <w:vAlign w:val="center"/>
          </w:tcPr>
          <w:p w:rsidR="00C119F1" w:rsidRPr="00F308FC" w:rsidRDefault="00F308FC" w:rsidP="00FD6C78">
            <w:pPr>
              <w:spacing w:after="0" w:line="240" w:lineRule="auto"/>
              <w:ind w:firstLine="0"/>
              <w:jc w:val="center"/>
              <w:rPr>
                <w:b/>
                <w:sz w:val="20"/>
                <w:szCs w:val="20"/>
              </w:rPr>
            </w:pPr>
            <w:r>
              <w:rPr>
                <w:b/>
                <w:sz w:val="20"/>
                <w:szCs w:val="20"/>
              </w:rPr>
              <w:t>65290</w:t>
            </w:r>
          </w:p>
        </w:tc>
      </w:tr>
    </w:tbl>
    <w:p w:rsidR="00C119F1" w:rsidRPr="00D9462C" w:rsidRDefault="00FD6C78" w:rsidP="00FD6C78">
      <w:pPr>
        <w:pStyle w:val="Sb"/>
      </w:pPr>
      <w:r>
        <w:t xml:space="preserve">Таблица </w:t>
      </w:r>
      <w:r w:rsidR="00170132">
        <w:t>2</w:t>
      </w:r>
      <w:r>
        <w:t>.</w:t>
      </w:r>
      <w:r w:rsidR="00170132">
        <w:t>4</w:t>
      </w:r>
    </w:p>
    <w:p w:rsidR="00C119F1" w:rsidRPr="00D9462C" w:rsidRDefault="00C119F1" w:rsidP="00FD6C78">
      <w:pPr>
        <w:pStyle w:val="S9"/>
        <w:spacing w:line="276" w:lineRule="auto"/>
        <w:ind w:firstLine="0"/>
      </w:pPr>
      <w:proofErr w:type="gramStart"/>
      <w:r w:rsidRPr="00D9462C">
        <w:t xml:space="preserve">Баланс улично-дорожной сети п. Большие </w:t>
      </w:r>
      <w:proofErr w:type="spellStart"/>
      <w:r w:rsidRPr="00D9462C">
        <w:t>Леуши</w:t>
      </w:r>
      <w:proofErr w:type="spellEnd"/>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678"/>
        <w:gridCol w:w="1702"/>
        <w:gridCol w:w="1418"/>
        <w:gridCol w:w="1238"/>
      </w:tblGrid>
      <w:tr w:rsidR="00FD6C78" w:rsidRPr="00FD6C78" w:rsidTr="00FD6C78">
        <w:trPr>
          <w:trHeight w:val="85"/>
        </w:trPr>
        <w:tc>
          <w:tcPr>
            <w:tcW w:w="279"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 xml:space="preserve">№ </w:t>
            </w:r>
            <w:proofErr w:type="spellStart"/>
            <w:proofErr w:type="gramStart"/>
            <w:r w:rsidRPr="00FD6C78">
              <w:rPr>
                <w:b/>
                <w:sz w:val="20"/>
                <w:szCs w:val="20"/>
              </w:rPr>
              <w:t>п</w:t>
            </w:r>
            <w:proofErr w:type="spellEnd"/>
            <w:proofErr w:type="gramEnd"/>
            <w:r w:rsidRPr="00FD6C78">
              <w:rPr>
                <w:b/>
                <w:sz w:val="20"/>
                <w:szCs w:val="20"/>
              </w:rPr>
              <w:t>/</w:t>
            </w:r>
            <w:proofErr w:type="spellStart"/>
            <w:r w:rsidRPr="00FD6C78">
              <w:rPr>
                <w:b/>
                <w:sz w:val="20"/>
                <w:szCs w:val="20"/>
              </w:rPr>
              <w:t>п</w:t>
            </w:r>
            <w:proofErr w:type="spellEnd"/>
          </w:p>
        </w:tc>
        <w:tc>
          <w:tcPr>
            <w:tcW w:w="2444"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Тип улицы и дороги по классификации</w:t>
            </w:r>
          </w:p>
        </w:tc>
        <w:tc>
          <w:tcPr>
            <w:tcW w:w="889"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 xml:space="preserve">Протяженность, </w:t>
            </w:r>
            <w:proofErr w:type="gramStart"/>
            <w:r w:rsidRPr="00FD6C78">
              <w:rPr>
                <w:b/>
                <w:sz w:val="20"/>
                <w:szCs w:val="20"/>
              </w:rPr>
              <w:t>м</w:t>
            </w:r>
            <w:proofErr w:type="gramEnd"/>
          </w:p>
        </w:tc>
        <w:tc>
          <w:tcPr>
            <w:tcW w:w="741"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 xml:space="preserve">Ширина проезжей части, </w:t>
            </w:r>
            <w:proofErr w:type="gramStart"/>
            <w:r w:rsidRPr="00FD6C78">
              <w:rPr>
                <w:b/>
                <w:sz w:val="20"/>
                <w:szCs w:val="20"/>
              </w:rPr>
              <w:t>м</w:t>
            </w:r>
            <w:proofErr w:type="gramEnd"/>
          </w:p>
        </w:tc>
        <w:tc>
          <w:tcPr>
            <w:tcW w:w="647" w:type="pct"/>
            <w:vAlign w:val="center"/>
          </w:tcPr>
          <w:p w:rsidR="00C119F1" w:rsidRPr="00FD6C78" w:rsidRDefault="00C119F1" w:rsidP="00FD6C78">
            <w:pPr>
              <w:spacing w:after="0" w:line="240" w:lineRule="auto"/>
              <w:ind w:firstLine="0"/>
              <w:jc w:val="center"/>
              <w:rPr>
                <w:b/>
                <w:sz w:val="20"/>
                <w:szCs w:val="20"/>
              </w:rPr>
            </w:pPr>
            <w:r w:rsidRPr="00FD6C78">
              <w:rPr>
                <w:b/>
                <w:sz w:val="20"/>
                <w:szCs w:val="20"/>
              </w:rPr>
              <w:t>Площадь проезжей части, м</w:t>
            </w:r>
            <w:proofErr w:type="gramStart"/>
            <w:r w:rsidRPr="00FD6C78">
              <w:rPr>
                <w:b/>
                <w:sz w:val="20"/>
                <w:szCs w:val="20"/>
                <w:vertAlign w:val="superscript"/>
              </w:rPr>
              <w:t>2</w:t>
            </w:r>
            <w:proofErr w:type="gramEnd"/>
          </w:p>
        </w:tc>
      </w:tr>
      <w:tr w:rsidR="00FD6C78" w:rsidRPr="00FD6C78" w:rsidTr="00FD6C78">
        <w:trPr>
          <w:trHeight w:val="85"/>
        </w:trPr>
        <w:tc>
          <w:tcPr>
            <w:tcW w:w="279" w:type="pct"/>
            <w:vAlign w:val="center"/>
          </w:tcPr>
          <w:p w:rsidR="00C119F1" w:rsidRPr="00FD6C78" w:rsidRDefault="00C119F1" w:rsidP="00FD6C78">
            <w:pPr>
              <w:spacing w:after="0" w:line="240" w:lineRule="auto"/>
              <w:ind w:firstLine="0"/>
              <w:jc w:val="center"/>
              <w:rPr>
                <w:sz w:val="20"/>
                <w:szCs w:val="20"/>
              </w:rPr>
            </w:pPr>
            <w:r w:rsidRPr="00FD6C78">
              <w:rPr>
                <w:sz w:val="20"/>
                <w:szCs w:val="20"/>
              </w:rPr>
              <w:t>1</w:t>
            </w:r>
          </w:p>
        </w:tc>
        <w:tc>
          <w:tcPr>
            <w:tcW w:w="2444" w:type="pct"/>
            <w:vAlign w:val="center"/>
          </w:tcPr>
          <w:p w:rsidR="00C119F1" w:rsidRPr="00FD6C78" w:rsidRDefault="00C119F1" w:rsidP="00FD6C78">
            <w:pPr>
              <w:spacing w:after="0" w:line="240" w:lineRule="auto"/>
              <w:ind w:firstLine="0"/>
              <w:rPr>
                <w:sz w:val="20"/>
                <w:szCs w:val="20"/>
              </w:rPr>
            </w:pPr>
            <w:r w:rsidRPr="00FD6C78">
              <w:rPr>
                <w:sz w:val="20"/>
                <w:szCs w:val="20"/>
              </w:rPr>
              <w:t>Поселковая дорог</w:t>
            </w:r>
            <w:proofErr w:type="gramStart"/>
            <w:r w:rsidRPr="00FD6C78">
              <w:rPr>
                <w:sz w:val="20"/>
                <w:szCs w:val="20"/>
              </w:rPr>
              <w:t>а</w:t>
            </w:r>
            <w:r w:rsidR="002808C4">
              <w:rPr>
                <w:sz w:val="20"/>
                <w:szCs w:val="20"/>
              </w:rPr>
              <w:t>-</w:t>
            </w:r>
            <w:proofErr w:type="gramEnd"/>
            <w:r w:rsidR="002808C4">
              <w:rPr>
                <w:sz w:val="20"/>
                <w:szCs w:val="20"/>
              </w:rPr>
              <w:t xml:space="preserve"> </w:t>
            </w:r>
            <w:r w:rsidR="00F308FC">
              <w:rPr>
                <w:sz w:val="20"/>
                <w:szCs w:val="20"/>
              </w:rPr>
              <w:t>проектируемая</w:t>
            </w:r>
          </w:p>
        </w:tc>
        <w:tc>
          <w:tcPr>
            <w:tcW w:w="889" w:type="pct"/>
            <w:vAlign w:val="center"/>
          </w:tcPr>
          <w:p w:rsidR="00C119F1" w:rsidRPr="00F308FC" w:rsidRDefault="00F308FC" w:rsidP="00FD6C78">
            <w:pPr>
              <w:spacing w:after="0" w:line="240" w:lineRule="auto"/>
              <w:ind w:firstLine="0"/>
              <w:jc w:val="center"/>
              <w:rPr>
                <w:sz w:val="20"/>
                <w:szCs w:val="20"/>
              </w:rPr>
            </w:pPr>
            <w:r>
              <w:rPr>
                <w:sz w:val="20"/>
                <w:szCs w:val="20"/>
              </w:rPr>
              <w:t>2550</w:t>
            </w:r>
          </w:p>
        </w:tc>
        <w:tc>
          <w:tcPr>
            <w:tcW w:w="741" w:type="pct"/>
            <w:vAlign w:val="center"/>
          </w:tcPr>
          <w:p w:rsidR="00C119F1" w:rsidRPr="00FD6C78" w:rsidRDefault="00F308FC" w:rsidP="00FD6C78">
            <w:pPr>
              <w:spacing w:after="0" w:line="240" w:lineRule="auto"/>
              <w:ind w:firstLine="0"/>
              <w:jc w:val="center"/>
              <w:rPr>
                <w:sz w:val="20"/>
                <w:szCs w:val="20"/>
              </w:rPr>
            </w:pPr>
            <w:r>
              <w:rPr>
                <w:sz w:val="20"/>
                <w:szCs w:val="20"/>
              </w:rPr>
              <w:t>7</w:t>
            </w:r>
            <w:r w:rsidR="00C119F1" w:rsidRPr="00FD6C78">
              <w:rPr>
                <w:sz w:val="20"/>
                <w:szCs w:val="20"/>
              </w:rPr>
              <w:t>,0</w:t>
            </w:r>
          </w:p>
        </w:tc>
        <w:tc>
          <w:tcPr>
            <w:tcW w:w="647" w:type="pct"/>
            <w:vAlign w:val="center"/>
          </w:tcPr>
          <w:p w:rsidR="00C119F1" w:rsidRPr="00F308FC" w:rsidRDefault="00F308FC" w:rsidP="00FD6C78">
            <w:pPr>
              <w:spacing w:after="0" w:line="240" w:lineRule="auto"/>
              <w:ind w:firstLine="0"/>
              <w:jc w:val="center"/>
              <w:rPr>
                <w:sz w:val="20"/>
                <w:szCs w:val="20"/>
              </w:rPr>
            </w:pPr>
            <w:r>
              <w:rPr>
                <w:sz w:val="20"/>
                <w:szCs w:val="20"/>
              </w:rPr>
              <w:t>17900</w:t>
            </w:r>
          </w:p>
        </w:tc>
      </w:tr>
      <w:tr w:rsidR="00FD6C78" w:rsidRPr="00FD6C78" w:rsidTr="00FD6C78">
        <w:trPr>
          <w:trHeight w:val="85"/>
        </w:trPr>
        <w:tc>
          <w:tcPr>
            <w:tcW w:w="279" w:type="pct"/>
            <w:vAlign w:val="center"/>
          </w:tcPr>
          <w:p w:rsidR="00C119F1" w:rsidRPr="00FD6C78" w:rsidRDefault="00C119F1" w:rsidP="00FD6C78">
            <w:pPr>
              <w:spacing w:after="0" w:line="240" w:lineRule="auto"/>
              <w:ind w:firstLine="0"/>
              <w:jc w:val="center"/>
              <w:rPr>
                <w:sz w:val="20"/>
                <w:szCs w:val="20"/>
              </w:rPr>
            </w:pPr>
            <w:r w:rsidRPr="00FD6C78">
              <w:rPr>
                <w:sz w:val="20"/>
                <w:szCs w:val="20"/>
              </w:rPr>
              <w:t>2</w:t>
            </w:r>
          </w:p>
        </w:tc>
        <w:tc>
          <w:tcPr>
            <w:tcW w:w="2444" w:type="pct"/>
            <w:vAlign w:val="center"/>
          </w:tcPr>
          <w:p w:rsidR="00C119F1" w:rsidRPr="00FD6C78" w:rsidRDefault="00C119F1" w:rsidP="00FD6C78">
            <w:pPr>
              <w:spacing w:after="0" w:line="240" w:lineRule="auto"/>
              <w:ind w:firstLine="0"/>
              <w:rPr>
                <w:sz w:val="20"/>
                <w:szCs w:val="20"/>
              </w:rPr>
            </w:pPr>
            <w:r w:rsidRPr="00FD6C78">
              <w:rPr>
                <w:sz w:val="20"/>
                <w:szCs w:val="20"/>
              </w:rPr>
              <w:t>Главная улиц</w:t>
            </w:r>
            <w:proofErr w:type="gramStart"/>
            <w:r w:rsidRPr="00FD6C78">
              <w:rPr>
                <w:sz w:val="20"/>
                <w:szCs w:val="20"/>
              </w:rPr>
              <w:t>а</w:t>
            </w:r>
            <w:r w:rsidR="002808C4">
              <w:rPr>
                <w:sz w:val="20"/>
                <w:szCs w:val="20"/>
              </w:rPr>
              <w:t>-</w:t>
            </w:r>
            <w:proofErr w:type="gramEnd"/>
            <w:r w:rsidR="002808C4">
              <w:rPr>
                <w:sz w:val="20"/>
                <w:szCs w:val="20"/>
              </w:rPr>
              <w:t xml:space="preserve"> </w:t>
            </w:r>
            <w:r w:rsidR="00F308FC">
              <w:rPr>
                <w:sz w:val="20"/>
                <w:szCs w:val="20"/>
              </w:rPr>
              <w:t>проектируемая</w:t>
            </w:r>
          </w:p>
        </w:tc>
        <w:tc>
          <w:tcPr>
            <w:tcW w:w="889" w:type="pct"/>
            <w:vAlign w:val="center"/>
          </w:tcPr>
          <w:p w:rsidR="00C119F1" w:rsidRPr="00F308FC" w:rsidRDefault="00F308FC" w:rsidP="00FD6C78">
            <w:pPr>
              <w:spacing w:after="0" w:line="240" w:lineRule="auto"/>
              <w:ind w:firstLine="0"/>
              <w:jc w:val="center"/>
              <w:rPr>
                <w:sz w:val="20"/>
                <w:szCs w:val="20"/>
              </w:rPr>
            </w:pPr>
            <w:r>
              <w:rPr>
                <w:sz w:val="20"/>
                <w:szCs w:val="20"/>
              </w:rPr>
              <w:t>1050</w:t>
            </w:r>
          </w:p>
        </w:tc>
        <w:tc>
          <w:tcPr>
            <w:tcW w:w="741" w:type="pct"/>
            <w:vAlign w:val="center"/>
          </w:tcPr>
          <w:p w:rsidR="00C119F1" w:rsidRPr="00FD6C78" w:rsidRDefault="00F308FC" w:rsidP="00FD6C78">
            <w:pPr>
              <w:spacing w:after="0" w:line="240" w:lineRule="auto"/>
              <w:ind w:firstLine="0"/>
              <w:jc w:val="center"/>
              <w:rPr>
                <w:sz w:val="20"/>
                <w:szCs w:val="20"/>
              </w:rPr>
            </w:pPr>
            <w:r>
              <w:rPr>
                <w:sz w:val="20"/>
                <w:szCs w:val="20"/>
              </w:rPr>
              <w:t>7</w:t>
            </w:r>
            <w:r w:rsidR="00C119F1" w:rsidRPr="00FD6C78">
              <w:rPr>
                <w:sz w:val="20"/>
                <w:szCs w:val="20"/>
              </w:rPr>
              <w:t>,0</w:t>
            </w:r>
          </w:p>
        </w:tc>
        <w:tc>
          <w:tcPr>
            <w:tcW w:w="647" w:type="pct"/>
            <w:vAlign w:val="center"/>
          </w:tcPr>
          <w:p w:rsidR="00C119F1" w:rsidRPr="00F308FC" w:rsidRDefault="00F308FC" w:rsidP="00FD6C78">
            <w:pPr>
              <w:spacing w:after="0" w:line="240" w:lineRule="auto"/>
              <w:ind w:firstLine="0"/>
              <w:jc w:val="center"/>
              <w:rPr>
                <w:sz w:val="20"/>
                <w:szCs w:val="20"/>
              </w:rPr>
            </w:pPr>
            <w:r>
              <w:rPr>
                <w:sz w:val="20"/>
                <w:szCs w:val="20"/>
              </w:rPr>
              <w:t>7393</w:t>
            </w:r>
          </w:p>
        </w:tc>
      </w:tr>
      <w:tr w:rsidR="00FD6C78" w:rsidRPr="00FD6C78" w:rsidTr="00FD6C78">
        <w:trPr>
          <w:trHeight w:val="85"/>
        </w:trPr>
        <w:tc>
          <w:tcPr>
            <w:tcW w:w="279" w:type="pct"/>
            <w:vAlign w:val="center"/>
          </w:tcPr>
          <w:p w:rsidR="00C119F1" w:rsidRPr="00FD6C78" w:rsidRDefault="00C119F1" w:rsidP="00FD6C78">
            <w:pPr>
              <w:spacing w:after="0" w:line="240" w:lineRule="auto"/>
              <w:ind w:firstLine="0"/>
              <w:jc w:val="center"/>
              <w:rPr>
                <w:sz w:val="20"/>
                <w:szCs w:val="20"/>
              </w:rPr>
            </w:pPr>
            <w:r w:rsidRPr="00FD6C78">
              <w:rPr>
                <w:sz w:val="20"/>
                <w:szCs w:val="20"/>
              </w:rPr>
              <w:t>3</w:t>
            </w:r>
          </w:p>
        </w:tc>
        <w:tc>
          <w:tcPr>
            <w:tcW w:w="2444" w:type="pct"/>
            <w:vAlign w:val="center"/>
          </w:tcPr>
          <w:p w:rsidR="00C119F1" w:rsidRPr="00FD6C78" w:rsidRDefault="00C119F1" w:rsidP="00FD6C78">
            <w:pPr>
              <w:spacing w:after="0" w:line="240" w:lineRule="auto"/>
              <w:ind w:firstLine="0"/>
              <w:rPr>
                <w:sz w:val="20"/>
                <w:szCs w:val="20"/>
              </w:rPr>
            </w:pPr>
            <w:r w:rsidRPr="00FD6C78">
              <w:rPr>
                <w:sz w:val="20"/>
                <w:szCs w:val="20"/>
              </w:rPr>
              <w:t>Основная улица в жилой застройк</w:t>
            </w:r>
            <w:proofErr w:type="gramStart"/>
            <w:r w:rsidRPr="00FD6C78">
              <w:rPr>
                <w:sz w:val="20"/>
                <w:szCs w:val="20"/>
              </w:rPr>
              <w:t>е-</w:t>
            </w:r>
            <w:proofErr w:type="gramEnd"/>
            <w:r w:rsidRPr="00FD6C78">
              <w:rPr>
                <w:sz w:val="20"/>
                <w:szCs w:val="20"/>
              </w:rPr>
              <w:t xml:space="preserve"> </w:t>
            </w:r>
            <w:r w:rsidR="00F308FC">
              <w:rPr>
                <w:sz w:val="20"/>
                <w:szCs w:val="20"/>
              </w:rPr>
              <w:t>проектируемая</w:t>
            </w:r>
          </w:p>
        </w:tc>
        <w:tc>
          <w:tcPr>
            <w:tcW w:w="889" w:type="pct"/>
            <w:vAlign w:val="center"/>
          </w:tcPr>
          <w:p w:rsidR="00C119F1" w:rsidRPr="00F308FC" w:rsidRDefault="00F308FC" w:rsidP="00FD6C78">
            <w:pPr>
              <w:spacing w:after="0" w:line="240" w:lineRule="auto"/>
              <w:ind w:firstLine="0"/>
              <w:jc w:val="center"/>
              <w:rPr>
                <w:sz w:val="20"/>
                <w:szCs w:val="20"/>
              </w:rPr>
            </w:pPr>
            <w:r>
              <w:rPr>
                <w:sz w:val="20"/>
                <w:szCs w:val="20"/>
              </w:rPr>
              <w:t>2200</w:t>
            </w:r>
          </w:p>
        </w:tc>
        <w:tc>
          <w:tcPr>
            <w:tcW w:w="741" w:type="pct"/>
            <w:vAlign w:val="center"/>
          </w:tcPr>
          <w:p w:rsidR="00C119F1" w:rsidRPr="00FD6C78" w:rsidRDefault="00C119F1" w:rsidP="00FD6C78">
            <w:pPr>
              <w:spacing w:after="0" w:line="240" w:lineRule="auto"/>
              <w:ind w:firstLine="0"/>
              <w:jc w:val="center"/>
              <w:rPr>
                <w:sz w:val="20"/>
                <w:szCs w:val="20"/>
              </w:rPr>
            </w:pPr>
            <w:r w:rsidRPr="00FD6C78">
              <w:rPr>
                <w:sz w:val="20"/>
                <w:szCs w:val="20"/>
              </w:rPr>
              <w:t>6,0</w:t>
            </w:r>
          </w:p>
        </w:tc>
        <w:tc>
          <w:tcPr>
            <w:tcW w:w="647" w:type="pct"/>
            <w:vAlign w:val="center"/>
          </w:tcPr>
          <w:p w:rsidR="00C119F1" w:rsidRPr="00F308FC" w:rsidRDefault="00F308FC" w:rsidP="00FD6C78">
            <w:pPr>
              <w:spacing w:after="0" w:line="240" w:lineRule="auto"/>
              <w:ind w:firstLine="0"/>
              <w:jc w:val="center"/>
              <w:rPr>
                <w:sz w:val="20"/>
                <w:szCs w:val="20"/>
              </w:rPr>
            </w:pPr>
            <w:r>
              <w:rPr>
                <w:sz w:val="20"/>
                <w:szCs w:val="20"/>
              </w:rPr>
              <w:t>13128</w:t>
            </w:r>
          </w:p>
        </w:tc>
      </w:tr>
      <w:tr w:rsidR="00FD6C78" w:rsidRPr="00FD6C78" w:rsidTr="00FD6C78">
        <w:trPr>
          <w:trHeight w:val="85"/>
        </w:trPr>
        <w:tc>
          <w:tcPr>
            <w:tcW w:w="279" w:type="pct"/>
            <w:vAlign w:val="center"/>
          </w:tcPr>
          <w:p w:rsidR="00C119F1" w:rsidRPr="00FD6C78" w:rsidRDefault="00C119F1" w:rsidP="00FD6C78">
            <w:pPr>
              <w:spacing w:after="0" w:line="240" w:lineRule="auto"/>
              <w:ind w:firstLine="0"/>
              <w:jc w:val="center"/>
              <w:rPr>
                <w:sz w:val="20"/>
                <w:szCs w:val="20"/>
              </w:rPr>
            </w:pPr>
            <w:r w:rsidRPr="00FD6C78">
              <w:rPr>
                <w:sz w:val="20"/>
                <w:szCs w:val="20"/>
              </w:rPr>
              <w:t>4</w:t>
            </w:r>
          </w:p>
        </w:tc>
        <w:tc>
          <w:tcPr>
            <w:tcW w:w="2444" w:type="pct"/>
            <w:vAlign w:val="center"/>
          </w:tcPr>
          <w:p w:rsidR="00C119F1" w:rsidRPr="00FD6C78" w:rsidRDefault="00C119F1" w:rsidP="00FD6C78">
            <w:pPr>
              <w:spacing w:after="0" w:line="240" w:lineRule="auto"/>
              <w:ind w:firstLine="0"/>
              <w:rPr>
                <w:sz w:val="20"/>
                <w:szCs w:val="20"/>
              </w:rPr>
            </w:pPr>
            <w:r w:rsidRPr="00FD6C78">
              <w:rPr>
                <w:sz w:val="20"/>
                <w:szCs w:val="20"/>
              </w:rPr>
              <w:t>Второстепенная улица в жилой застройк</w:t>
            </w:r>
            <w:proofErr w:type="gramStart"/>
            <w:r w:rsidRPr="00FD6C78">
              <w:rPr>
                <w:sz w:val="20"/>
                <w:szCs w:val="20"/>
              </w:rPr>
              <w:t>е</w:t>
            </w:r>
            <w:r w:rsidR="002808C4">
              <w:rPr>
                <w:sz w:val="20"/>
                <w:szCs w:val="20"/>
              </w:rPr>
              <w:t>-</w:t>
            </w:r>
            <w:proofErr w:type="gramEnd"/>
            <w:r w:rsidR="002808C4">
              <w:rPr>
                <w:sz w:val="20"/>
                <w:szCs w:val="20"/>
              </w:rPr>
              <w:t xml:space="preserve"> </w:t>
            </w:r>
            <w:r w:rsidR="00F308FC">
              <w:rPr>
                <w:sz w:val="20"/>
                <w:szCs w:val="20"/>
              </w:rPr>
              <w:t>проектируемая</w:t>
            </w:r>
          </w:p>
        </w:tc>
        <w:tc>
          <w:tcPr>
            <w:tcW w:w="889" w:type="pct"/>
            <w:vAlign w:val="center"/>
          </w:tcPr>
          <w:p w:rsidR="00C119F1" w:rsidRPr="00F308FC" w:rsidRDefault="00F308FC" w:rsidP="00FD6C78">
            <w:pPr>
              <w:spacing w:after="0" w:line="240" w:lineRule="auto"/>
              <w:ind w:firstLine="0"/>
              <w:jc w:val="center"/>
              <w:rPr>
                <w:sz w:val="20"/>
                <w:szCs w:val="20"/>
              </w:rPr>
            </w:pPr>
            <w:r>
              <w:rPr>
                <w:sz w:val="20"/>
                <w:szCs w:val="20"/>
              </w:rPr>
              <w:t>3020</w:t>
            </w:r>
          </w:p>
        </w:tc>
        <w:tc>
          <w:tcPr>
            <w:tcW w:w="741" w:type="pct"/>
            <w:vAlign w:val="center"/>
          </w:tcPr>
          <w:p w:rsidR="00C119F1" w:rsidRPr="00FD6C78" w:rsidRDefault="00C119F1" w:rsidP="00FD6C78">
            <w:pPr>
              <w:spacing w:after="0" w:line="240" w:lineRule="auto"/>
              <w:ind w:firstLine="0"/>
              <w:jc w:val="center"/>
              <w:rPr>
                <w:sz w:val="20"/>
                <w:szCs w:val="20"/>
              </w:rPr>
            </w:pPr>
            <w:r w:rsidRPr="00FD6C78">
              <w:rPr>
                <w:sz w:val="20"/>
                <w:szCs w:val="20"/>
              </w:rPr>
              <w:t>6,0</w:t>
            </w:r>
          </w:p>
        </w:tc>
        <w:tc>
          <w:tcPr>
            <w:tcW w:w="647" w:type="pct"/>
            <w:vAlign w:val="center"/>
          </w:tcPr>
          <w:p w:rsidR="00C119F1" w:rsidRPr="00F308FC" w:rsidRDefault="00F308FC" w:rsidP="00FD6C78">
            <w:pPr>
              <w:spacing w:after="0" w:line="240" w:lineRule="auto"/>
              <w:ind w:firstLine="0"/>
              <w:jc w:val="center"/>
              <w:rPr>
                <w:sz w:val="20"/>
                <w:szCs w:val="20"/>
              </w:rPr>
            </w:pPr>
            <w:r>
              <w:rPr>
                <w:sz w:val="20"/>
                <w:szCs w:val="20"/>
              </w:rPr>
              <w:t>18105</w:t>
            </w:r>
          </w:p>
        </w:tc>
      </w:tr>
      <w:tr w:rsidR="00FD6C78" w:rsidRPr="00FD6C78" w:rsidTr="00FD6C78">
        <w:trPr>
          <w:trHeight w:val="85"/>
        </w:trPr>
        <w:tc>
          <w:tcPr>
            <w:tcW w:w="279" w:type="pct"/>
            <w:vAlign w:val="center"/>
          </w:tcPr>
          <w:p w:rsidR="00C119F1" w:rsidRPr="00FD6C78" w:rsidRDefault="00C119F1" w:rsidP="00FD6C78">
            <w:pPr>
              <w:spacing w:after="0" w:line="240" w:lineRule="auto"/>
              <w:ind w:firstLine="0"/>
              <w:jc w:val="center"/>
              <w:rPr>
                <w:sz w:val="20"/>
                <w:szCs w:val="20"/>
              </w:rPr>
            </w:pPr>
            <w:r w:rsidRPr="00FD6C78">
              <w:rPr>
                <w:sz w:val="20"/>
                <w:szCs w:val="20"/>
              </w:rPr>
              <w:t>5</w:t>
            </w:r>
          </w:p>
        </w:tc>
        <w:tc>
          <w:tcPr>
            <w:tcW w:w="2444" w:type="pct"/>
            <w:vAlign w:val="center"/>
          </w:tcPr>
          <w:p w:rsidR="00C119F1" w:rsidRPr="00FD6C78" w:rsidRDefault="00C119F1" w:rsidP="00FD6C78">
            <w:pPr>
              <w:spacing w:after="0" w:line="240" w:lineRule="auto"/>
              <w:ind w:firstLine="0"/>
              <w:rPr>
                <w:sz w:val="20"/>
                <w:szCs w:val="20"/>
              </w:rPr>
            </w:pPr>
            <w:r w:rsidRPr="00FD6C78">
              <w:rPr>
                <w:sz w:val="20"/>
                <w:szCs w:val="20"/>
              </w:rPr>
              <w:t>Проезд</w:t>
            </w:r>
            <w:proofErr w:type="gramStart"/>
            <w:r w:rsidRPr="00FD6C78">
              <w:rPr>
                <w:sz w:val="20"/>
                <w:szCs w:val="20"/>
              </w:rPr>
              <w:t>ы</w:t>
            </w:r>
            <w:r w:rsidR="002808C4">
              <w:rPr>
                <w:sz w:val="20"/>
                <w:szCs w:val="20"/>
              </w:rPr>
              <w:t>-</w:t>
            </w:r>
            <w:proofErr w:type="gramEnd"/>
            <w:r w:rsidR="002808C4">
              <w:rPr>
                <w:sz w:val="20"/>
                <w:szCs w:val="20"/>
              </w:rPr>
              <w:t xml:space="preserve"> </w:t>
            </w:r>
            <w:r w:rsidR="00F308FC">
              <w:rPr>
                <w:sz w:val="20"/>
                <w:szCs w:val="20"/>
              </w:rPr>
              <w:t>проектируемые</w:t>
            </w:r>
          </w:p>
        </w:tc>
        <w:tc>
          <w:tcPr>
            <w:tcW w:w="889" w:type="pct"/>
            <w:vAlign w:val="center"/>
          </w:tcPr>
          <w:p w:rsidR="00C119F1" w:rsidRPr="00F308FC" w:rsidRDefault="00F308FC" w:rsidP="00FD6C78">
            <w:pPr>
              <w:spacing w:after="0" w:line="240" w:lineRule="auto"/>
              <w:ind w:firstLine="0"/>
              <w:jc w:val="center"/>
              <w:rPr>
                <w:sz w:val="20"/>
                <w:szCs w:val="20"/>
              </w:rPr>
            </w:pPr>
            <w:r>
              <w:rPr>
                <w:sz w:val="20"/>
                <w:szCs w:val="20"/>
              </w:rPr>
              <w:t>1340</w:t>
            </w:r>
          </w:p>
        </w:tc>
        <w:tc>
          <w:tcPr>
            <w:tcW w:w="741" w:type="pct"/>
            <w:vAlign w:val="center"/>
          </w:tcPr>
          <w:p w:rsidR="00C119F1" w:rsidRPr="00FD6C78" w:rsidRDefault="00F308FC" w:rsidP="00FD6C78">
            <w:pPr>
              <w:spacing w:after="0" w:line="240" w:lineRule="auto"/>
              <w:ind w:firstLine="0"/>
              <w:jc w:val="center"/>
              <w:rPr>
                <w:sz w:val="20"/>
                <w:szCs w:val="20"/>
              </w:rPr>
            </w:pPr>
            <w:r>
              <w:rPr>
                <w:sz w:val="20"/>
                <w:szCs w:val="20"/>
              </w:rPr>
              <w:t>4,0-</w:t>
            </w:r>
            <w:r w:rsidR="00C119F1" w:rsidRPr="00FD6C78">
              <w:rPr>
                <w:sz w:val="20"/>
                <w:szCs w:val="20"/>
              </w:rPr>
              <w:t>6,0</w:t>
            </w:r>
          </w:p>
        </w:tc>
        <w:tc>
          <w:tcPr>
            <w:tcW w:w="647" w:type="pct"/>
            <w:vAlign w:val="center"/>
          </w:tcPr>
          <w:p w:rsidR="00C119F1" w:rsidRPr="00F308FC" w:rsidRDefault="00F308FC" w:rsidP="00FD6C78">
            <w:pPr>
              <w:spacing w:after="0" w:line="240" w:lineRule="auto"/>
              <w:ind w:firstLine="0"/>
              <w:jc w:val="center"/>
              <w:rPr>
                <w:sz w:val="20"/>
                <w:szCs w:val="20"/>
              </w:rPr>
            </w:pPr>
            <w:r>
              <w:rPr>
                <w:sz w:val="20"/>
                <w:szCs w:val="20"/>
              </w:rPr>
              <w:t>8029</w:t>
            </w:r>
          </w:p>
        </w:tc>
      </w:tr>
      <w:tr w:rsidR="00FD6C78" w:rsidRPr="00FD6C78" w:rsidTr="00FD6C78">
        <w:trPr>
          <w:trHeight w:val="85"/>
        </w:trPr>
        <w:tc>
          <w:tcPr>
            <w:tcW w:w="2723" w:type="pct"/>
            <w:gridSpan w:val="2"/>
            <w:vAlign w:val="center"/>
          </w:tcPr>
          <w:p w:rsidR="00C119F1" w:rsidRPr="00FD6C78" w:rsidRDefault="00C119F1" w:rsidP="00FD6C78">
            <w:pPr>
              <w:spacing w:after="0" w:line="240" w:lineRule="auto"/>
              <w:ind w:firstLine="0"/>
              <w:rPr>
                <w:b/>
                <w:sz w:val="20"/>
                <w:szCs w:val="20"/>
              </w:rPr>
            </w:pPr>
            <w:r w:rsidRPr="00FD6C78">
              <w:rPr>
                <w:b/>
                <w:sz w:val="20"/>
                <w:szCs w:val="20"/>
              </w:rPr>
              <w:t>ИТОГ</w:t>
            </w:r>
            <w:proofErr w:type="gramStart"/>
            <w:r w:rsidRPr="00FD6C78">
              <w:rPr>
                <w:b/>
                <w:sz w:val="20"/>
                <w:szCs w:val="20"/>
              </w:rPr>
              <w:t>О-</w:t>
            </w:r>
            <w:proofErr w:type="gramEnd"/>
            <w:r w:rsidRPr="00FD6C78">
              <w:rPr>
                <w:b/>
                <w:sz w:val="20"/>
                <w:szCs w:val="20"/>
              </w:rPr>
              <w:t xml:space="preserve"> строительство</w:t>
            </w:r>
          </w:p>
        </w:tc>
        <w:tc>
          <w:tcPr>
            <w:tcW w:w="889" w:type="pct"/>
            <w:vAlign w:val="center"/>
          </w:tcPr>
          <w:p w:rsidR="00C119F1" w:rsidRPr="00FD6C78" w:rsidRDefault="00C119F1" w:rsidP="00164844">
            <w:pPr>
              <w:spacing w:after="0" w:line="240" w:lineRule="auto"/>
              <w:ind w:firstLine="0"/>
              <w:jc w:val="center"/>
              <w:rPr>
                <w:b/>
                <w:sz w:val="20"/>
                <w:szCs w:val="20"/>
              </w:rPr>
            </w:pPr>
            <w:r w:rsidRPr="00FD6C78">
              <w:rPr>
                <w:b/>
                <w:sz w:val="20"/>
                <w:szCs w:val="20"/>
              </w:rPr>
              <w:t>101</w:t>
            </w:r>
            <w:r w:rsidR="00164844">
              <w:rPr>
                <w:b/>
                <w:sz w:val="20"/>
                <w:szCs w:val="20"/>
              </w:rPr>
              <w:t>60</w:t>
            </w:r>
          </w:p>
        </w:tc>
        <w:tc>
          <w:tcPr>
            <w:tcW w:w="741" w:type="pct"/>
            <w:vAlign w:val="center"/>
          </w:tcPr>
          <w:p w:rsidR="00C119F1" w:rsidRPr="00FD6C78" w:rsidRDefault="00C119F1" w:rsidP="00FD6C78">
            <w:pPr>
              <w:spacing w:after="0" w:line="240" w:lineRule="auto"/>
              <w:ind w:firstLine="0"/>
              <w:jc w:val="center"/>
              <w:rPr>
                <w:b/>
                <w:sz w:val="20"/>
                <w:szCs w:val="20"/>
              </w:rPr>
            </w:pPr>
          </w:p>
        </w:tc>
        <w:tc>
          <w:tcPr>
            <w:tcW w:w="647" w:type="pct"/>
            <w:vAlign w:val="center"/>
          </w:tcPr>
          <w:p w:rsidR="00C119F1" w:rsidRPr="00FD6C78" w:rsidRDefault="00164844" w:rsidP="00FD6C78">
            <w:pPr>
              <w:spacing w:after="0" w:line="240" w:lineRule="auto"/>
              <w:ind w:firstLine="0"/>
              <w:jc w:val="center"/>
              <w:rPr>
                <w:b/>
                <w:sz w:val="20"/>
                <w:szCs w:val="20"/>
              </w:rPr>
            </w:pPr>
            <w:r>
              <w:rPr>
                <w:b/>
                <w:sz w:val="20"/>
                <w:szCs w:val="20"/>
              </w:rPr>
              <w:t>64555</w:t>
            </w:r>
          </w:p>
        </w:tc>
      </w:tr>
    </w:tbl>
    <w:p w:rsidR="002808C4" w:rsidRPr="002808C4" w:rsidRDefault="002808C4" w:rsidP="002808C4">
      <w:pPr>
        <w:pStyle w:val="S9"/>
        <w:spacing w:before="200" w:line="276" w:lineRule="auto"/>
        <w:ind w:firstLine="0"/>
        <w:jc w:val="right"/>
        <w:rPr>
          <w:u w:val="none"/>
        </w:rPr>
      </w:pPr>
      <w:r w:rsidRPr="002808C4">
        <w:rPr>
          <w:u w:val="none"/>
        </w:rPr>
        <w:t xml:space="preserve">Таблица </w:t>
      </w:r>
      <w:r w:rsidR="00170132">
        <w:rPr>
          <w:u w:val="none"/>
        </w:rPr>
        <w:t>2</w:t>
      </w:r>
      <w:r w:rsidRPr="002808C4">
        <w:rPr>
          <w:u w:val="none"/>
        </w:rPr>
        <w:t>.</w:t>
      </w:r>
      <w:r w:rsidR="00170132">
        <w:rPr>
          <w:u w:val="none"/>
        </w:rPr>
        <w:t>5</w:t>
      </w:r>
    </w:p>
    <w:p w:rsidR="00C119F1" w:rsidRPr="00D9462C" w:rsidRDefault="00C119F1" w:rsidP="002808C4">
      <w:pPr>
        <w:pStyle w:val="S9"/>
        <w:spacing w:line="276" w:lineRule="auto"/>
        <w:ind w:firstLine="0"/>
      </w:pPr>
      <w:r w:rsidRPr="00D9462C">
        <w:t>Баланс улично-дорожной сети п. Заречный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72"/>
        <w:gridCol w:w="1703"/>
        <w:gridCol w:w="1420"/>
        <w:gridCol w:w="1235"/>
      </w:tblGrid>
      <w:tr w:rsidR="002808C4" w:rsidRPr="002808C4" w:rsidTr="003C682C">
        <w:trPr>
          <w:trHeight w:val="218"/>
        </w:trPr>
        <w:tc>
          <w:tcPr>
            <w:tcW w:w="282"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 xml:space="preserve">№ </w:t>
            </w:r>
            <w:proofErr w:type="spellStart"/>
            <w:proofErr w:type="gramStart"/>
            <w:r w:rsidRPr="002808C4">
              <w:rPr>
                <w:b/>
                <w:sz w:val="20"/>
                <w:szCs w:val="20"/>
              </w:rPr>
              <w:t>п</w:t>
            </w:r>
            <w:proofErr w:type="spellEnd"/>
            <w:proofErr w:type="gramEnd"/>
            <w:r w:rsidRPr="002808C4">
              <w:rPr>
                <w:b/>
                <w:sz w:val="20"/>
                <w:szCs w:val="20"/>
              </w:rPr>
              <w:t>/</w:t>
            </w:r>
            <w:proofErr w:type="spellStart"/>
            <w:r w:rsidRPr="002808C4">
              <w:rPr>
                <w:b/>
                <w:sz w:val="20"/>
                <w:szCs w:val="20"/>
              </w:rPr>
              <w:t>п</w:t>
            </w:r>
            <w:proofErr w:type="spellEnd"/>
          </w:p>
        </w:tc>
        <w:tc>
          <w:tcPr>
            <w:tcW w:w="2441"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Тип улицы и дороги по классификации</w:t>
            </w:r>
          </w:p>
        </w:tc>
        <w:tc>
          <w:tcPr>
            <w:tcW w:w="890"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 xml:space="preserve">Протяженность, </w:t>
            </w:r>
            <w:proofErr w:type="gramStart"/>
            <w:r w:rsidRPr="002808C4">
              <w:rPr>
                <w:b/>
                <w:sz w:val="20"/>
                <w:szCs w:val="20"/>
              </w:rPr>
              <w:t>м</w:t>
            </w:r>
            <w:proofErr w:type="gramEnd"/>
          </w:p>
        </w:tc>
        <w:tc>
          <w:tcPr>
            <w:tcW w:w="742"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 xml:space="preserve">Ширина проезжей части, </w:t>
            </w:r>
            <w:proofErr w:type="gramStart"/>
            <w:r w:rsidRPr="002808C4">
              <w:rPr>
                <w:b/>
                <w:sz w:val="20"/>
                <w:szCs w:val="20"/>
              </w:rPr>
              <w:t>м</w:t>
            </w:r>
            <w:proofErr w:type="gramEnd"/>
          </w:p>
        </w:tc>
        <w:tc>
          <w:tcPr>
            <w:tcW w:w="645"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Площадь проезжей части, м</w:t>
            </w:r>
            <w:proofErr w:type="gramStart"/>
            <w:r w:rsidRPr="002808C4">
              <w:rPr>
                <w:b/>
                <w:sz w:val="20"/>
                <w:szCs w:val="20"/>
                <w:vertAlign w:val="superscript"/>
              </w:rPr>
              <w:t>2</w:t>
            </w:r>
            <w:proofErr w:type="gramEnd"/>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1</w:t>
            </w:r>
          </w:p>
        </w:tc>
        <w:tc>
          <w:tcPr>
            <w:tcW w:w="2441" w:type="pct"/>
            <w:vAlign w:val="center"/>
          </w:tcPr>
          <w:p w:rsidR="00C119F1" w:rsidRPr="002808C4" w:rsidRDefault="00C119F1" w:rsidP="002808C4">
            <w:pPr>
              <w:spacing w:after="0" w:line="240" w:lineRule="auto"/>
              <w:ind w:firstLine="0"/>
              <w:rPr>
                <w:sz w:val="20"/>
                <w:szCs w:val="20"/>
              </w:rPr>
            </w:pPr>
            <w:r w:rsidRPr="002808C4">
              <w:rPr>
                <w:sz w:val="20"/>
                <w:szCs w:val="20"/>
              </w:rPr>
              <w:t>Поселковая дорога</w:t>
            </w:r>
            <w:r w:rsidR="002808C4">
              <w:rPr>
                <w:sz w:val="20"/>
                <w:szCs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890</w:t>
            </w:r>
          </w:p>
        </w:tc>
        <w:tc>
          <w:tcPr>
            <w:tcW w:w="74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8,0</w:t>
            </w:r>
          </w:p>
        </w:tc>
        <w:tc>
          <w:tcPr>
            <w:tcW w:w="645"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7 100</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2</w:t>
            </w:r>
          </w:p>
        </w:tc>
        <w:tc>
          <w:tcPr>
            <w:tcW w:w="2441" w:type="pct"/>
            <w:vAlign w:val="center"/>
          </w:tcPr>
          <w:p w:rsidR="00C119F1" w:rsidRPr="002808C4" w:rsidRDefault="00C119F1" w:rsidP="002808C4">
            <w:pPr>
              <w:spacing w:after="0" w:line="240" w:lineRule="auto"/>
              <w:ind w:firstLine="0"/>
              <w:rPr>
                <w:sz w:val="20"/>
                <w:szCs w:val="20"/>
              </w:rPr>
            </w:pPr>
            <w:r w:rsidRPr="002808C4">
              <w:rPr>
                <w:sz w:val="20"/>
                <w:szCs w:val="20"/>
              </w:rPr>
              <w:t>Главная улица</w:t>
            </w:r>
            <w:r w:rsidR="002808C4">
              <w:rPr>
                <w:sz w:val="20"/>
                <w:szCs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520</w:t>
            </w:r>
          </w:p>
        </w:tc>
        <w:tc>
          <w:tcPr>
            <w:tcW w:w="74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8,0</w:t>
            </w:r>
          </w:p>
        </w:tc>
        <w:tc>
          <w:tcPr>
            <w:tcW w:w="645"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4 160</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3</w:t>
            </w:r>
          </w:p>
        </w:tc>
        <w:tc>
          <w:tcPr>
            <w:tcW w:w="2441" w:type="pct"/>
            <w:vAlign w:val="center"/>
          </w:tcPr>
          <w:p w:rsidR="00C119F1" w:rsidRPr="002808C4" w:rsidRDefault="00C119F1" w:rsidP="002808C4">
            <w:pPr>
              <w:spacing w:after="0" w:line="240" w:lineRule="auto"/>
              <w:ind w:firstLine="0"/>
              <w:rPr>
                <w:sz w:val="20"/>
                <w:szCs w:val="20"/>
              </w:rPr>
            </w:pPr>
            <w:r w:rsidRPr="002808C4">
              <w:rPr>
                <w:sz w:val="20"/>
                <w:szCs w:val="20"/>
              </w:rPr>
              <w:t>Основная улица в жилой застройк</w:t>
            </w:r>
            <w:proofErr w:type="gramStart"/>
            <w:r w:rsidRPr="002808C4">
              <w:rPr>
                <w:sz w:val="20"/>
                <w:szCs w:val="20"/>
              </w:rPr>
              <w:t>е-</w:t>
            </w:r>
            <w:proofErr w:type="gramEnd"/>
            <w:r w:rsidRPr="002808C4">
              <w:rPr>
                <w:sz w:val="20"/>
                <w:szCs w:val="20"/>
              </w:rPr>
              <w:t xml:space="preserve"> строительство </w:t>
            </w:r>
          </w:p>
        </w:tc>
        <w:tc>
          <w:tcPr>
            <w:tcW w:w="890"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3 765</w:t>
            </w:r>
          </w:p>
        </w:tc>
        <w:tc>
          <w:tcPr>
            <w:tcW w:w="74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6,0</w:t>
            </w:r>
          </w:p>
        </w:tc>
        <w:tc>
          <w:tcPr>
            <w:tcW w:w="645"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22 590</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4</w:t>
            </w:r>
          </w:p>
        </w:tc>
        <w:tc>
          <w:tcPr>
            <w:tcW w:w="2441" w:type="pct"/>
            <w:vAlign w:val="center"/>
          </w:tcPr>
          <w:p w:rsidR="00C119F1" w:rsidRPr="002808C4" w:rsidRDefault="00C119F1" w:rsidP="002808C4">
            <w:pPr>
              <w:spacing w:after="0" w:line="240" w:lineRule="auto"/>
              <w:ind w:firstLine="0"/>
              <w:rPr>
                <w:sz w:val="20"/>
                <w:szCs w:val="20"/>
              </w:rPr>
            </w:pPr>
            <w:r w:rsidRPr="002808C4">
              <w:rPr>
                <w:sz w:val="20"/>
                <w:szCs w:val="20"/>
              </w:rPr>
              <w:t>Второстепенная улица в жилой застройке</w:t>
            </w:r>
            <w:r w:rsidR="002808C4">
              <w:rPr>
                <w:sz w:val="20"/>
                <w:szCs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1 415</w:t>
            </w:r>
          </w:p>
        </w:tc>
        <w:tc>
          <w:tcPr>
            <w:tcW w:w="74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6,0</w:t>
            </w:r>
          </w:p>
        </w:tc>
        <w:tc>
          <w:tcPr>
            <w:tcW w:w="645"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8 490</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5</w:t>
            </w:r>
          </w:p>
        </w:tc>
        <w:tc>
          <w:tcPr>
            <w:tcW w:w="2441" w:type="pct"/>
            <w:vAlign w:val="center"/>
          </w:tcPr>
          <w:p w:rsidR="00C119F1" w:rsidRPr="002808C4" w:rsidRDefault="00C119F1" w:rsidP="002808C4">
            <w:pPr>
              <w:spacing w:after="0" w:line="240" w:lineRule="auto"/>
              <w:ind w:firstLine="0"/>
              <w:rPr>
                <w:sz w:val="20"/>
                <w:szCs w:val="20"/>
              </w:rPr>
            </w:pPr>
            <w:r w:rsidRPr="002808C4">
              <w:rPr>
                <w:sz w:val="20"/>
                <w:szCs w:val="20"/>
              </w:rPr>
              <w:t>Проезды</w:t>
            </w:r>
            <w:r w:rsidR="002808C4">
              <w:rPr>
                <w:sz w:val="20"/>
                <w:szCs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1 110</w:t>
            </w:r>
          </w:p>
        </w:tc>
        <w:tc>
          <w:tcPr>
            <w:tcW w:w="742" w:type="pct"/>
            <w:vAlign w:val="center"/>
          </w:tcPr>
          <w:p w:rsidR="00C119F1" w:rsidRPr="002808C4" w:rsidRDefault="00C119F1" w:rsidP="002808C4">
            <w:pPr>
              <w:spacing w:after="0" w:line="240" w:lineRule="auto"/>
              <w:ind w:firstLine="0"/>
              <w:jc w:val="center"/>
              <w:rPr>
                <w:sz w:val="20"/>
                <w:szCs w:val="20"/>
              </w:rPr>
            </w:pPr>
            <w:r w:rsidRPr="002808C4">
              <w:rPr>
                <w:sz w:val="20"/>
                <w:szCs w:val="20"/>
              </w:rPr>
              <w:t>4,0-6,0</w:t>
            </w:r>
          </w:p>
        </w:tc>
        <w:tc>
          <w:tcPr>
            <w:tcW w:w="645" w:type="pct"/>
            <w:vAlign w:val="center"/>
          </w:tcPr>
          <w:p w:rsidR="00C119F1" w:rsidRPr="002808C4" w:rsidRDefault="00C119F1" w:rsidP="002808C4">
            <w:pPr>
              <w:spacing w:after="0" w:line="240" w:lineRule="auto"/>
              <w:ind w:firstLine="0"/>
              <w:jc w:val="center"/>
              <w:rPr>
                <w:sz w:val="20"/>
                <w:szCs w:val="20"/>
                <w:lang w:val="en-US"/>
              </w:rPr>
            </w:pPr>
            <w:r w:rsidRPr="002808C4">
              <w:rPr>
                <w:sz w:val="20"/>
                <w:szCs w:val="20"/>
                <w:lang w:val="en-US"/>
              </w:rPr>
              <w:t>6 030</w:t>
            </w:r>
          </w:p>
        </w:tc>
      </w:tr>
      <w:tr w:rsidR="002808C4" w:rsidRPr="002808C4" w:rsidTr="003C682C">
        <w:trPr>
          <w:trHeight w:val="85"/>
        </w:trPr>
        <w:tc>
          <w:tcPr>
            <w:tcW w:w="2723" w:type="pct"/>
            <w:gridSpan w:val="2"/>
            <w:vAlign w:val="center"/>
          </w:tcPr>
          <w:p w:rsidR="00C119F1" w:rsidRPr="002808C4" w:rsidRDefault="00C119F1" w:rsidP="002808C4">
            <w:pPr>
              <w:spacing w:after="0" w:line="240" w:lineRule="auto"/>
              <w:ind w:firstLine="0"/>
              <w:rPr>
                <w:b/>
                <w:sz w:val="20"/>
                <w:szCs w:val="20"/>
              </w:rPr>
            </w:pPr>
            <w:r w:rsidRPr="002808C4">
              <w:rPr>
                <w:b/>
                <w:sz w:val="20"/>
                <w:szCs w:val="20"/>
              </w:rPr>
              <w:t>ИТОГО - строительство</w:t>
            </w:r>
          </w:p>
        </w:tc>
        <w:tc>
          <w:tcPr>
            <w:tcW w:w="890" w:type="pct"/>
            <w:vAlign w:val="center"/>
          </w:tcPr>
          <w:p w:rsidR="00C119F1" w:rsidRPr="002808C4" w:rsidRDefault="00C119F1" w:rsidP="002808C4">
            <w:pPr>
              <w:spacing w:after="0" w:line="240" w:lineRule="auto"/>
              <w:ind w:firstLine="0"/>
              <w:jc w:val="center"/>
              <w:rPr>
                <w:b/>
                <w:sz w:val="20"/>
                <w:szCs w:val="20"/>
                <w:lang w:val="en-US"/>
              </w:rPr>
            </w:pPr>
            <w:r w:rsidRPr="002808C4">
              <w:rPr>
                <w:b/>
                <w:sz w:val="20"/>
                <w:szCs w:val="20"/>
                <w:lang w:val="en-US"/>
              </w:rPr>
              <w:t>7 700</w:t>
            </w:r>
          </w:p>
        </w:tc>
        <w:tc>
          <w:tcPr>
            <w:tcW w:w="742" w:type="pct"/>
            <w:vAlign w:val="center"/>
          </w:tcPr>
          <w:p w:rsidR="00C119F1" w:rsidRPr="002808C4" w:rsidRDefault="00C119F1" w:rsidP="002808C4">
            <w:pPr>
              <w:spacing w:after="0" w:line="240" w:lineRule="auto"/>
              <w:ind w:firstLine="0"/>
              <w:jc w:val="center"/>
              <w:rPr>
                <w:b/>
                <w:sz w:val="20"/>
                <w:szCs w:val="20"/>
              </w:rPr>
            </w:pPr>
          </w:p>
        </w:tc>
        <w:tc>
          <w:tcPr>
            <w:tcW w:w="645" w:type="pct"/>
            <w:vAlign w:val="center"/>
          </w:tcPr>
          <w:p w:rsidR="00C119F1" w:rsidRPr="002808C4" w:rsidRDefault="00C119F1" w:rsidP="002808C4">
            <w:pPr>
              <w:spacing w:after="0" w:line="240" w:lineRule="auto"/>
              <w:ind w:firstLine="0"/>
              <w:jc w:val="center"/>
              <w:rPr>
                <w:b/>
                <w:sz w:val="20"/>
                <w:szCs w:val="20"/>
                <w:lang w:val="en-US"/>
              </w:rPr>
            </w:pPr>
            <w:r w:rsidRPr="002808C4">
              <w:rPr>
                <w:b/>
                <w:sz w:val="20"/>
                <w:szCs w:val="20"/>
                <w:lang w:val="en-US"/>
              </w:rPr>
              <w:t>48 370</w:t>
            </w:r>
          </w:p>
        </w:tc>
      </w:tr>
    </w:tbl>
    <w:p w:rsidR="00C119F1" w:rsidRPr="00D9462C" w:rsidRDefault="002808C4" w:rsidP="002808C4">
      <w:pPr>
        <w:spacing w:before="200"/>
        <w:ind w:firstLine="0"/>
        <w:jc w:val="right"/>
      </w:pPr>
      <w:r>
        <w:t xml:space="preserve">Таблица </w:t>
      </w:r>
      <w:r w:rsidR="00170132">
        <w:t>2</w:t>
      </w:r>
      <w:r>
        <w:t>.</w:t>
      </w:r>
      <w:r w:rsidR="00170132">
        <w:t>6</w:t>
      </w:r>
    </w:p>
    <w:p w:rsidR="00C119F1" w:rsidRPr="00D9462C" w:rsidRDefault="00C119F1" w:rsidP="002808C4">
      <w:pPr>
        <w:pStyle w:val="S9"/>
        <w:spacing w:line="276" w:lineRule="auto"/>
        <w:ind w:firstLine="0"/>
      </w:pPr>
      <w:r w:rsidRPr="00D9462C">
        <w:t>Баланс улично-дорожной сети п. Комсомольский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674"/>
        <w:gridCol w:w="1702"/>
        <w:gridCol w:w="1418"/>
        <w:gridCol w:w="1238"/>
      </w:tblGrid>
      <w:tr w:rsidR="002808C4" w:rsidRPr="002808C4" w:rsidTr="003C682C">
        <w:trPr>
          <w:trHeight w:val="85"/>
        </w:trPr>
        <w:tc>
          <w:tcPr>
            <w:tcW w:w="281"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 xml:space="preserve">№ </w:t>
            </w:r>
            <w:proofErr w:type="spellStart"/>
            <w:proofErr w:type="gramStart"/>
            <w:r w:rsidRPr="002808C4">
              <w:rPr>
                <w:b/>
                <w:sz w:val="20"/>
                <w:szCs w:val="20"/>
              </w:rPr>
              <w:t>п</w:t>
            </w:r>
            <w:proofErr w:type="spellEnd"/>
            <w:proofErr w:type="gramEnd"/>
            <w:r w:rsidRPr="002808C4">
              <w:rPr>
                <w:b/>
                <w:sz w:val="20"/>
                <w:szCs w:val="20"/>
              </w:rPr>
              <w:t>/</w:t>
            </w:r>
            <w:proofErr w:type="spellStart"/>
            <w:r w:rsidRPr="002808C4">
              <w:rPr>
                <w:b/>
                <w:sz w:val="20"/>
                <w:szCs w:val="20"/>
              </w:rPr>
              <w:t>п</w:t>
            </w:r>
            <w:proofErr w:type="spellEnd"/>
          </w:p>
        </w:tc>
        <w:tc>
          <w:tcPr>
            <w:tcW w:w="2442"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Тип улицы и дороги по классификации</w:t>
            </w:r>
          </w:p>
        </w:tc>
        <w:tc>
          <w:tcPr>
            <w:tcW w:w="889"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 xml:space="preserve">Протяженность, </w:t>
            </w:r>
            <w:proofErr w:type="gramStart"/>
            <w:r w:rsidRPr="002808C4">
              <w:rPr>
                <w:b/>
                <w:sz w:val="20"/>
                <w:szCs w:val="20"/>
              </w:rPr>
              <w:t>м</w:t>
            </w:r>
            <w:proofErr w:type="gramEnd"/>
          </w:p>
        </w:tc>
        <w:tc>
          <w:tcPr>
            <w:tcW w:w="741"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 xml:space="preserve">Ширина проезжей части, </w:t>
            </w:r>
            <w:proofErr w:type="gramStart"/>
            <w:r w:rsidRPr="002808C4">
              <w:rPr>
                <w:b/>
                <w:sz w:val="20"/>
                <w:szCs w:val="20"/>
              </w:rPr>
              <w:t>м</w:t>
            </w:r>
            <w:proofErr w:type="gramEnd"/>
          </w:p>
        </w:tc>
        <w:tc>
          <w:tcPr>
            <w:tcW w:w="647"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Площадь проезжей части, м</w:t>
            </w:r>
            <w:proofErr w:type="gramStart"/>
            <w:r w:rsidRPr="002808C4">
              <w:rPr>
                <w:b/>
                <w:sz w:val="20"/>
                <w:szCs w:val="20"/>
                <w:vertAlign w:val="superscript"/>
              </w:rPr>
              <w:t>2</w:t>
            </w:r>
            <w:proofErr w:type="gramEnd"/>
          </w:p>
        </w:tc>
      </w:tr>
      <w:tr w:rsidR="002808C4" w:rsidRPr="002808C4" w:rsidTr="003C682C">
        <w:trPr>
          <w:trHeight w:val="85"/>
        </w:trPr>
        <w:tc>
          <w:tcPr>
            <w:tcW w:w="28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1</w:t>
            </w:r>
          </w:p>
        </w:tc>
        <w:tc>
          <w:tcPr>
            <w:tcW w:w="2442" w:type="pct"/>
            <w:vAlign w:val="center"/>
          </w:tcPr>
          <w:p w:rsidR="00C119F1" w:rsidRPr="002808C4" w:rsidRDefault="00C119F1" w:rsidP="002808C4">
            <w:pPr>
              <w:spacing w:after="0" w:line="240" w:lineRule="auto"/>
              <w:ind w:firstLine="0"/>
              <w:rPr>
                <w:sz w:val="20"/>
                <w:szCs w:val="20"/>
              </w:rPr>
            </w:pPr>
            <w:r w:rsidRPr="002808C4">
              <w:rPr>
                <w:sz w:val="20"/>
                <w:szCs w:val="20"/>
              </w:rPr>
              <w:t>Поселковая дорог</w:t>
            </w:r>
            <w:proofErr w:type="gramStart"/>
            <w:r w:rsidRPr="002808C4">
              <w:rPr>
                <w:sz w:val="20"/>
                <w:szCs w:val="20"/>
              </w:rPr>
              <w:t>а-</w:t>
            </w:r>
            <w:proofErr w:type="gramEnd"/>
            <w:r w:rsidRPr="002808C4">
              <w:rPr>
                <w:sz w:val="20"/>
                <w:szCs w:val="20"/>
              </w:rPr>
              <w:t xml:space="preserve"> строительство</w:t>
            </w:r>
          </w:p>
        </w:tc>
        <w:tc>
          <w:tcPr>
            <w:tcW w:w="889" w:type="pct"/>
            <w:vAlign w:val="center"/>
          </w:tcPr>
          <w:p w:rsidR="00C119F1" w:rsidRPr="002808C4" w:rsidRDefault="00C119F1" w:rsidP="002808C4">
            <w:pPr>
              <w:spacing w:after="0" w:line="240" w:lineRule="auto"/>
              <w:ind w:firstLine="0"/>
              <w:jc w:val="center"/>
              <w:rPr>
                <w:sz w:val="20"/>
                <w:szCs w:val="20"/>
              </w:rPr>
            </w:pPr>
            <w:r w:rsidRPr="002808C4">
              <w:rPr>
                <w:sz w:val="20"/>
                <w:szCs w:val="20"/>
              </w:rPr>
              <w:t>4930</w:t>
            </w:r>
          </w:p>
        </w:tc>
        <w:tc>
          <w:tcPr>
            <w:tcW w:w="74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8,0</w:t>
            </w:r>
          </w:p>
        </w:tc>
        <w:tc>
          <w:tcPr>
            <w:tcW w:w="647" w:type="pct"/>
            <w:vAlign w:val="center"/>
          </w:tcPr>
          <w:p w:rsidR="00C119F1" w:rsidRPr="002808C4" w:rsidRDefault="00C119F1" w:rsidP="002808C4">
            <w:pPr>
              <w:spacing w:after="0" w:line="240" w:lineRule="auto"/>
              <w:ind w:firstLine="0"/>
              <w:jc w:val="center"/>
              <w:rPr>
                <w:sz w:val="20"/>
                <w:szCs w:val="20"/>
              </w:rPr>
            </w:pPr>
            <w:r w:rsidRPr="002808C4">
              <w:rPr>
                <w:sz w:val="20"/>
                <w:szCs w:val="20"/>
              </w:rPr>
              <w:t>39438</w:t>
            </w:r>
          </w:p>
        </w:tc>
      </w:tr>
      <w:tr w:rsidR="002808C4" w:rsidRPr="002808C4" w:rsidTr="003C682C">
        <w:trPr>
          <w:trHeight w:val="85"/>
        </w:trPr>
        <w:tc>
          <w:tcPr>
            <w:tcW w:w="28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2</w:t>
            </w:r>
          </w:p>
        </w:tc>
        <w:tc>
          <w:tcPr>
            <w:tcW w:w="2442" w:type="pct"/>
            <w:vAlign w:val="center"/>
          </w:tcPr>
          <w:p w:rsidR="00C119F1" w:rsidRPr="002808C4" w:rsidRDefault="00C119F1" w:rsidP="002808C4">
            <w:pPr>
              <w:spacing w:after="0" w:line="240" w:lineRule="auto"/>
              <w:ind w:firstLine="0"/>
              <w:rPr>
                <w:sz w:val="20"/>
                <w:szCs w:val="20"/>
              </w:rPr>
            </w:pPr>
            <w:r w:rsidRPr="002808C4">
              <w:rPr>
                <w:sz w:val="20"/>
                <w:szCs w:val="20"/>
              </w:rPr>
              <w:t>Главная улиц</w:t>
            </w:r>
            <w:proofErr w:type="gramStart"/>
            <w:r w:rsidRPr="002808C4">
              <w:rPr>
                <w:sz w:val="20"/>
                <w:szCs w:val="20"/>
              </w:rPr>
              <w:t>а-</w:t>
            </w:r>
            <w:proofErr w:type="gramEnd"/>
            <w:r w:rsidRPr="002808C4">
              <w:rPr>
                <w:sz w:val="20"/>
                <w:szCs w:val="20"/>
              </w:rPr>
              <w:t xml:space="preserve"> строительство</w:t>
            </w:r>
          </w:p>
        </w:tc>
        <w:tc>
          <w:tcPr>
            <w:tcW w:w="889" w:type="pct"/>
            <w:vAlign w:val="center"/>
          </w:tcPr>
          <w:p w:rsidR="00C119F1" w:rsidRPr="002808C4" w:rsidRDefault="00C119F1" w:rsidP="002808C4">
            <w:pPr>
              <w:spacing w:after="0" w:line="240" w:lineRule="auto"/>
              <w:ind w:firstLine="0"/>
              <w:jc w:val="center"/>
              <w:rPr>
                <w:sz w:val="20"/>
                <w:szCs w:val="20"/>
              </w:rPr>
            </w:pPr>
            <w:r w:rsidRPr="002808C4">
              <w:rPr>
                <w:sz w:val="20"/>
                <w:szCs w:val="20"/>
              </w:rPr>
              <w:t>1694</w:t>
            </w:r>
          </w:p>
        </w:tc>
        <w:tc>
          <w:tcPr>
            <w:tcW w:w="74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8,0</w:t>
            </w:r>
          </w:p>
        </w:tc>
        <w:tc>
          <w:tcPr>
            <w:tcW w:w="647" w:type="pct"/>
            <w:vAlign w:val="center"/>
          </w:tcPr>
          <w:p w:rsidR="00C119F1" w:rsidRPr="002808C4" w:rsidRDefault="00C119F1" w:rsidP="002808C4">
            <w:pPr>
              <w:spacing w:after="0" w:line="240" w:lineRule="auto"/>
              <w:ind w:firstLine="0"/>
              <w:jc w:val="center"/>
              <w:rPr>
                <w:sz w:val="20"/>
                <w:szCs w:val="20"/>
              </w:rPr>
            </w:pPr>
            <w:r w:rsidRPr="002808C4">
              <w:rPr>
                <w:sz w:val="20"/>
                <w:szCs w:val="20"/>
              </w:rPr>
              <w:t>13554</w:t>
            </w:r>
          </w:p>
        </w:tc>
      </w:tr>
      <w:tr w:rsidR="002808C4" w:rsidRPr="002808C4" w:rsidTr="003C682C">
        <w:trPr>
          <w:trHeight w:val="85"/>
        </w:trPr>
        <w:tc>
          <w:tcPr>
            <w:tcW w:w="28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3</w:t>
            </w:r>
          </w:p>
        </w:tc>
        <w:tc>
          <w:tcPr>
            <w:tcW w:w="2442" w:type="pct"/>
            <w:vAlign w:val="center"/>
          </w:tcPr>
          <w:p w:rsidR="00C119F1" w:rsidRPr="002808C4" w:rsidRDefault="00C119F1" w:rsidP="002808C4">
            <w:pPr>
              <w:spacing w:after="0" w:line="240" w:lineRule="auto"/>
              <w:ind w:firstLine="0"/>
              <w:rPr>
                <w:sz w:val="20"/>
                <w:szCs w:val="20"/>
              </w:rPr>
            </w:pPr>
            <w:r w:rsidRPr="002808C4">
              <w:rPr>
                <w:sz w:val="20"/>
                <w:szCs w:val="20"/>
              </w:rPr>
              <w:t>Основная улица в жилой застройк</w:t>
            </w:r>
            <w:proofErr w:type="gramStart"/>
            <w:r w:rsidRPr="002808C4">
              <w:rPr>
                <w:sz w:val="20"/>
                <w:szCs w:val="20"/>
              </w:rPr>
              <w:t>е-</w:t>
            </w:r>
            <w:proofErr w:type="gramEnd"/>
            <w:r w:rsidRPr="002808C4">
              <w:rPr>
                <w:sz w:val="20"/>
                <w:szCs w:val="20"/>
              </w:rPr>
              <w:t xml:space="preserve"> строительство</w:t>
            </w:r>
          </w:p>
        </w:tc>
        <w:tc>
          <w:tcPr>
            <w:tcW w:w="889" w:type="pct"/>
            <w:vAlign w:val="center"/>
          </w:tcPr>
          <w:p w:rsidR="00C119F1" w:rsidRPr="002808C4" w:rsidRDefault="00C119F1" w:rsidP="002808C4">
            <w:pPr>
              <w:spacing w:after="0" w:line="240" w:lineRule="auto"/>
              <w:ind w:firstLine="0"/>
              <w:jc w:val="center"/>
              <w:rPr>
                <w:sz w:val="20"/>
                <w:szCs w:val="20"/>
              </w:rPr>
            </w:pPr>
            <w:r w:rsidRPr="002808C4">
              <w:rPr>
                <w:sz w:val="20"/>
                <w:szCs w:val="20"/>
              </w:rPr>
              <w:t>2560</w:t>
            </w:r>
          </w:p>
        </w:tc>
        <w:tc>
          <w:tcPr>
            <w:tcW w:w="74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6,0</w:t>
            </w:r>
          </w:p>
        </w:tc>
        <w:tc>
          <w:tcPr>
            <w:tcW w:w="647" w:type="pct"/>
            <w:vAlign w:val="center"/>
          </w:tcPr>
          <w:p w:rsidR="00C119F1" w:rsidRPr="002808C4" w:rsidRDefault="00C119F1" w:rsidP="002808C4">
            <w:pPr>
              <w:spacing w:after="0" w:line="240" w:lineRule="auto"/>
              <w:ind w:firstLine="0"/>
              <w:jc w:val="center"/>
              <w:rPr>
                <w:sz w:val="20"/>
                <w:szCs w:val="20"/>
              </w:rPr>
            </w:pPr>
            <w:r w:rsidRPr="002808C4">
              <w:rPr>
                <w:sz w:val="20"/>
                <w:szCs w:val="20"/>
              </w:rPr>
              <w:t>15355</w:t>
            </w:r>
          </w:p>
        </w:tc>
      </w:tr>
      <w:tr w:rsidR="002808C4" w:rsidRPr="002808C4" w:rsidTr="003C682C">
        <w:trPr>
          <w:trHeight w:val="85"/>
        </w:trPr>
        <w:tc>
          <w:tcPr>
            <w:tcW w:w="28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4</w:t>
            </w:r>
          </w:p>
        </w:tc>
        <w:tc>
          <w:tcPr>
            <w:tcW w:w="2442" w:type="pct"/>
            <w:vAlign w:val="center"/>
          </w:tcPr>
          <w:p w:rsidR="00C119F1" w:rsidRPr="002808C4" w:rsidRDefault="00C119F1" w:rsidP="002808C4">
            <w:pPr>
              <w:spacing w:after="0" w:line="240" w:lineRule="auto"/>
              <w:ind w:firstLine="0"/>
              <w:rPr>
                <w:sz w:val="20"/>
                <w:szCs w:val="20"/>
              </w:rPr>
            </w:pPr>
            <w:r w:rsidRPr="002808C4">
              <w:rPr>
                <w:sz w:val="20"/>
                <w:szCs w:val="20"/>
              </w:rPr>
              <w:t>Второстепенная улица в жилой застройк</w:t>
            </w:r>
            <w:proofErr w:type="gramStart"/>
            <w:r w:rsidRPr="002808C4">
              <w:rPr>
                <w:sz w:val="20"/>
                <w:szCs w:val="20"/>
              </w:rPr>
              <w:t>е-</w:t>
            </w:r>
            <w:proofErr w:type="gramEnd"/>
            <w:r w:rsidRPr="002808C4">
              <w:rPr>
                <w:sz w:val="20"/>
                <w:szCs w:val="20"/>
              </w:rPr>
              <w:t xml:space="preserve"> строительство</w:t>
            </w:r>
          </w:p>
        </w:tc>
        <w:tc>
          <w:tcPr>
            <w:tcW w:w="889" w:type="pct"/>
            <w:vAlign w:val="center"/>
          </w:tcPr>
          <w:p w:rsidR="00C119F1" w:rsidRPr="002808C4" w:rsidRDefault="00C119F1" w:rsidP="002808C4">
            <w:pPr>
              <w:spacing w:after="0" w:line="240" w:lineRule="auto"/>
              <w:ind w:firstLine="0"/>
              <w:jc w:val="center"/>
              <w:rPr>
                <w:sz w:val="20"/>
                <w:szCs w:val="20"/>
              </w:rPr>
            </w:pPr>
            <w:r w:rsidRPr="002808C4">
              <w:rPr>
                <w:sz w:val="20"/>
                <w:szCs w:val="20"/>
              </w:rPr>
              <w:t>2162</w:t>
            </w:r>
          </w:p>
        </w:tc>
        <w:tc>
          <w:tcPr>
            <w:tcW w:w="74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6,0</w:t>
            </w:r>
          </w:p>
        </w:tc>
        <w:tc>
          <w:tcPr>
            <w:tcW w:w="647" w:type="pct"/>
            <w:vAlign w:val="center"/>
          </w:tcPr>
          <w:p w:rsidR="00C119F1" w:rsidRPr="002808C4" w:rsidRDefault="00C119F1" w:rsidP="002808C4">
            <w:pPr>
              <w:spacing w:after="0" w:line="240" w:lineRule="auto"/>
              <w:ind w:firstLine="0"/>
              <w:jc w:val="center"/>
              <w:rPr>
                <w:sz w:val="20"/>
                <w:szCs w:val="20"/>
              </w:rPr>
            </w:pPr>
            <w:r w:rsidRPr="002808C4">
              <w:rPr>
                <w:sz w:val="20"/>
                <w:szCs w:val="20"/>
              </w:rPr>
              <w:t>12997</w:t>
            </w:r>
          </w:p>
        </w:tc>
      </w:tr>
      <w:tr w:rsidR="002808C4" w:rsidRPr="002808C4" w:rsidTr="003C682C">
        <w:trPr>
          <w:trHeight w:val="85"/>
        </w:trPr>
        <w:tc>
          <w:tcPr>
            <w:tcW w:w="28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5</w:t>
            </w:r>
          </w:p>
        </w:tc>
        <w:tc>
          <w:tcPr>
            <w:tcW w:w="2442" w:type="pct"/>
            <w:vAlign w:val="center"/>
          </w:tcPr>
          <w:p w:rsidR="00C119F1" w:rsidRPr="002808C4" w:rsidRDefault="00C119F1" w:rsidP="002808C4">
            <w:pPr>
              <w:spacing w:after="0" w:line="240" w:lineRule="auto"/>
              <w:ind w:firstLine="0"/>
              <w:rPr>
                <w:sz w:val="20"/>
                <w:szCs w:val="20"/>
              </w:rPr>
            </w:pPr>
            <w:proofErr w:type="spellStart"/>
            <w:proofErr w:type="gramStart"/>
            <w:r w:rsidRPr="002808C4">
              <w:rPr>
                <w:sz w:val="20"/>
                <w:szCs w:val="20"/>
              </w:rPr>
              <w:t>Проезды-строительство</w:t>
            </w:r>
            <w:proofErr w:type="spellEnd"/>
            <w:proofErr w:type="gramEnd"/>
          </w:p>
        </w:tc>
        <w:tc>
          <w:tcPr>
            <w:tcW w:w="889" w:type="pct"/>
            <w:vAlign w:val="center"/>
          </w:tcPr>
          <w:p w:rsidR="00C119F1" w:rsidRPr="002808C4" w:rsidDel="00FA154E" w:rsidRDefault="00C119F1" w:rsidP="002808C4">
            <w:pPr>
              <w:spacing w:after="0" w:line="240" w:lineRule="auto"/>
              <w:ind w:firstLine="0"/>
              <w:jc w:val="center"/>
              <w:rPr>
                <w:sz w:val="20"/>
                <w:szCs w:val="20"/>
              </w:rPr>
            </w:pPr>
            <w:r w:rsidRPr="002808C4">
              <w:rPr>
                <w:sz w:val="20"/>
                <w:szCs w:val="20"/>
              </w:rPr>
              <w:t>1321</w:t>
            </w:r>
          </w:p>
        </w:tc>
        <w:tc>
          <w:tcPr>
            <w:tcW w:w="741" w:type="pct"/>
            <w:vAlign w:val="center"/>
          </w:tcPr>
          <w:p w:rsidR="00C119F1" w:rsidRPr="002808C4" w:rsidRDefault="00C119F1" w:rsidP="002808C4">
            <w:pPr>
              <w:spacing w:after="0" w:line="240" w:lineRule="auto"/>
              <w:ind w:firstLine="0"/>
              <w:jc w:val="center"/>
              <w:rPr>
                <w:sz w:val="20"/>
                <w:szCs w:val="20"/>
              </w:rPr>
            </w:pPr>
            <w:r w:rsidRPr="002808C4">
              <w:rPr>
                <w:sz w:val="20"/>
                <w:szCs w:val="20"/>
              </w:rPr>
              <w:t>6,0</w:t>
            </w:r>
          </w:p>
        </w:tc>
        <w:tc>
          <w:tcPr>
            <w:tcW w:w="647" w:type="pct"/>
            <w:vAlign w:val="center"/>
          </w:tcPr>
          <w:p w:rsidR="00C119F1" w:rsidRPr="002808C4" w:rsidDel="00FA154E" w:rsidRDefault="00C119F1" w:rsidP="002808C4">
            <w:pPr>
              <w:spacing w:after="0" w:line="240" w:lineRule="auto"/>
              <w:ind w:firstLine="0"/>
              <w:jc w:val="center"/>
              <w:rPr>
                <w:sz w:val="20"/>
                <w:szCs w:val="20"/>
              </w:rPr>
            </w:pPr>
            <w:r w:rsidRPr="002808C4">
              <w:rPr>
                <w:sz w:val="20"/>
                <w:szCs w:val="20"/>
              </w:rPr>
              <w:t>7930</w:t>
            </w:r>
          </w:p>
        </w:tc>
      </w:tr>
      <w:tr w:rsidR="002808C4" w:rsidRPr="002808C4" w:rsidTr="003C682C">
        <w:trPr>
          <w:trHeight w:val="85"/>
        </w:trPr>
        <w:tc>
          <w:tcPr>
            <w:tcW w:w="2723" w:type="pct"/>
            <w:gridSpan w:val="2"/>
            <w:vAlign w:val="center"/>
          </w:tcPr>
          <w:p w:rsidR="00C119F1" w:rsidRPr="002808C4" w:rsidRDefault="00C119F1" w:rsidP="00D2001F">
            <w:pPr>
              <w:spacing w:after="0" w:line="240" w:lineRule="auto"/>
              <w:ind w:firstLine="0"/>
              <w:rPr>
                <w:b/>
                <w:sz w:val="20"/>
                <w:szCs w:val="20"/>
              </w:rPr>
            </w:pPr>
            <w:r w:rsidRPr="002808C4">
              <w:rPr>
                <w:b/>
                <w:sz w:val="20"/>
                <w:szCs w:val="20"/>
              </w:rPr>
              <w:t>ИТОГО - строительство</w:t>
            </w:r>
          </w:p>
        </w:tc>
        <w:tc>
          <w:tcPr>
            <w:tcW w:w="889"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12667</w:t>
            </w:r>
          </w:p>
        </w:tc>
        <w:tc>
          <w:tcPr>
            <w:tcW w:w="741" w:type="pct"/>
            <w:vAlign w:val="center"/>
          </w:tcPr>
          <w:p w:rsidR="00C119F1" w:rsidRPr="002808C4" w:rsidRDefault="00C119F1" w:rsidP="002808C4">
            <w:pPr>
              <w:spacing w:after="0" w:line="240" w:lineRule="auto"/>
              <w:ind w:firstLine="0"/>
              <w:jc w:val="center"/>
              <w:rPr>
                <w:b/>
                <w:sz w:val="20"/>
                <w:szCs w:val="20"/>
              </w:rPr>
            </w:pPr>
          </w:p>
        </w:tc>
        <w:tc>
          <w:tcPr>
            <w:tcW w:w="647" w:type="pct"/>
            <w:vAlign w:val="center"/>
          </w:tcPr>
          <w:p w:rsidR="00C119F1" w:rsidRPr="002808C4" w:rsidRDefault="00C119F1" w:rsidP="002808C4">
            <w:pPr>
              <w:spacing w:after="0" w:line="240" w:lineRule="auto"/>
              <w:ind w:firstLine="0"/>
              <w:jc w:val="center"/>
              <w:rPr>
                <w:b/>
                <w:sz w:val="20"/>
                <w:szCs w:val="20"/>
              </w:rPr>
            </w:pPr>
            <w:r w:rsidRPr="002808C4">
              <w:rPr>
                <w:b/>
                <w:sz w:val="20"/>
                <w:szCs w:val="20"/>
              </w:rPr>
              <w:t>89274</w:t>
            </w:r>
          </w:p>
        </w:tc>
      </w:tr>
    </w:tbl>
    <w:p w:rsidR="003C682C" w:rsidRDefault="003C682C" w:rsidP="002808C4">
      <w:pPr>
        <w:pStyle w:val="S9"/>
        <w:spacing w:line="276" w:lineRule="auto"/>
        <w:ind w:firstLine="0"/>
        <w:jc w:val="right"/>
        <w:rPr>
          <w:u w:val="none"/>
        </w:rPr>
      </w:pPr>
    </w:p>
    <w:p w:rsidR="003C682C" w:rsidRDefault="003C682C">
      <w:pPr>
        <w:widowControl/>
        <w:spacing w:after="160" w:line="259" w:lineRule="auto"/>
        <w:ind w:firstLine="0"/>
        <w:jc w:val="left"/>
        <w:rPr>
          <w:rFonts w:eastAsia="Times New Roman"/>
          <w:szCs w:val="24"/>
          <w:lang w:eastAsia="ru-RU"/>
        </w:rPr>
      </w:pPr>
      <w:r>
        <w:br w:type="page"/>
      </w:r>
    </w:p>
    <w:p w:rsidR="002808C4" w:rsidRPr="002808C4" w:rsidRDefault="002808C4" w:rsidP="002808C4">
      <w:pPr>
        <w:pStyle w:val="S9"/>
        <w:spacing w:line="276" w:lineRule="auto"/>
        <w:ind w:firstLine="0"/>
        <w:jc w:val="right"/>
        <w:rPr>
          <w:u w:val="none"/>
        </w:rPr>
      </w:pPr>
      <w:r w:rsidRPr="002808C4">
        <w:rPr>
          <w:u w:val="none"/>
        </w:rPr>
        <w:lastRenderedPageBreak/>
        <w:t xml:space="preserve">Таблица </w:t>
      </w:r>
      <w:r w:rsidR="00170132">
        <w:rPr>
          <w:u w:val="none"/>
        </w:rPr>
        <w:t>2</w:t>
      </w:r>
      <w:r w:rsidRPr="002808C4">
        <w:rPr>
          <w:u w:val="none"/>
        </w:rPr>
        <w:t>.</w:t>
      </w:r>
      <w:r w:rsidR="00170132">
        <w:rPr>
          <w:u w:val="none"/>
        </w:rPr>
        <w:t>7</w:t>
      </w:r>
    </w:p>
    <w:p w:rsidR="00C119F1" w:rsidRPr="00D9462C" w:rsidRDefault="00C119F1" w:rsidP="002808C4">
      <w:pPr>
        <w:pStyle w:val="S9"/>
        <w:spacing w:line="276" w:lineRule="auto"/>
        <w:ind w:firstLine="0"/>
      </w:pPr>
      <w:r w:rsidRPr="00D9462C">
        <w:t xml:space="preserve">Баланс улично-дорожной сети </w:t>
      </w:r>
      <w:proofErr w:type="gramStart"/>
      <w:r w:rsidRPr="00D9462C">
        <w:t>с</w:t>
      </w:r>
      <w:proofErr w:type="gramEnd"/>
      <w:r w:rsidRPr="00D9462C">
        <w:t xml:space="preserve">. Большой </w:t>
      </w:r>
      <w:proofErr w:type="spellStart"/>
      <w:r w:rsidRPr="00D9462C">
        <w:t>Атлым</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72"/>
        <w:gridCol w:w="1703"/>
        <w:gridCol w:w="1420"/>
        <w:gridCol w:w="1235"/>
      </w:tblGrid>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b/>
                <w:sz w:val="20"/>
              </w:rPr>
            </w:pPr>
            <w:r w:rsidRPr="002808C4">
              <w:rPr>
                <w:b/>
                <w:sz w:val="20"/>
              </w:rPr>
              <w:t xml:space="preserve">№ </w:t>
            </w:r>
            <w:proofErr w:type="spellStart"/>
            <w:proofErr w:type="gramStart"/>
            <w:r w:rsidRPr="002808C4">
              <w:rPr>
                <w:b/>
                <w:sz w:val="20"/>
              </w:rPr>
              <w:t>п</w:t>
            </w:r>
            <w:proofErr w:type="spellEnd"/>
            <w:proofErr w:type="gramEnd"/>
            <w:r w:rsidRPr="002808C4">
              <w:rPr>
                <w:b/>
                <w:sz w:val="20"/>
              </w:rPr>
              <w:t>/</w:t>
            </w:r>
            <w:proofErr w:type="spellStart"/>
            <w:r w:rsidRPr="002808C4">
              <w:rPr>
                <w:b/>
                <w:sz w:val="20"/>
              </w:rPr>
              <w:t>п</w:t>
            </w:r>
            <w:proofErr w:type="spellEnd"/>
          </w:p>
        </w:tc>
        <w:tc>
          <w:tcPr>
            <w:tcW w:w="2441" w:type="pct"/>
            <w:vAlign w:val="center"/>
          </w:tcPr>
          <w:p w:rsidR="00C119F1" w:rsidRPr="002808C4" w:rsidRDefault="00C119F1" w:rsidP="002808C4">
            <w:pPr>
              <w:spacing w:after="0" w:line="240" w:lineRule="auto"/>
              <w:ind w:firstLine="0"/>
              <w:jc w:val="center"/>
              <w:rPr>
                <w:b/>
                <w:sz w:val="20"/>
              </w:rPr>
            </w:pPr>
            <w:r w:rsidRPr="002808C4">
              <w:rPr>
                <w:b/>
                <w:sz w:val="20"/>
              </w:rPr>
              <w:t>Тип улицы и дороги по классификации</w:t>
            </w:r>
          </w:p>
        </w:tc>
        <w:tc>
          <w:tcPr>
            <w:tcW w:w="890" w:type="pct"/>
            <w:vAlign w:val="center"/>
          </w:tcPr>
          <w:p w:rsidR="00C119F1" w:rsidRPr="002808C4" w:rsidRDefault="00C119F1" w:rsidP="002808C4">
            <w:pPr>
              <w:spacing w:after="0" w:line="240" w:lineRule="auto"/>
              <w:ind w:firstLine="0"/>
              <w:jc w:val="center"/>
              <w:rPr>
                <w:b/>
                <w:sz w:val="20"/>
              </w:rPr>
            </w:pPr>
            <w:r w:rsidRPr="002808C4">
              <w:rPr>
                <w:b/>
                <w:sz w:val="20"/>
              </w:rPr>
              <w:t xml:space="preserve">Протяженность, </w:t>
            </w:r>
            <w:proofErr w:type="gramStart"/>
            <w:r w:rsidRPr="002808C4">
              <w:rPr>
                <w:b/>
                <w:sz w:val="20"/>
              </w:rPr>
              <w:t>м</w:t>
            </w:r>
            <w:proofErr w:type="gramEnd"/>
          </w:p>
        </w:tc>
        <w:tc>
          <w:tcPr>
            <w:tcW w:w="742" w:type="pct"/>
            <w:vAlign w:val="center"/>
          </w:tcPr>
          <w:p w:rsidR="00C119F1" w:rsidRPr="002808C4" w:rsidRDefault="00C119F1" w:rsidP="002808C4">
            <w:pPr>
              <w:spacing w:after="0" w:line="240" w:lineRule="auto"/>
              <w:ind w:firstLine="0"/>
              <w:jc w:val="center"/>
              <w:rPr>
                <w:b/>
                <w:sz w:val="20"/>
              </w:rPr>
            </w:pPr>
            <w:r w:rsidRPr="002808C4">
              <w:rPr>
                <w:b/>
                <w:sz w:val="20"/>
              </w:rPr>
              <w:t xml:space="preserve">Ширина проезжей части, </w:t>
            </w:r>
            <w:proofErr w:type="gramStart"/>
            <w:r w:rsidRPr="002808C4">
              <w:rPr>
                <w:b/>
                <w:sz w:val="20"/>
              </w:rPr>
              <w:t>м</w:t>
            </w:r>
            <w:proofErr w:type="gramEnd"/>
          </w:p>
        </w:tc>
        <w:tc>
          <w:tcPr>
            <w:tcW w:w="645" w:type="pct"/>
            <w:vAlign w:val="center"/>
          </w:tcPr>
          <w:p w:rsidR="00C119F1" w:rsidRPr="002808C4" w:rsidRDefault="00C119F1" w:rsidP="002808C4">
            <w:pPr>
              <w:spacing w:after="0" w:line="240" w:lineRule="auto"/>
              <w:ind w:firstLine="0"/>
              <w:jc w:val="center"/>
              <w:rPr>
                <w:b/>
                <w:sz w:val="20"/>
              </w:rPr>
            </w:pPr>
            <w:r w:rsidRPr="002808C4">
              <w:rPr>
                <w:b/>
                <w:sz w:val="20"/>
              </w:rPr>
              <w:t>Площадь проезжей части, м</w:t>
            </w:r>
            <w:proofErr w:type="gramStart"/>
            <w:r w:rsidRPr="002808C4">
              <w:rPr>
                <w:b/>
                <w:sz w:val="20"/>
                <w:vertAlign w:val="superscript"/>
              </w:rPr>
              <w:t>2</w:t>
            </w:r>
            <w:proofErr w:type="gramEnd"/>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rPr>
            </w:pPr>
            <w:r w:rsidRPr="002808C4">
              <w:rPr>
                <w:sz w:val="20"/>
              </w:rPr>
              <w:t>1</w:t>
            </w:r>
          </w:p>
        </w:tc>
        <w:tc>
          <w:tcPr>
            <w:tcW w:w="2441" w:type="pct"/>
            <w:vAlign w:val="center"/>
          </w:tcPr>
          <w:p w:rsidR="00C119F1" w:rsidRPr="002808C4" w:rsidRDefault="00C119F1" w:rsidP="002808C4">
            <w:pPr>
              <w:spacing w:after="0" w:line="240" w:lineRule="auto"/>
              <w:ind w:firstLine="0"/>
              <w:rPr>
                <w:sz w:val="20"/>
              </w:rPr>
            </w:pPr>
            <w:r w:rsidRPr="002808C4">
              <w:rPr>
                <w:sz w:val="20"/>
              </w:rPr>
              <w:t>Поселковая дорога</w:t>
            </w:r>
            <w:r w:rsidR="002808C4">
              <w:rPr>
                <w:sz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rPr>
            </w:pPr>
            <w:r w:rsidRPr="002808C4">
              <w:rPr>
                <w:sz w:val="20"/>
              </w:rPr>
              <w:t>2 860</w:t>
            </w:r>
          </w:p>
        </w:tc>
        <w:tc>
          <w:tcPr>
            <w:tcW w:w="742" w:type="pct"/>
            <w:vAlign w:val="center"/>
          </w:tcPr>
          <w:p w:rsidR="00C119F1" w:rsidRPr="002808C4" w:rsidRDefault="00C119F1" w:rsidP="002808C4">
            <w:pPr>
              <w:spacing w:after="0" w:line="240" w:lineRule="auto"/>
              <w:ind w:firstLine="0"/>
              <w:jc w:val="center"/>
              <w:rPr>
                <w:sz w:val="20"/>
              </w:rPr>
            </w:pPr>
            <w:r w:rsidRPr="002808C4">
              <w:rPr>
                <w:sz w:val="20"/>
              </w:rPr>
              <w:t>8,0</w:t>
            </w:r>
          </w:p>
        </w:tc>
        <w:tc>
          <w:tcPr>
            <w:tcW w:w="645" w:type="pct"/>
            <w:vAlign w:val="center"/>
          </w:tcPr>
          <w:p w:rsidR="00C119F1" w:rsidRPr="002808C4" w:rsidRDefault="00C119F1" w:rsidP="002808C4">
            <w:pPr>
              <w:spacing w:after="0" w:line="240" w:lineRule="auto"/>
              <w:ind w:firstLine="0"/>
              <w:jc w:val="center"/>
              <w:rPr>
                <w:sz w:val="20"/>
              </w:rPr>
            </w:pPr>
            <w:r w:rsidRPr="002808C4">
              <w:rPr>
                <w:sz w:val="20"/>
              </w:rPr>
              <w:t>22 895</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rPr>
            </w:pPr>
            <w:r w:rsidRPr="002808C4">
              <w:rPr>
                <w:sz w:val="20"/>
              </w:rPr>
              <w:t>2</w:t>
            </w:r>
          </w:p>
        </w:tc>
        <w:tc>
          <w:tcPr>
            <w:tcW w:w="2441" w:type="pct"/>
            <w:vAlign w:val="center"/>
          </w:tcPr>
          <w:p w:rsidR="00C119F1" w:rsidRPr="002808C4" w:rsidRDefault="00C119F1" w:rsidP="002808C4">
            <w:pPr>
              <w:spacing w:after="0" w:line="240" w:lineRule="auto"/>
              <w:ind w:firstLine="0"/>
              <w:rPr>
                <w:sz w:val="20"/>
              </w:rPr>
            </w:pPr>
            <w:r w:rsidRPr="002808C4">
              <w:rPr>
                <w:sz w:val="20"/>
              </w:rPr>
              <w:t>Главная улица</w:t>
            </w:r>
            <w:r w:rsidR="002808C4">
              <w:rPr>
                <w:sz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rPr>
            </w:pPr>
            <w:r w:rsidRPr="002808C4">
              <w:rPr>
                <w:sz w:val="20"/>
              </w:rPr>
              <w:t>475</w:t>
            </w:r>
          </w:p>
        </w:tc>
        <w:tc>
          <w:tcPr>
            <w:tcW w:w="742" w:type="pct"/>
            <w:vAlign w:val="center"/>
          </w:tcPr>
          <w:p w:rsidR="00C119F1" w:rsidRPr="002808C4" w:rsidRDefault="00C119F1" w:rsidP="002808C4">
            <w:pPr>
              <w:spacing w:after="0" w:line="240" w:lineRule="auto"/>
              <w:ind w:firstLine="0"/>
              <w:jc w:val="center"/>
              <w:rPr>
                <w:sz w:val="20"/>
              </w:rPr>
            </w:pPr>
            <w:r w:rsidRPr="002808C4">
              <w:rPr>
                <w:sz w:val="20"/>
              </w:rPr>
              <w:t>8,0</w:t>
            </w:r>
          </w:p>
        </w:tc>
        <w:tc>
          <w:tcPr>
            <w:tcW w:w="645" w:type="pct"/>
            <w:vAlign w:val="center"/>
          </w:tcPr>
          <w:p w:rsidR="00C119F1" w:rsidRPr="002808C4" w:rsidRDefault="00C119F1" w:rsidP="002808C4">
            <w:pPr>
              <w:spacing w:after="0" w:line="240" w:lineRule="auto"/>
              <w:ind w:firstLine="0"/>
              <w:jc w:val="center"/>
              <w:rPr>
                <w:sz w:val="20"/>
              </w:rPr>
            </w:pPr>
            <w:r w:rsidRPr="002808C4">
              <w:rPr>
                <w:sz w:val="20"/>
              </w:rPr>
              <w:t>3 780</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rPr>
            </w:pPr>
            <w:r w:rsidRPr="002808C4">
              <w:rPr>
                <w:sz w:val="20"/>
              </w:rPr>
              <w:t>3</w:t>
            </w:r>
          </w:p>
        </w:tc>
        <w:tc>
          <w:tcPr>
            <w:tcW w:w="2441" w:type="pct"/>
            <w:vAlign w:val="center"/>
          </w:tcPr>
          <w:p w:rsidR="00C119F1" w:rsidRPr="002808C4" w:rsidRDefault="00C119F1" w:rsidP="002808C4">
            <w:pPr>
              <w:spacing w:after="0" w:line="240" w:lineRule="auto"/>
              <w:ind w:firstLine="0"/>
              <w:rPr>
                <w:sz w:val="20"/>
              </w:rPr>
            </w:pPr>
            <w:r w:rsidRPr="002808C4">
              <w:rPr>
                <w:sz w:val="20"/>
              </w:rPr>
              <w:t>Основная улица в жилой застройк</w:t>
            </w:r>
            <w:proofErr w:type="gramStart"/>
            <w:r w:rsidRPr="002808C4">
              <w:rPr>
                <w:sz w:val="20"/>
              </w:rPr>
              <w:t>е-</w:t>
            </w:r>
            <w:proofErr w:type="gramEnd"/>
            <w:r w:rsidRPr="002808C4">
              <w:rPr>
                <w:sz w:val="20"/>
              </w:rPr>
              <w:t xml:space="preserve"> строительство</w:t>
            </w:r>
          </w:p>
        </w:tc>
        <w:tc>
          <w:tcPr>
            <w:tcW w:w="890" w:type="pct"/>
            <w:vAlign w:val="center"/>
          </w:tcPr>
          <w:p w:rsidR="00C119F1" w:rsidRPr="002808C4" w:rsidRDefault="00C119F1" w:rsidP="002808C4">
            <w:pPr>
              <w:spacing w:after="0" w:line="240" w:lineRule="auto"/>
              <w:ind w:firstLine="0"/>
              <w:jc w:val="center"/>
              <w:rPr>
                <w:sz w:val="20"/>
              </w:rPr>
            </w:pPr>
            <w:r w:rsidRPr="002808C4">
              <w:rPr>
                <w:sz w:val="20"/>
              </w:rPr>
              <w:t>1 765</w:t>
            </w:r>
          </w:p>
        </w:tc>
        <w:tc>
          <w:tcPr>
            <w:tcW w:w="742" w:type="pct"/>
            <w:vAlign w:val="center"/>
          </w:tcPr>
          <w:p w:rsidR="00C119F1" w:rsidRPr="002808C4" w:rsidRDefault="00C119F1" w:rsidP="002808C4">
            <w:pPr>
              <w:spacing w:after="0" w:line="240" w:lineRule="auto"/>
              <w:ind w:firstLine="0"/>
              <w:jc w:val="center"/>
              <w:rPr>
                <w:sz w:val="20"/>
              </w:rPr>
            </w:pPr>
            <w:r w:rsidRPr="002808C4">
              <w:rPr>
                <w:sz w:val="20"/>
              </w:rPr>
              <w:t>6,0</w:t>
            </w:r>
          </w:p>
        </w:tc>
        <w:tc>
          <w:tcPr>
            <w:tcW w:w="645" w:type="pct"/>
            <w:vAlign w:val="center"/>
          </w:tcPr>
          <w:p w:rsidR="00C119F1" w:rsidRPr="002808C4" w:rsidRDefault="00C119F1" w:rsidP="002808C4">
            <w:pPr>
              <w:spacing w:after="0" w:line="240" w:lineRule="auto"/>
              <w:ind w:firstLine="0"/>
              <w:jc w:val="center"/>
              <w:rPr>
                <w:sz w:val="20"/>
              </w:rPr>
            </w:pPr>
            <w:r w:rsidRPr="002808C4">
              <w:rPr>
                <w:sz w:val="20"/>
              </w:rPr>
              <w:t>10 600</w:t>
            </w:r>
          </w:p>
        </w:tc>
      </w:tr>
      <w:tr w:rsidR="002808C4" w:rsidRPr="002808C4" w:rsidTr="003C682C">
        <w:trPr>
          <w:trHeight w:val="85"/>
        </w:trPr>
        <w:tc>
          <w:tcPr>
            <w:tcW w:w="282" w:type="pct"/>
            <w:vAlign w:val="center"/>
          </w:tcPr>
          <w:p w:rsidR="00C119F1" w:rsidRPr="002808C4" w:rsidRDefault="00C119F1" w:rsidP="002808C4">
            <w:pPr>
              <w:spacing w:after="0" w:line="240" w:lineRule="auto"/>
              <w:ind w:firstLine="0"/>
              <w:jc w:val="center"/>
              <w:rPr>
                <w:sz w:val="20"/>
              </w:rPr>
            </w:pPr>
            <w:r w:rsidRPr="002808C4">
              <w:rPr>
                <w:sz w:val="20"/>
              </w:rPr>
              <w:t>4</w:t>
            </w:r>
          </w:p>
        </w:tc>
        <w:tc>
          <w:tcPr>
            <w:tcW w:w="2441" w:type="pct"/>
            <w:vAlign w:val="center"/>
          </w:tcPr>
          <w:p w:rsidR="00C119F1" w:rsidRPr="002808C4" w:rsidRDefault="00C119F1" w:rsidP="002808C4">
            <w:pPr>
              <w:spacing w:after="0" w:line="240" w:lineRule="auto"/>
              <w:ind w:firstLine="0"/>
              <w:rPr>
                <w:sz w:val="20"/>
              </w:rPr>
            </w:pPr>
            <w:r w:rsidRPr="002808C4">
              <w:rPr>
                <w:sz w:val="20"/>
              </w:rPr>
              <w:t>Второстепенная улица в жилой застройке</w:t>
            </w:r>
            <w:r w:rsidR="002808C4">
              <w:rPr>
                <w:sz w:val="20"/>
              </w:rPr>
              <w:t xml:space="preserve"> - строительство</w:t>
            </w:r>
          </w:p>
        </w:tc>
        <w:tc>
          <w:tcPr>
            <w:tcW w:w="890" w:type="pct"/>
            <w:vAlign w:val="center"/>
          </w:tcPr>
          <w:p w:rsidR="00C119F1" w:rsidRPr="002808C4" w:rsidRDefault="00C119F1" w:rsidP="002808C4">
            <w:pPr>
              <w:spacing w:after="0" w:line="240" w:lineRule="auto"/>
              <w:ind w:firstLine="0"/>
              <w:jc w:val="center"/>
              <w:rPr>
                <w:sz w:val="20"/>
              </w:rPr>
            </w:pPr>
            <w:r w:rsidRPr="002808C4">
              <w:rPr>
                <w:sz w:val="20"/>
              </w:rPr>
              <w:t>1 525</w:t>
            </w:r>
          </w:p>
        </w:tc>
        <w:tc>
          <w:tcPr>
            <w:tcW w:w="742" w:type="pct"/>
            <w:vAlign w:val="center"/>
          </w:tcPr>
          <w:p w:rsidR="00C119F1" w:rsidRPr="002808C4" w:rsidRDefault="00C119F1" w:rsidP="002808C4">
            <w:pPr>
              <w:spacing w:after="0" w:line="240" w:lineRule="auto"/>
              <w:ind w:firstLine="0"/>
              <w:jc w:val="center"/>
              <w:rPr>
                <w:sz w:val="20"/>
              </w:rPr>
            </w:pPr>
            <w:r w:rsidRPr="002808C4">
              <w:rPr>
                <w:sz w:val="20"/>
              </w:rPr>
              <w:t>6,0</w:t>
            </w:r>
          </w:p>
        </w:tc>
        <w:tc>
          <w:tcPr>
            <w:tcW w:w="645" w:type="pct"/>
            <w:vAlign w:val="center"/>
          </w:tcPr>
          <w:p w:rsidR="00C119F1" w:rsidRPr="002808C4" w:rsidRDefault="00C119F1" w:rsidP="002808C4">
            <w:pPr>
              <w:spacing w:after="0" w:line="240" w:lineRule="auto"/>
              <w:ind w:firstLine="0"/>
              <w:jc w:val="center"/>
              <w:rPr>
                <w:sz w:val="20"/>
              </w:rPr>
            </w:pPr>
            <w:r w:rsidRPr="002808C4">
              <w:rPr>
                <w:sz w:val="20"/>
              </w:rPr>
              <w:t>9 145</w:t>
            </w:r>
          </w:p>
        </w:tc>
      </w:tr>
      <w:tr w:rsidR="002808C4" w:rsidRPr="002808C4" w:rsidTr="003C682C">
        <w:trPr>
          <w:trHeight w:val="85"/>
        </w:trPr>
        <w:tc>
          <w:tcPr>
            <w:tcW w:w="2723" w:type="pct"/>
            <w:gridSpan w:val="2"/>
            <w:vAlign w:val="center"/>
          </w:tcPr>
          <w:p w:rsidR="00C119F1" w:rsidRPr="002808C4" w:rsidRDefault="00C119F1" w:rsidP="002808C4">
            <w:pPr>
              <w:spacing w:after="0" w:line="240" w:lineRule="auto"/>
              <w:ind w:firstLine="0"/>
              <w:rPr>
                <w:b/>
                <w:sz w:val="20"/>
              </w:rPr>
            </w:pPr>
            <w:r w:rsidRPr="002808C4">
              <w:rPr>
                <w:b/>
                <w:sz w:val="20"/>
              </w:rPr>
              <w:t>ИТОГО - строительство</w:t>
            </w:r>
          </w:p>
        </w:tc>
        <w:tc>
          <w:tcPr>
            <w:tcW w:w="890" w:type="pct"/>
            <w:vAlign w:val="center"/>
          </w:tcPr>
          <w:p w:rsidR="00C119F1" w:rsidRPr="002808C4" w:rsidRDefault="00C119F1" w:rsidP="002808C4">
            <w:pPr>
              <w:spacing w:after="0" w:line="240" w:lineRule="auto"/>
              <w:ind w:firstLine="0"/>
              <w:jc w:val="center"/>
              <w:rPr>
                <w:b/>
                <w:sz w:val="20"/>
              </w:rPr>
            </w:pPr>
            <w:r w:rsidRPr="002808C4">
              <w:rPr>
                <w:b/>
                <w:sz w:val="20"/>
              </w:rPr>
              <w:t>6 625</w:t>
            </w:r>
          </w:p>
        </w:tc>
        <w:tc>
          <w:tcPr>
            <w:tcW w:w="742" w:type="pct"/>
            <w:vAlign w:val="center"/>
          </w:tcPr>
          <w:p w:rsidR="00C119F1" w:rsidRPr="002808C4" w:rsidRDefault="00C119F1" w:rsidP="002808C4">
            <w:pPr>
              <w:spacing w:after="0" w:line="240" w:lineRule="auto"/>
              <w:ind w:firstLine="0"/>
              <w:jc w:val="center"/>
              <w:rPr>
                <w:b/>
                <w:sz w:val="20"/>
              </w:rPr>
            </w:pPr>
          </w:p>
        </w:tc>
        <w:tc>
          <w:tcPr>
            <w:tcW w:w="645" w:type="pct"/>
            <w:vAlign w:val="center"/>
          </w:tcPr>
          <w:p w:rsidR="00C119F1" w:rsidRPr="002808C4" w:rsidRDefault="00C119F1" w:rsidP="002808C4">
            <w:pPr>
              <w:spacing w:after="0" w:line="240" w:lineRule="auto"/>
              <w:ind w:firstLine="0"/>
              <w:jc w:val="center"/>
              <w:rPr>
                <w:b/>
                <w:sz w:val="20"/>
              </w:rPr>
            </w:pPr>
            <w:r w:rsidRPr="002808C4">
              <w:rPr>
                <w:b/>
                <w:sz w:val="20"/>
              </w:rPr>
              <w:t>46 420</w:t>
            </w:r>
          </w:p>
        </w:tc>
      </w:tr>
    </w:tbl>
    <w:p w:rsidR="00390070" w:rsidRDefault="00390070" w:rsidP="00813CDF">
      <w:pPr>
        <w:spacing w:before="120" w:after="0"/>
        <w:rPr>
          <w:rFonts w:eastAsia="Times New Roman"/>
          <w:szCs w:val="24"/>
        </w:rPr>
      </w:pPr>
      <w:r w:rsidRPr="00B43AAC">
        <w:rPr>
          <w:rFonts w:eastAsia="Times New Roman"/>
          <w:szCs w:val="24"/>
        </w:rPr>
        <w:t>Также</w:t>
      </w:r>
      <w:r>
        <w:rPr>
          <w:rFonts w:eastAsia="Times New Roman"/>
          <w:szCs w:val="24"/>
        </w:rPr>
        <w:t xml:space="preserve"> с</w:t>
      </w:r>
      <w:r w:rsidRPr="00DF409C">
        <w:rPr>
          <w:rFonts w:eastAsia="Times New Roman"/>
          <w:szCs w:val="24"/>
        </w:rPr>
        <w:t xml:space="preserve"> целью развития транспортной инфраструктуры сельского поселения </w:t>
      </w:r>
      <w:r>
        <w:rPr>
          <w:rFonts w:eastAsia="Times New Roman"/>
          <w:szCs w:val="24"/>
        </w:rPr>
        <w:t xml:space="preserve">предусматривается: </w:t>
      </w:r>
    </w:p>
    <w:p w:rsidR="00390070" w:rsidRDefault="00390070" w:rsidP="00F308FC">
      <w:pPr>
        <w:pStyle w:val="ac"/>
        <w:numPr>
          <w:ilvl w:val="0"/>
          <w:numId w:val="85"/>
        </w:numPr>
        <w:spacing w:after="0"/>
        <w:ind w:left="851" w:hanging="284"/>
        <w:contextualSpacing w:val="0"/>
        <w:rPr>
          <w:rFonts w:eastAsia="Times New Roman"/>
          <w:szCs w:val="24"/>
        </w:rPr>
      </w:pPr>
      <w:r w:rsidRPr="00F308FC">
        <w:rPr>
          <w:rFonts w:eastAsia="Times New Roman"/>
          <w:szCs w:val="24"/>
        </w:rPr>
        <w:t xml:space="preserve">Строительство причала </w:t>
      </w:r>
      <w:proofErr w:type="gramStart"/>
      <w:r w:rsidRPr="00F308FC">
        <w:rPr>
          <w:rFonts w:eastAsia="Times New Roman"/>
          <w:szCs w:val="24"/>
        </w:rPr>
        <w:t>в</w:t>
      </w:r>
      <w:proofErr w:type="gramEnd"/>
      <w:r w:rsidRPr="00F308FC">
        <w:rPr>
          <w:rFonts w:eastAsia="Times New Roman"/>
          <w:szCs w:val="24"/>
        </w:rPr>
        <w:t xml:space="preserve"> с. Малый </w:t>
      </w:r>
      <w:proofErr w:type="spellStart"/>
      <w:r w:rsidRPr="00F308FC">
        <w:rPr>
          <w:rFonts w:eastAsia="Times New Roman"/>
          <w:szCs w:val="24"/>
        </w:rPr>
        <w:t>Атлым</w:t>
      </w:r>
      <w:proofErr w:type="spellEnd"/>
      <w:r w:rsidRPr="00F308FC">
        <w:rPr>
          <w:rFonts w:eastAsia="Times New Roman"/>
          <w:szCs w:val="24"/>
        </w:rPr>
        <w:t xml:space="preserve">; </w:t>
      </w:r>
    </w:p>
    <w:p w:rsidR="00ED6F83" w:rsidRPr="00F308FC" w:rsidRDefault="00ED6F83" w:rsidP="00F308FC">
      <w:pPr>
        <w:pStyle w:val="ac"/>
        <w:numPr>
          <w:ilvl w:val="0"/>
          <w:numId w:val="85"/>
        </w:numPr>
        <w:spacing w:after="0"/>
        <w:ind w:left="851" w:hanging="284"/>
        <w:contextualSpacing w:val="0"/>
        <w:rPr>
          <w:rFonts w:eastAsia="Times New Roman"/>
          <w:szCs w:val="24"/>
        </w:rPr>
      </w:pPr>
      <w:r>
        <w:rPr>
          <w:rFonts w:eastAsia="Times New Roman"/>
          <w:szCs w:val="24"/>
        </w:rPr>
        <w:t xml:space="preserve">Реконструкция </w:t>
      </w:r>
      <w:r w:rsidRPr="00920ECE">
        <w:rPr>
          <w:rFonts w:eastAsia="Times New Roman"/>
          <w:szCs w:val="24"/>
        </w:rPr>
        <w:t>причалов</w:t>
      </w:r>
      <w:r>
        <w:rPr>
          <w:rFonts w:eastAsia="Times New Roman"/>
          <w:szCs w:val="24"/>
        </w:rPr>
        <w:t xml:space="preserve"> в с. Малый </w:t>
      </w:r>
      <w:proofErr w:type="spellStart"/>
      <w:r>
        <w:rPr>
          <w:rFonts w:eastAsia="Times New Roman"/>
          <w:szCs w:val="24"/>
        </w:rPr>
        <w:t>Атлым</w:t>
      </w:r>
      <w:proofErr w:type="spellEnd"/>
      <w:r>
        <w:rPr>
          <w:rFonts w:eastAsia="Times New Roman"/>
          <w:szCs w:val="24"/>
        </w:rPr>
        <w:t xml:space="preserve">, п. </w:t>
      </w:r>
      <w:proofErr w:type="gramStart"/>
      <w:r>
        <w:rPr>
          <w:rFonts w:eastAsia="Times New Roman"/>
          <w:szCs w:val="24"/>
        </w:rPr>
        <w:t>Большие</w:t>
      </w:r>
      <w:proofErr w:type="gramEnd"/>
      <w:r>
        <w:rPr>
          <w:rFonts w:eastAsia="Times New Roman"/>
          <w:szCs w:val="24"/>
        </w:rPr>
        <w:t xml:space="preserve"> </w:t>
      </w:r>
      <w:proofErr w:type="spellStart"/>
      <w:r>
        <w:rPr>
          <w:rFonts w:eastAsia="Times New Roman"/>
          <w:szCs w:val="24"/>
        </w:rPr>
        <w:t>Леуши</w:t>
      </w:r>
      <w:proofErr w:type="spellEnd"/>
      <w:r w:rsidR="00BF674F">
        <w:rPr>
          <w:rFonts w:eastAsia="Times New Roman"/>
          <w:szCs w:val="24"/>
        </w:rPr>
        <w:t xml:space="preserve">, с. Большой </w:t>
      </w:r>
      <w:proofErr w:type="spellStart"/>
      <w:r w:rsidR="00BF674F">
        <w:rPr>
          <w:rFonts w:eastAsia="Times New Roman"/>
          <w:szCs w:val="24"/>
        </w:rPr>
        <w:t>Атлым</w:t>
      </w:r>
      <w:proofErr w:type="spellEnd"/>
      <w:r w:rsidR="00BF674F">
        <w:rPr>
          <w:rFonts w:eastAsia="Times New Roman"/>
          <w:szCs w:val="24"/>
        </w:rPr>
        <w:t xml:space="preserve">; </w:t>
      </w:r>
    </w:p>
    <w:p w:rsidR="00390070" w:rsidRPr="00F308FC" w:rsidRDefault="00390070" w:rsidP="00F308FC">
      <w:pPr>
        <w:pStyle w:val="ac"/>
        <w:numPr>
          <w:ilvl w:val="0"/>
          <w:numId w:val="85"/>
        </w:numPr>
        <w:spacing w:after="0"/>
        <w:ind w:left="851" w:hanging="284"/>
        <w:contextualSpacing w:val="0"/>
        <w:rPr>
          <w:rFonts w:eastAsia="Times New Roman"/>
          <w:szCs w:val="24"/>
        </w:rPr>
      </w:pPr>
      <w:r w:rsidRPr="00F308FC">
        <w:rPr>
          <w:rFonts w:eastAsia="Times New Roman"/>
          <w:szCs w:val="24"/>
        </w:rPr>
        <w:t xml:space="preserve">Строительство автозаправочных станций в п. Большие </w:t>
      </w:r>
      <w:proofErr w:type="spellStart"/>
      <w:r w:rsidRPr="00F308FC">
        <w:rPr>
          <w:rFonts w:eastAsia="Times New Roman"/>
          <w:szCs w:val="24"/>
        </w:rPr>
        <w:t>Леуши</w:t>
      </w:r>
      <w:proofErr w:type="spellEnd"/>
      <w:r w:rsidR="004B40B9">
        <w:rPr>
          <w:rFonts w:eastAsia="Times New Roman"/>
          <w:szCs w:val="24"/>
        </w:rPr>
        <w:t xml:space="preserve">, п. </w:t>
      </w:r>
      <w:proofErr w:type="gramStart"/>
      <w:r w:rsidR="004B40B9">
        <w:rPr>
          <w:rFonts w:eastAsia="Times New Roman"/>
          <w:szCs w:val="24"/>
        </w:rPr>
        <w:t>Комсомольский</w:t>
      </w:r>
      <w:proofErr w:type="gramEnd"/>
      <w:r w:rsidRPr="00F308FC">
        <w:rPr>
          <w:rFonts w:eastAsia="Times New Roman"/>
          <w:szCs w:val="24"/>
        </w:rPr>
        <w:t xml:space="preserve"> и </w:t>
      </w:r>
      <w:r w:rsidR="004B40B9">
        <w:rPr>
          <w:rFonts w:eastAsia="Times New Roman"/>
          <w:szCs w:val="24"/>
        </w:rPr>
        <w:t xml:space="preserve">северо-восточной части </w:t>
      </w:r>
      <w:r w:rsidRPr="00F308FC">
        <w:rPr>
          <w:rFonts w:eastAsia="Times New Roman"/>
          <w:szCs w:val="24"/>
        </w:rPr>
        <w:t xml:space="preserve">п. Заречный; </w:t>
      </w:r>
    </w:p>
    <w:p w:rsidR="00390070" w:rsidRPr="00F308FC" w:rsidRDefault="00390070" w:rsidP="00F308FC">
      <w:pPr>
        <w:pStyle w:val="ac"/>
        <w:numPr>
          <w:ilvl w:val="0"/>
          <w:numId w:val="85"/>
        </w:numPr>
        <w:spacing w:after="0"/>
        <w:ind w:left="851" w:hanging="284"/>
        <w:contextualSpacing w:val="0"/>
        <w:rPr>
          <w:rFonts w:eastAsia="Times New Roman"/>
          <w:szCs w:val="24"/>
        </w:rPr>
      </w:pPr>
      <w:proofErr w:type="gramStart"/>
      <w:r w:rsidRPr="00F308FC">
        <w:rPr>
          <w:rFonts w:eastAsia="Times New Roman"/>
          <w:szCs w:val="24"/>
        </w:rPr>
        <w:t>Строительство лодочн</w:t>
      </w:r>
      <w:r w:rsidR="004B40B9">
        <w:rPr>
          <w:rFonts w:eastAsia="Times New Roman"/>
          <w:szCs w:val="24"/>
        </w:rPr>
        <w:t>ых</w:t>
      </w:r>
      <w:r w:rsidRPr="00F308FC">
        <w:rPr>
          <w:rFonts w:eastAsia="Times New Roman"/>
          <w:szCs w:val="24"/>
        </w:rPr>
        <w:t xml:space="preserve"> станци</w:t>
      </w:r>
      <w:r w:rsidR="004B40B9">
        <w:rPr>
          <w:rFonts w:eastAsia="Times New Roman"/>
          <w:szCs w:val="24"/>
        </w:rPr>
        <w:t>й</w:t>
      </w:r>
      <w:r w:rsidRPr="00F308FC">
        <w:rPr>
          <w:rFonts w:eastAsia="Times New Roman"/>
          <w:szCs w:val="24"/>
        </w:rPr>
        <w:t xml:space="preserve"> в </w:t>
      </w:r>
      <w:r w:rsidR="004B40B9">
        <w:rPr>
          <w:rFonts w:eastAsia="Times New Roman"/>
          <w:szCs w:val="24"/>
        </w:rPr>
        <w:t xml:space="preserve">с. Малый </w:t>
      </w:r>
      <w:proofErr w:type="spellStart"/>
      <w:r w:rsidR="004B40B9">
        <w:rPr>
          <w:rFonts w:eastAsia="Times New Roman"/>
          <w:szCs w:val="24"/>
        </w:rPr>
        <w:t>Атлым</w:t>
      </w:r>
      <w:proofErr w:type="spellEnd"/>
      <w:r w:rsidR="004B40B9">
        <w:rPr>
          <w:rFonts w:eastAsia="Times New Roman"/>
          <w:szCs w:val="24"/>
        </w:rPr>
        <w:t xml:space="preserve">, п. Заречный, п. Большие </w:t>
      </w:r>
      <w:proofErr w:type="spellStart"/>
      <w:r w:rsidR="004B40B9">
        <w:rPr>
          <w:rFonts w:eastAsia="Times New Roman"/>
          <w:szCs w:val="24"/>
        </w:rPr>
        <w:t>Леуши</w:t>
      </w:r>
      <w:proofErr w:type="spellEnd"/>
      <w:r w:rsidR="004B40B9">
        <w:rPr>
          <w:rFonts w:eastAsia="Times New Roman"/>
          <w:szCs w:val="24"/>
        </w:rPr>
        <w:t xml:space="preserve">, с. Большой </w:t>
      </w:r>
      <w:proofErr w:type="spellStart"/>
      <w:r w:rsidR="004B40B9">
        <w:rPr>
          <w:rFonts w:eastAsia="Times New Roman"/>
          <w:szCs w:val="24"/>
        </w:rPr>
        <w:t>Атлым</w:t>
      </w:r>
      <w:proofErr w:type="spellEnd"/>
      <w:r w:rsidR="004B40B9">
        <w:rPr>
          <w:rFonts w:eastAsia="Times New Roman"/>
          <w:szCs w:val="24"/>
        </w:rPr>
        <w:t xml:space="preserve"> и </w:t>
      </w:r>
      <w:r w:rsidR="004B40B9">
        <w:t>северо-западной части п. Комсомольский</w:t>
      </w:r>
      <w:r w:rsidRPr="00F308FC">
        <w:rPr>
          <w:rFonts w:eastAsia="Times New Roman"/>
          <w:szCs w:val="24"/>
        </w:rPr>
        <w:t xml:space="preserve">; </w:t>
      </w:r>
      <w:proofErr w:type="gramEnd"/>
    </w:p>
    <w:p w:rsidR="00390070" w:rsidRPr="00F308FC" w:rsidRDefault="00F308FC" w:rsidP="00F308FC">
      <w:pPr>
        <w:pStyle w:val="ac"/>
        <w:numPr>
          <w:ilvl w:val="0"/>
          <w:numId w:val="85"/>
        </w:numPr>
        <w:spacing w:after="0"/>
        <w:ind w:left="851" w:hanging="284"/>
        <w:contextualSpacing w:val="0"/>
        <w:rPr>
          <w:rFonts w:eastAsia="Times New Roman"/>
          <w:szCs w:val="24"/>
        </w:rPr>
      </w:pPr>
      <w:r w:rsidRPr="00F308FC">
        <w:rPr>
          <w:rFonts w:eastAsia="Times New Roman"/>
          <w:szCs w:val="24"/>
        </w:rPr>
        <w:t>Реконструкция существующих вертолетных площадок</w:t>
      </w:r>
      <w:r w:rsidR="0010575B">
        <w:rPr>
          <w:rFonts w:eastAsia="Times New Roman"/>
          <w:szCs w:val="24"/>
        </w:rPr>
        <w:t xml:space="preserve"> в п. </w:t>
      </w:r>
      <w:proofErr w:type="gramStart"/>
      <w:r w:rsidR="0010575B">
        <w:rPr>
          <w:rFonts w:eastAsia="Times New Roman"/>
          <w:szCs w:val="24"/>
        </w:rPr>
        <w:t>Комсомольский</w:t>
      </w:r>
      <w:proofErr w:type="gramEnd"/>
      <w:r w:rsidR="0010575B">
        <w:rPr>
          <w:rFonts w:eastAsia="Times New Roman"/>
          <w:szCs w:val="24"/>
        </w:rPr>
        <w:t xml:space="preserve">, п. Большие </w:t>
      </w:r>
      <w:proofErr w:type="spellStart"/>
      <w:r w:rsidR="0010575B">
        <w:rPr>
          <w:rFonts w:eastAsia="Times New Roman"/>
          <w:szCs w:val="24"/>
        </w:rPr>
        <w:t>Леуши</w:t>
      </w:r>
      <w:proofErr w:type="spellEnd"/>
      <w:r w:rsidR="0010575B">
        <w:rPr>
          <w:rFonts w:eastAsia="Times New Roman"/>
          <w:szCs w:val="24"/>
        </w:rPr>
        <w:t xml:space="preserve">, с. Большой </w:t>
      </w:r>
      <w:proofErr w:type="spellStart"/>
      <w:r w:rsidR="0010575B">
        <w:rPr>
          <w:rFonts w:eastAsia="Times New Roman"/>
          <w:szCs w:val="24"/>
        </w:rPr>
        <w:t>Атлым</w:t>
      </w:r>
      <w:proofErr w:type="spellEnd"/>
      <w:r w:rsidRPr="00F308FC">
        <w:rPr>
          <w:rFonts w:eastAsia="Times New Roman"/>
          <w:szCs w:val="24"/>
        </w:rPr>
        <w:t xml:space="preserve">; </w:t>
      </w:r>
    </w:p>
    <w:p w:rsidR="00F308FC" w:rsidRPr="00F308FC" w:rsidRDefault="00F308FC" w:rsidP="00F308FC">
      <w:pPr>
        <w:pStyle w:val="ac"/>
        <w:numPr>
          <w:ilvl w:val="0"/>
          <w:numId w:val="85"/>
        </w:numPr>
        <w:spacing w:after="0"/>
        <w:ind w:left="851" w:hanging="284"/>
        <w:contextualSpacing w:val="0"/>
        <w:rPr>
          <w:rFonts w:eastAsia="Times New Roman"/>
          <w:szCs w:val="24"/>
        </w:rPr>
      </w:pPr>
      <w:r w:rsidRPr="00F308FC">
        <w:rPr>
          <w:rFonts w:eastAsia="Times New Roman"/>
          <w:szCs w:val="24"/>
        </w:rPr>
        <w:t xml:space="preserve">Строительство вертолетной площадки </w:t>
      </w:r>
      <w:proofErr w:type="gramStart"/>
      <w:r w:rsidRPr="00F308FC">
        <w:rPr>
          <w:rFonts w:eastAsia="Times New Roman"/>
          <w:szCs w:val="24"/>
        </w:rPr>
        <w:t>в</w:t>
      </w:r>
      <w:proofErr w:type="gramEnd"/>
      <w:r w:rsidRPr="00F308FC">
        <w:rPr>
          <w:rFonts w:eastAsia="Times New Roman"/>
          <w:szCs w:val="24"/>
        </w:rPr>
        <w:t xml:space="preserve"> </w:t>
      </w:r>
      <w:r w:rsidR="0010575B">
        <w:rPr>
          <w:rFonts w:eastAsia="Times New Roman"/>
          <w:szCs w:val="24"/>
        </w:rPr>
        <w:t xml:space="preserve">с. Малый </w:t>
      </w:r>
      <w:proofErr w:type="spellStart"/>
      <w:r w:rsidR="0010575B">
        <w:rPr>
          <w:rFonts w:eastAsia="Times New Roman"/>
          <w:szCs w:val="24"/>
        </w:rPr>
        <w:t>Атлым</w:t>
      </w:r>
      <w:proofErr w:type="spellEnd"/>
      <w:r w:rsidR="0010575B">
        <w:rPr>
          <w:rFonts w:eastAsia="Times New Roman"/>
          <w:szCs w:val="24"/>
        </w:rPr>
        <w:t xml:space="preserve">, </w:t>
      </w:r>
      <w:r w:rsidRPr="00F308FC">
        <w:rPr>
          <w:rFonts w:eastAsia="Times New Roman"/>
          <w:szCs w:val="24"/>
        </w:rPr>
        <w:t xml:space="preserve">п. Заречный; </w:t>
      </w:r>
    </w:p>
    <w:p w:rsidR="00390070" w:rsidRPr="00F308FC" w:rsidRDefault="00F308FC" w:rsidP="00F308FC">
      <w:pPr>
        <w:pStyle w:val="ac"/>
        <w:numPr>
          <w:ilvl w:val="0"/>
          <w:numId w:val="85"/>
        </w:numPr>
        <w:spacing w:after="0"/>
        <w:ind w:left="851" w:hanging="284"/>
        <w:contextualSpacing w:val="0"/>
        <w:rPr>
          <w:rFonts w:eastAsia="Times New Roman"/>
          <w:szCs w:val="24"/>
        </w:rPr>
      </w:pPr>
      <w:r w:rsidRPr="00F308FC">
        <w:rPr>
          <w:rFonts w:eastAsia="Times New Roman"/>
          <w:szCs w:val="24"/>
        </w:rPr>
        <w:t>Введение</w:t>
      </w:r>
      <w:r w:rsidR="00390070" w:rsidRPr="00F308FC">
        <w:rPr>
          <w:rFonts w:eastAsia="Times New Roman"/>
          <w:szCs w:val="24"/>
        </w:rPr>
        <w:t xml:space="preserve"> дифференциации улично-дорожной сети, с учётом функционального назначения улиц и дорог, интенсивности движения транспорта на отдельных участках и положения улиц в транспортной схеме сельского поселения</w:t>
      </w:r>
      <w:r w:rsidRPr="00F308FC">
        <w:rPr>
          <w:rFonts w:eastAsia="Times New Roman"/>
          <w:szCs w:val="24"/>
        </w:rPr>
        <w:t>.</w:t>
      </w:r>
    </w:p>
    <w:p w:rsidR="00813CDF" w:rsidRDefault="00B47F97" w:rsidP="00813CDF">
      <w:pPr>
        <w:spacing w:before="120" w:after="0"/>
        <w:rPr>
          <w:rFonts w:eastAsia="Times New Roman"/>
          <w:szCs w:val="24"/>
        </w:rPr>
      </w:pPr>
      <w:r w:rsidRPr="00500DDD">
        <w:rPr>
          <w:rFonts w:eastAsia="Times New Roman"/>
          <w:szCs w:val="24"/>
        </w:rPr>
        <w:t xml:space="preserve">Принятые </w:t>
      </w:r>
      <w:r w:rsidRPr="00E37F5F">
        <w:t>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bookmarkStart w:id="14" w:name="dst100039"/>
      <w:bookmarkEnd w:id="14"/>
    </w:p>
    <w:p w:rsidR="00813CDF" w:rsidRDefault="00B47F97" w:rsidP="00813CDF">
      <w:pPr>
        <w:pStyle w:val="S2"/>
      </w:pPr>
      <w:bookmarkStart w:id="15" w:name="_Toc472088423"/>
      <w:r>
        <w:t>Х</w:t>
      </w:r>
      <w:r w:rsidRPr="00430A18">
        <w:t>арактеристик</w:t>
      </w:r>
      <w:r>
        <w:t>а</w:t>
      </w:r>
      <w:r w:rsidRPr="00430A18">
        <w:t xml:space="preserve"> функционирования и пока</w:t>
      </w:r>
      <w:r>
        <w:t xml:space="preserve">затели работы транспортной </w:t>
      </w:r>
      <w:r w:rsidRPr="00430A18">
        <w:t>инф</w:t>
      </w:r>
      <w:r>
        <w:t>раструктуры по видам транспорта</w:t>
      </w:r>
      <w:bookmarkEnd w:id="15"/>
    </w:p>
    <w:p w:rsidR="00F072E0" w:rsidRDefault="00F072E0" w:rsidP="00F072E0">
      <w:pPr>
        <w:spacing w:after="0"/>
      </w:pPr>
      <w:r w:rsidRPr="00582449">
        <w:t xml:space="preserve">Связь </w:t>
      </w:r>
      <w:r>
        <w:t xml:space="preserve">с. Малый </w:t>
      </w:r>
      <w:proofErr w:type="spellStart"/>
      <w:r>
        <w:t>Атлым</w:t>
      </w:r>
      <w:proofErr w:type="spellEnd"/>
      <w:r>
        <w:t xml:space="preserve"> </w:t>
      </w:r>
      <w:r w:rsidRPr="00582449">
        <w:t xml:space="preserve">с районным центром осуществляется по автозимнику – протяженность </w:t>
      </w:r>
      <w:smartTag w:uri="urn:schemas-microsoft-com:office:smarttags" w:element="metricconverter">
        <w:smartTagPr>
          <w:attr w:name="ProductID" w:val="60 км"/>
        </w:smartTagPr>
        <w:r w:rsidRPr="00582449">
          <w:t>60 км</w:t>
        </w:r>
      </w:smartTag>
      <w:r w:rsidRPr="00582449">
        <w:t xml:space="preserve">. В летний период до села ходит речной транспорт. </w:t>
      </w:r>
      <w:r w:rsidRPr="009F2A16">
        <w:t>В зимний пе</w:t>
      </w:r>
      <w:r w:rsidRPr="00582449">
        <w:t xml:space="preserve">риод между населенными пунктами п. Октябрьский и п. </w:t>
      </w:r>
      <w:proofErr w:type="spellStart"/>
      <w:r w:rsidRPr="00582449">
        <w:t>Карымкары</w:t>
      </w:r>
      <w:proofErr w:type="spellEnd"/>
      <w:r w:rsidRPr="00582449">
        <w:t xml:space="preserve"> действует автобусное сообщение с заездом автобуса </w:t>
      </w:r>
      <w:proofErr w:type="gramStart"/>
      <w:r w:rsidRPr="00582449">
        <w:t>в</w:t>
      </w:r>
      <w:proofErr w:type="gramEnd"/>
      <w:r w:rsidRPr="00582449">
        <w:t xml:space="preserve"> с. Малый </w:t>
      </w:r>
      <w:proofErr w:type="spellStart"/>
      <w:r w:rsidRPr="00582449">
        <w:t>Атлым</w:t>
      </w:r>
      <w:proofErr w:type="spellEnd"/>
      <w:r>
        <w:t xml:space="preserve">. </w:t>
      </w:r>
    </w:p>
    <w:p w:rsidR="00F072E0" w:rsidRPr="00582449" w:rsidRDefault="00F072E0" w:rsidP="00F072E0">
      <w:pPr>
        <w:shd w:val="clear" w:color="auto" w:fill="FFFFFF"/>
        <w:spacing w:after="0"/>
      </w:pPr>
      <w:r w:rsidRPr="00582449">
        <w:t xml:space="preserve">Связь </w:t>
      </w:r>
      <w:r>
        <w:t xml:space="preserve">п. Большие </w:t>
      </w:r>
      <w:proofErr w:type="spellStart"/>
      <w:r>
        <w:t>Леуши</w:t>
      </w:r>
      <w:proofErr w:type="spellEnd"/>
      <w:r>
        <w:t xml:space="preserve"> </w:t>
      </w:r>
      <w:r w:rsidRPr="00582449">
        <w:t xml:space="preserve">с районным центром осуществляется по автозимнику – протяженность </w:t>
      </w:r>
      <w:smartTag w:uri="urn:schemas-microsoft-com:office:smarttags" w:element="metricconverter">
        <w:smartTagPr>
          <w:attr w:name="ProductID" w:val="75 км"/>
        </w:smartTagPr>
        <w:r w:rsidRPr="00582449">
          <w:t>75 км</w:t>
        </w:r>
      </w:smartTag>
      <w:r w:rsidRPr="00582449">
        <w:t xml:space="preserve">. В летний период до поселка ходит речной транспорт. Пристань расположена в юго-западной части поселка. </w:t>
      </w:r>
      <w:r w:rsidRPr="009F2A16">
        <w:t xml:space="preserve">В зимний период между населенными пунктами п. Октябрьский и п. </w:t>
      </w:r>
      <w:proofErr w:type="spellStart"/>
      <w:r w:rsidRPr="009F2A16">
        <w:t>Карымкары</w:t>
      </w:r>
      <w:proofErr w:type="spellEnd"/>
      <w:r w:rsidRPr="009F2A16">
        <w:t xml:space="preserve"> действует автобусное сообщение с заездом автобуса в п. </w:t>
      </w:r>
      <w:proofErr w:type="gramStart"/>
      <w:r w:rsidRPr="009F2A16">
        <w:t>Большие</w:t>
      </w:r>
      <w:proofErr w:type="gramEnd"/>
      <w:r w:rsidRPr="009F2A16">
        <w:t xml:space="preserve"> </w:t>
      </w:r>
      <w:proofErr w:type="spellStart"/>
      <w:r w:rsidRPr="009F2A16">
        <w:t>Леуши</w:t>
      </w:r>
      <w:proofErr w:type="spellEnd"/>
      <w:r w:rsidRPr="009F2A16">
        <w:t>. Кроме этого в весенне-осенний период между насе</w:t>
      </w:r>
      <w:r w:rsidRPr="00582449">
        <w:t xml:space="preserve">ленными пунктами </w:t>
      </w:r>
      <w:proofErr w:type="spellStart"/>
      <w:r w:rsidR="00611523">
        <w:t>пгт</w:t>
      </w:r>
      <w:proofErr w:type="spellEnd"/>
      <w:r w:rsidR="00611523">
        <w:t xml:space="preserve">. </w:t>
      </w:r>
      <w:proofErr w:type="spellStart"/>
      <w:r w:rsidRPr="00582449">
        <w:t>Приобье</w:t>
      </w:r>
      <w:proofErr w:type="spellEnd"/>
      <w:r w:rsidRPr="00582449">
        <w:t xml:space="preserve"> и </w:t>
      </w:r>
      <w:r w:rsidR="00611523">
        <w:t xml:space="preserve">г. </w:t>
      </w:r>
      <w:r w:rsidRPr="00582449">
        <w:t xml:space="preserve">Ханты-Мансийск действует воздушное сообщение (МИ-8) с остановкой в п. </w:t>
      </w:r>
      <w:proofErr w:type="gramStart"/>
      <w:r w:rsidRPr="00582449">
        <w:t>Большие</w:t>
      </w:r>
      <w:proofErr w:type="gramEnd"/>
      <w:r w:rsidRPr="00582449">
        <w:t xml:space="preserve"> </w:t>
      </w:r>
      <w:proofErr w:type="spellStart"/>
      <w:r w:rsidRPr="00582449">
        <w:t>Леуши</w:t>
      </w:r>
      <w:proofErr w:type="spellEnd"/>
      <w:r w:rsidRPr="00582449">
        <w:t>. Вертолетная площадка расположена в восточной части поселка.</w:t>
      </w:r>
    </w:p>
    <w:p w:rsidR="00F072E0" w:rsidRPr="00582449" w:rsidRDefault="00F072E0" w:rsidP="00F072E0">
      <w:pPr>
        <w:shd w:val="clear" w:color="auto" w:fill="FFFFFF"/>
        <w:spacing w:after="0"/>
        <w:rPr>
          <w:spacing w:val="3"/>
        </w:rPr>
      </w:pPr>
      <w:r w:rsidRPr="009F2A16">
        <w:rPr>
          <w:spacing w:val="3"/>
        </w:rPr>
        <w:t xml:space="preserve">Поселок </w:t>
      </w:r>
      <w:r>
        <w:rPr>
          <w:spacing w:val="3"/>
        </w:rPr>
        <w:t xml:space="preserve">Заречный </w:t>
      </w:r>
      <w:r w:rsidRPr="009F2A16">
        <w:rPr>
          <w:spacing w:val="3"/>
        </w:rPr>
        <w:t xml:space="preserve">удален от административного центра на расстоянии </w:t>
      </w:r>
      <w:smartTag w:uri="urn:schemas-microsoft-com:office:smarttags" w:element="metricconverter">
        <w:smartTagPr>
          <w:attr w:name="ProductID" w:val="3 км"/>
        </w:smartTagPr>
        <w:r w:rsidRPr="009F2A16">
          <w:rPr>
            <w:spacing w:val="3"/>
          </w:rPr>
          <w:t>3 км</w:t>
        </w:r>
      </w:smartTag>
      <w:r w:rsidRPr="009F2A16">
        <w:rPr>
          <w:spacing w:val="3"/>
        </w:rPr>
        <w:t xml:space="preserve"> (связь осуществляется по автомо</w:t>
      </w:r>
      <w:r w:rsidRPr="00582449">
        <w:rPr>
          <w:spacing w:val="3"/>
        </w:rPr>
        <w:t>бильной дороге с капитальным типом покрытия).</w:t>
      </w:r>
      <w:r w:rsidRPr="00582449">
        <w:t xml:space="preserve"> Связь с </w:t>
      </w:r>
      <w:r w:rsidRPr="00582449">
        <w:lastRenderedPageBreak/>
        <w:t xml:space="preserve">районным центром осуществляется по автозимнику – протяженность </w:t>
      </w:r>
      <w:smartTag w:uri="urn:schemas-microsoft-com:office:smarttags" w:element="metricconverter">
        <w:smartTagPr>
          <w:attr w:name="ProductID" w:val="60 км"/>
        </w:smartTagPr>
        <w:r w:rsidRPr="00582449">
          <w:t>60 км</w:t>
        </w:r>
      </w:smartTag>
      <w:r w:rsidRPr="00582449">
        <w:t>. В летний период до поселка ходит речной транспорт.</w:t>
      </w:r>
    </w:p>
    <w:p w:rsidR="00F072E0" w:rsidRPr="00582449" w:rsidRDefault="00F072E0" w:rsidP="00F072E0">
      <w:pPr>
        <w:shd w:val="clear" w:color="auto" w:fill="FFFFFF"/>
        <w:spacing w:after="0"/>
      </w:pPr>
      <w:r w:rsidRPr="009F2A16">
        <w:rPr>
          <w:spacing w:val="3"/>
        </w:rPr>
        <w:t xml:space="preserve">Поселок </w:t>
      </w:r>
      <w:r>
        <w:rPr>
          <w:spacing w:val="3"/>
        </w:rPr>
        <w:t xml:space="preserve">Комсомольский </w:t>
      </w:r>
      <w:r w:rsidRPr="009F2A16">
        <w:rPr>
          <w:spacing w:val="3"/>
        </w:rPr>
        <w:t xml:space="preserve">удален от административного центра на расстоянии </w:t>
      </w:r>
      <w:smartTag w:uri="urn:schemas-microsoft-com:office:smarttags" w:element="metricconverter">
        <w:smartTagPr>
          <w:attr w:name="ProductID" w:val="4 км"/>
        </w:smartTagPr>
        <w:r w:rsidRPr="009F2A16">
          <w:rPr>
            <w:spacing w:val="3"/>
          </w:rPr>
          <w:t>4 км</w:t>
        </w:r>
      </w:smartTag>
      <w:r w:rsidRPr="009F2A16">
        <w:rPr>
          <w:spacing w:val="3"/>
        </w:rPr>
        <w:t xml:space="preserve"> (связь осуществляется по ав</w:t>
      </w:r>
      <w:r w:rsidRPr="00582449">
        <w:rPr>
          <w:spacing w:val="3"/>
        </w:rPr>
        <w:t>томобильной дороге с капитальным типом покрытия).</w:t>
      </w:r>
      <w:r w:rsidRPr="00582449">
        <w:t xml:space="preserve"> Связь с районным центром осуществляется по автозимнику – протяженность </w:t>
      </w:r>
      <w:smartTag w:uri="urn:schemas-microsoft-com:office:smarttags" w:element="metricconverter">
        <w:smartTagPr>
          <w:attr w:name="ProductID" w:val="67 км"/>
        </w:smartTagPr>
        <w:r w:rsidRPr="00582449">
          <w:t>67 км</w:t>
        </w:r>
      </w:smartTag>
      <w:r w:rsidRPr="00582449">
        <w:t xml:space="preserve">. В летний период до поселка ходит речной транспорт. </w:t>
      </w:r>
      <w:r w:rsidRPr="009F2A16">
        <w:t>В зимний период м</w:t>
      </w:r>
      <w:r w:rsidRPr="00582449">
        <w:t xml:space="preserve">ежду населенными пунктами п. Октябрьский и п. </w:t>
      </w:r>
      <w:proofErr w:type="spellStart"/>
      <w:r w:rsidRPr="00582449">
        <w:t>Карымкары</w:t>
      </w:r>
      <w:proofErr w:type="spellEnd"/>
      <w:r w:rsidRPr="00582449">
        <w:t xml:space="preserve"> действует автобусное сообщение с заездом автобуса в п. Комсомольский. Кроме этого в весенне-осенний период между населенными пунктами </w:t>
      </w:r>
      <w:proofErr w:type="spellStart"/>
      <w:r w:rsidR="00611523">
        <w:t>пгт</w:t>
      </w:r>
      <w:proofErr w:type="spellEnd"/>
      <w:r w:rsidR="00611523">
        <w:t xml:space="preserve">. </w:t>
      </w:r>
      <w:proofErr w:type="spellStart"/>
      <w:r w:rsidRPr="00582449">
        <w:t>Приобье</w:t>
      </w:r>
      <w:proofErr w:type="spellEnd"/>
      <w:r w:rsidRPr="00582449">
        <w:t xml:space="preserve"> и </w:t>
      </w:r>
      <w:proofErr w:type="gramStart"/>
      <w:r w:rsidR="00611523">
        <w:t>г</w:t>
      </w:r>
      <w:proofErr w:type="gramEnd"/>
      <w:r w:rsidR="00611523">
        <w:t xml:space="preserve">. </w:t>
      </w:r>
      <w:r w:rsidRPr="00582449">
        <w:t>Ханты-Мансийск действует воздушное сообщение (МИ-8) с остановкой в п. Комсомольский.</w:t>
      </w:r>
    </w:p>
    <w:p w:rsidR="00F072E0" w:rsidRDefault="00F072E0" w:rsidP="00F072E0">
      <w:pPr>
        <w:pStyle w:val="S6"/>
      </w:pPr>
      <w:r w:rsidRPr="00582449">
        <w:t xml:space="preserve">Связь </w:t>
      </w:r>
      <w:r w:rsidR="00A12474">
        <w:t xml:space="preserve">с. Большой </w:t>
      </w:r>
      <w:proofErr w:type="spellStart"/>
      <w:r w:rsidR="00A12474">
        <w:t>Атлым</w:t>
      </w:r>
      <w:proofErr w:type="spellEnd"/>
      <w:r w:rsidR="00A12474">
        <w:t xml:space="preserve"> </w:t>
      </w:r>
      <w:r w:rsidRPr="00582449">
        <w:t xml:space="preserve">с районным центром осуществляется по автозимнику – протяженность </w:t>
      </w:r>
      <w:smartTag w:uri="urn:schemas-microsoft-com:office:smarttags" w:element="metricconverter">
        <w:smartTagPr>
          <w:attr w:name="ProductID" w:val="45 км"/>
        </w:smartTagPr>
        <w:r w:rsidRPr="00582449">
          <w:t>45 км</w:t>
        </w:r>
      </w:smartTag>
      <w:r w:rsidRPr="00582449">
        <w:t xml:space="preserve">. В летний период до поселка ходит речной транспорт. </w:t>
      </w:r>
      <w:r w:rsidRPr="009F2A16">
        <w:t>В зимний пер</w:t>
      </w:r>
      <w:r w:rsidRPr="00582449">
        <w:t xml:space="preserve">иод между населенными пунктами п. Октябрьский и п. </w:t>
      </w:r>
      <w:proofErr w:type="spellStart"/>
      <w:r w:rsidRPr="00582449">
        <w:t>Карымкары</w:t>
      </w:r>
      <w:proofErr w:type="spellEnd"/>
      <w:r w:rsidRPr="00582449">
        <w:t xml:space="preserve"> действует автобусное сообщение с заездом автобуса </w:t>
      </w:r>
      <w:proofErr w:type="gramStart"/>
      <w:r w:rsidRPr="00582449">
        <w:t>в</w:t>
      </w:r>
      <w:proofErr w:type="gramEnd"/>
      <w:r w:rsidRPr="00582449">
        <w:t xml:space="preserve"> с. Большой </w:t>
      </w:r>
      <w:proofErr w:type="spellStart"/>
      <w:r w:rsidRPr="00582449">
        <w:t>Атлым</w:t>
      </w:r>
      <w:proofErr w:type="spellEnd"/>
      <w:r w:rsidRPr="00582449">
        <w:t xml:space="preserve">. Кроме этого в весенне-осенний период между населенными пунктами </w:t>
      </w:r>
      <w:proofErr w:type="spellStart"/>
      <w:r w:rsidR="00A12474">
        <w:t>пгт</w:t>
      </w:r>
      <w:proofErr w:type="spellEnd"/>
      <w:r w:rsidR="00A12474">
        <w:t xml:space="preserve">. </w:t>
      </w:r>
      <w:proofErr w:type="spellStart"/>
      <w:r w:rsidRPr="00582449">
        <w:t>Приобье</w:t>
      </w:r>
      <w:proofErr w:type="spellEnd"/>
      <w:r w:rsidRPr="00582449">
        <w:t xml:space="preserve"> и </w:t>
      </w:r>
      <w:r w:rsidR="00A12474">
        <w:t xml:space="preserve">г. </w:t>
      </w:r>
      <w:r w:rsidRPr="00582449">
        <w:t xml:space="preserve">Ханты-Мансийск действует воздушное сообщение (МИ-8) с остановкой </w:t>
      </w:r>
      <w:proofErr w:type="gramStart"/>
      <w:r w:rsidRPr="00582449">
        <w:t>в</w:t>
      </w:r>
      <w:proofErr w:type="gramEnd"/>
      <w:r w:rsidRPr="00582449">
        <w:t xml:space="preserve"> с. Большой </w:t>
      </w:r>
      <w:proofErr w:type="spellStart"/>
      <w:r w:rsidRPr="00582449">
        <w:t>Атлым</w:t>
      </w:r>
      <w:proofErr w:type="spellEnd"/>
      <w:r w:rsidRPr="00582449">
        <w:t>. Вертолетная площадка расположена в северной части поселка</w:t>
      </w:r>
      <w:r w:rsidR="00A12474">
        <w:t xml:space="preserve">. </w:t>
      </w:r>
    </w:p>
    <w:p w:rsidR="00B47F97" w:rsidRPr="006E37A9" w:rsidRDefault="00A12474" w:rsidP="00813CDF">
      <w:pPr>
        <w:pStyle w:val="S3"/>
      </w:pPr>
      <w:bookmarkStart w:id="16" w:name="_Toc472088424"/>
      <w:r>
        <w:t>А</w:t>
      </w:r>
      <w:r w:rsidR="00B47F97" w:rsidRPr="006E37A9">
        <w:t>втомобильны</w:t>
      </w:r>
      <w:r>
        <w:t>й</w:t>
      </w:r>
      <w:r w:rsidR="00B47F97" w:rsidRPr="006E37A9">
        <w:t xml:space="preserve"> транспорт</w:t>
      </w:r>
      <w:bookmarkEnd w:id="16"/>
    </w:p>
    <w:p w:rsidR="00813CDF" w:rsidRDefault="00813CDF" w:rsidP="00B47F97">
      <w:pPr>
        <w:pStyle w:val="S6"/>
      </w:pPr>
      <w:r w:rsidRPr="009F2A16">
        <w:t xml:space="preserve">В </w:t>
      </w:r>
      <w:r w:rsidRPr="00020F83">
        <w:t>связи</w:t>
      </w:r>
      <w:r w:rsidRPr="009F2A16">
        <w:t xml:space="preserve"> с отсутствием внешних автомобильных дорог близ</w:t>
      </w:r>
      <w:r w:rsidRPr="0093369C">
        <w:t xml:space="preserve"> населенных пунктов – уровень автомобилизации достаточно низкий. Личный автотранспорт представлен различными типами автом</w:t>
      </w:r>
      <w:r w:rsidR="008136DF">
        <w:t xml:space="preserve">обилей: легковыми, </w:t>
      </w:r>
      <w:proofErr w:type="spellStart"/>
      <w:r w:rsidR="008136DF">
        <w:t>мототехникой</w:t>
      </w:r>
      <w:proofErr w:type="spellEnd"/>
      <w:r>
        <w:t xml:space="preserve">. </w:t>
      </w:r>
    </w:p>
    <w:p w:rsidR="00590B05" w:rsidRDefault="00300BBC" w:rsidP="00590B05">
      <w:pPr>
        <w:pStyle w:val="S6"/>
      </w:pPr>
      <w:r>
        <w:t xml:space="preserve">По территории сельского поселения Малый </w:t>
      </w:r>
      <w:proofErr w:type="spellStart"/>
      <w:r>
        <w:t>Атлым</w:t>
      </w:r>
      <w:proofErr w:type="spellEnd"/>
      <w:r>
        <w:t xml:space="preserve"> проходят 2 </w:t>
      </w:r>
      <w:proofErr w:type="gramStart"/>
      <w:r w:rsidR="00590B05">
        <w:t>междугородних</w:t>
      </w:r>
      <w:proofErr w:type="gramEnd"/>
      <w:r w:rsidR="00590B05">
        <w:t xml:space="preserve"> автобусных сообщения, таблица 2.</w:t>
      </w:r>
      <w:r w:rsidR="00170132">
        <w:t>8</w:t>
      </w:r>
      <w:r w:rsidR="00590B05">
        <w:t xml:space="preserve">. </w:t>
      </w:r>
      <w:proofErr w:type="gramStart"/>
      <w:r w:rsidR="00C94D2B" w:rsidRPr="00A12474">
        <w:t>Также</w:t>
      </w:r>
      <w:r w:rsidR="00787BB8">
        <w:t xml:space="preserve"> </w:t>
      </w:r>
      <w:r w:rsidR="00A12474">
        <w:t xml:space="preserve">в зимний период между п. Комсомольский, с. Малый </w:t>
      </w:r>
      <w:proofErr w:type="spellStart"/>
      <w:r w:rsidR="00A12474">
        <w:t>Атлым</w:t>
      </w:r>
      <w:proofErr w:type="spellEnd"/>
      <w:r w:rsidR="00A12474">
        <w:t xml:space="preserve">, п. Заречный, с. Большой </w:t>
      </w:r>
      <w:proofErr w:type="spellStart"/>
      <w:r w:rsidR="00A12474">
        <w:t>Атлым</w:t>
      </w:r>
      <w:proofErr w:type="spellEnd"/>
      <w:r w:rsidR="00A12474">
        <w:t xml:space="preserve"> осуществляется регулярное автобусное сообщение.</w:t>
      </w:r>
      <w:proofErr w:type="gramEnd"/>
    </w:p>
    <w:p w:rsidR="00590B05" w:rsidRDefault="00590B05" w:rsidP="00590B05">
      <w:pPr>
        <w:pStyle w:val="S6"/>
        <w:ind w:firstLine="0"/>
        <w:jc w:val="right"/>
        <w:sectPr w:rsidR="00590B05" w:rsidSect="00210D80">
          <w:footerReference w:type="default" r:id="rId10"/>
          <w:pgSz w:w="11906" w:h="16838"/>
          <w:pgMar w:top="1134" w:right="851" w:bottom="1134" w:left="1701" w:header="709" w:footer="709" w:gutter="0"/>
          <w:cols w:space="708"/>
          <w:titlePg/>
          <w:docGrid w:linePitch="360"/>
        </w:sectPr>
      </w:pPr>
    </w:p>
    <w:p w:rsidR="00590B05" w:rsidRDefault="00590B05" w:rsidP="00590B05">
      <w:pPr>
        <w:pStyle w:val="S6"/>
        <w:ind w:firstLine="0"/>
        <w:jc w:val="right"/>
      </w:pPr>
      <w:r>
        <w:lastRenderedPageBreak/>
        <w:t>Таблица 2.</w:t>
      </w:r>
      <w:r w:rsidR="00170132">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672"/>
        <w:gridCol w:w="624"/>
        <w:gridCol w:w="1875"/>
        <w:gridCol w:w="2836"/>
        <w:gridCol w:w="1984"/>
        <w:gridCol w:w="852"/>
        <w:gridCol w:w="707"/>
        <w:gridCol w:w="994"/>
        <w:gridCol w:w="509"/>
        <w:gridCol w:w="1245"/>
        <w:gridCol w:w="1866"/>
      </w:tblGrid>
      <w:tr w:rsidR="00527383" w:rsidRPr="00590B05" w:rsidTr="003E224C">
        <w:trPr>
          <w:cantSplit/>
          <w:trHeight w:val="4381"/>
        </w:trPr>
        <w:tc>
          <w:tcPr>
            <w:tcW w:w="2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Регистрационный номер маршрута (номер реестровой записи)</w:t>
            </w:r>
          </w:p>
        </w:tc>
        <w:tc>
          <w:tcPr>
            <w:tcW w:w="22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proofErr w:type="gramStart"/>
            <w:r w:rsidRPr="00590B05">
              <w:rPr>
                <w:rFonts w:eastAsia="Times New Roman"/>
                <w:color w:val="000000"/>
                <w:sz w:val="20"/>
                <w:szCs w:val="20"/>
              </w:rPr>
              <w:t>Вид перевозок (по регулируемым тарифам-С, по нерегулируемым тарифам - К)</w:t>
            </w:r>
            <w:proofErr w:type="gramEnd"/>
          </w:p>
        </w:tc>
        <w:tc>
          <w:tcPr>
            <w:tcW w:w="2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Порядковый номер маршрута</w:t>
            </w:r>
          </w:p>
        </w:tc>
        <w:tc>
          <w:tcPr>
            <w:tcW w:w="6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Наименование маршрута (с указанием наименования начального и конечного остановочных пунктов)</w:t>
            </w:r>
          </w:p>
        </w:tc>
        <w:tc>
          <w:tcPr>
            <w:tcW w:w="9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sz w:val="20"/>
                <w:szCs w:val="20"/>
              </w:rPr>
            </w:pPr>
            <w:r w:rsidRPr="00590B05">
              <w:rPr>
                <w:rFonts w:eastAsia="Times New Roman"/>
                <w:sz w:val="20"/>
                <w:szCs w:val="20"/>
              </w:rPr>
              <w:t>Наименование про</w:t>
            </w:r>
            <w:r>
              <w:rPr>
                <w:rFonts w:eastAsia="Times New Roman"/>
                <w:sz w:val="20"/>
                <w:szCs w:val="20"/>
              </w:rPr>
              <w:t>межуточных остановочных пунктов</w:t>
            </w:r>
          </w:p>
        </w:tc>
        <w:tc>
          <w:tcPr>
            <w:tcW w:w="6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sz w:val="20"/>
                <w:szCs w:val="20"/>
              </w:rPr>
            </w:pPr>
            <w:r w:rsidRPr="00590B05">
              <w:rPr>
                <w:rFonts w:eastAsia="Times New Roman"/>
                <w:sz w:val="20"/>
                <w:szCs w:val="20"/>
              </w:rPr>
              <w:t>Наименование улиц, автомобильных дорог между остановочными пунктами</w:t>
            </w:r>
          </w:p>
        </w:tc>
        <w:tc>
          <w:tcPr>
            <w:tcW w:w="2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Порядок посадки/высадки пассажиров (только в установленных остановочных пунктах </w:t>
            </w:r>
            <w:proofErr w:type="gramStart"/>
            <w:r w:rsidRPr="00590B05">
              <w:rPr>
                <w:rFonts w:eastAsia="Times New Roman"/>
                <w:color w:val="000000"/>
                <w:sz w:val="20"/>
                <w:szCs w:val="20"/>
              </w:rPr>
              <w:t>-У</w:t>
            </w:r>
            <w:proofErr w:type="gramEnd"/>
            <w:r w:rsidRPr="00590B05">
              <w:rPr>
                <w:rFonts w:eastAsia="Times New Roman"/>
                <w:color w:val="000000"/>
                <w:sz w:val="20"/>
                <w:szCs w:val="20"/>
              </w:rPr>
              <w:t>ОП, в любом не запрещенном ПДД месте-ЛМ)</w:t>
            </w:r>
          </w:p>
        </w:tc>
        <w:tc>
          <w:tcPr>
            <w:tcW w:w="23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Протяженность маршрута, </w:t>
            </w:r>
            <w:proofErr w:type="gramStart"/>
            <w:r w:rsidRPr="00590B05">
              <w:rPr>
                <w:rFonts w:eastAsia="Times New Roman"/>
                <w:color w:val="000000"/>
                <w:sz w:val="20"/>
                <w:szCs w:val="20"/>
              </w:rPr>
              <w:t>км</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27383">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Вид (автобус </w:t>
            </w:r>
            <w:proofErr w:type="gramStart"/>
            <w:r w:rsidRPr="00590B05">
              <w:rPr>
                <w:rFonts w:eastAsia="Times New Roman"/>
                <w:color w:val="000000"/>
                <w:sz w:val="20"/>
                <w:szCs w:val="20"/>
              </w:rPr>
              <w:t>-А</w:t>
            </w:r>
            <w:proofErr w:type="gramEnd"/>
            <w:r w:rsidRPr="00590B05">
              <w:rPr>
                <w:rFonts w:eastAsia="Times New Roman"/>
                <w:color w:val="000000"/>
                <w:sz w:val="20"/>
                <w:szCs w:val="20"/>
              </w:rPr>
              <w:t>), класс транспортных средств, максимальное количество транспортных средств каждого класса (особо малый - ОМ, малый – М, средний – С, большой – Б, особо большой –ОБ)</w:t>
            </w:r>
          </w:p>
        </w:tc>
        <w:tc>
          <w:tcPr>
            <w:tcW w:w="1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Экологические характеристики транспортных средств</w:t>
            </w:r>
          </w:p>
        </w:tc>
        <w:tc>
          <w:tcPr>
            <w:tcW w:w="4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Дата начала осуществления регулярных перевозок</w:t>
            </w:r>
          </w:p>
        </w:tc>
        <w:tc>
          <w:tcPr>
            <w:tcW w:w="6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590B05">
            <w:pPr>
              <w:spacing w:after="0" w:line="240" w:lineRule="auto"/>
              <w:ind w:firstLine="0"/>
              <w:jc w:val="center"/>
              <w:rPr>
                <w:rFonts w:eastAsia="Times New Roman"/>
                <w:sz w:val="20"/>
                <w:szCs w:val="20"/>
              </w:rPr>
            </w:pPr>
            <w:r w:rsidRPr="00590B05">
              <w:rPr>
                <w:rFonts w:eastAsia="Times New Roman"/>
                <w:sz w:val="20"/>
                <w:szCs w:val="20"/>
              </w:rPr>
              <w:t>Полное наименование и организационно-правовая форма юридического лица, место его нахождения или Ф.И.О. индивидуального предпринимателя, контрактная информация (в том числе участников договора простого товарищества)</w:t>
            </w:r>
          </w:p>
        </w:tc>
      </w:tr>
      <w:tr w:rsidR="00527383" w:rsidRPr="00590B05" w:rsidTr="00527383">
        <w:trPr>
          <w:trHeight w:val="420"/>
        </w:trPr>
        <w:tc>
          <w:tcPr>
            <w:tcW w:w="210"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tabs>
                <w:tab w:val="left" w:pos="743"/>
              </w:tabs>
              <w:spacing w:after="0" w:line="240" w:lineRule="auto"/>
              <w:ind w:firstLine="0"/>
              <w:jc w:val="center"/>
              <w:rPr>
                <w:rFonts w:eastAsia="Times New Roman"/>
                <w:color w:val="000000"/>
                <w:sz w:val="20"/>
                <w:szCs w:val="20"/>
              </w:rPr>
            </w:pPr>
            <w:r w:rsidRPr="00590B05">
              <w:rPr>
                <w:rFonts w:eastAsia="Times New Roman"/>
                <w:color w:val="000000"/>
                <w:sz w:val="20"/>
                <w:szCs w:val="20"/>
              </w:rPr>
              <w:t>С</w:t>
            </w:r>
          </w:p>
        </w:tc>
        <w:tc>
          <w:tcPr>
            <w:tcW w:w="21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002</w:t>
            </w:r>
          </w:p>
        </w:tc>
        <w:tc>
          <w:tcPr>
            <w:tcW w:w="634"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F7246">
            <w:pPr>
              <w:spacing w:after="0" w:line="240" w:lineRule="auto"/>
              <w:ind w:firstLine="0"/>
              <w:jc w:val="center"/>
              <w:rPr>
                <w:rFonts w:eastAsia="Times New Roman"/>
                <w:color w:val="000000"/>
                <w:sz w:val="20"/>
                <w:szCs w:val="20"/>
              </w:rPr>
            </w:pPr>
            <w:proofErr w:type="gramStart"/>
            <w:r w:rsidRPr="00590B05">
              <w:rPr>
                <w:rFonts w:eastAsia="Times New Roman"/>
                <w:color w:val="000000"/>
                <w:sz w:val="20"/>
                <w:szCs w:val="20"/>
              </w:rPr>
              <w:t>Октябрьское</w:t>
            </w:r>
            <w:proofErr w:type="gramEnd"/>
            <w:r w:rsidRPr="00590B05">
              <w:rPr>
                <w:rFonts w:eastAsia="Times New Roman"/>
                <w:color w:val="000000"/>
                <w:sz w:val="20"/>
                <w:szCs w:val="20"/>
              </w:rPr>
              <w:t xml:space="preserve"> - </w:t>
            </w:r>
            <w:proofErr w:type="spellStart"/>
            <w:r w:rsidRPr="00590B05">
              <w:rPr>
                <w:rFonts w:eastAsia="Times New Roman"/>
                <w:color w:val="000000"/>
                <w:sz w:val="20"/>
                <w:szCs w:val="20"/>
              </w:rPr>
              <w:t>Карымкары</w:t>
            </w:r>
            <w:proofErr w:type="spellEnd"/>
            <w:r w:rsidRPr="00590B05">
              <w:rPr>
                <w:rFonts w:eastAsia="Times New Roman"/>
                <w:color w:val="000000"/>
                <w:sz w:val="20"/>
                <w:szCs w:val="20"/>
              </w:rPr>
              <w:t xml:space="preserve"> (зимний период)</w:t>
            </w:r>
          </w:p>
        </w:tc>
        <w:tc>
          <w:tcPr>
            <w:tcW w:w="959" w:type="pct"/>
            <w:tcBorders>
              <w:top w:val="single" w:sz="4" w:space="0" w:color="auto"/>
              <w:left w:val="single" w:sz="4" w:space="0" w:color="auto"/>
              <w:bottom w:val="single" w:sz="4" w:space="0" w:color="auto"/>
              <w:right w:val="single" w:sz="4" w:space="0" w:color="auto"/>
            </w:tcBorders>
            <w:vAlign w:val="center"/>
            <w:hideMark/>
          </w:tcPr>
          <w:p w:rsidR="00680409" w:rsidRDefault="00F0077F" w:rsidP="00F0077F">
            <w:pPr>
              <w:spacing w:after="0" w:line="240" w:lineRule="auto"/>
              <w:ind w:firstLine="0"/>
              <w:jc w:val="center"/>
              <w:rPr>
                <w:rFonts w:eastAsia="Times New Roman"/>
                <w:color w:val="000000"/>
                <w:sz w:val="20"/>
                <w:szCs w:val="20"/>
              </w:rPr>
            </w:pPr>
            <w:proofErr w:type="spellStart"/>
            <w:r w:rsidRPr="00590B05">
              <w:rPr>
                <w:rFonts w:eastAsia="Times New Roman"/>
                <w:color w:val="000000"/>
                <w:sz w:val="20"/>
                <w:szCs w:val="20"/>
              </w:rPr>
              <w:t>пгт</w:t>
            </w:r>
            <w:proofErr w:type="spellEnd"/>
            <w:r w:rsidRPr="00590B05">
              <w:rPr>
                <w:rFonts w:eastAsia="Times New Roman"/>
                <w:color w:val="000000"/>
                <w:sz w:val="20"/>
                <w:szCs w:val="20"/>
              </w:rPr>
              <w:t xml:space="preserve">. </w:t>
            </w:r>
            <w:proofErr w:type="gramStart"/>
            <w:r w:rsidRPr="00590B05">
              <w:rPr>
                <w:rFonts w:eastAsia="Times New Roman"/>
                <w:color w:val="000000"/>
                <w:sz w:val="20"/>
                <w:szCs w:val="20"/>
              </w:rPr>
              <w:t>Октябрьское</w:t>
            </w:r>
            <w:proofErr w:type="gramEnd"/>
            <w:r w:rsidRPr="00590B05">
              <w:rPr>
                <w:rFonts w:eastAsia="Times New Roman"/>
                <w:color w:val="000000"/>
                <w:sz w:val="20"/>
                <w:szCs w:val="20"/>
              </w:rPr>
              <w:t xml:space="preserve"> ул. Калинина, </w:t>
            </w:r>
            <w:r>
              <w:rPr>
                <w:rFonts w:eastAsia="Times New Roman"/>
                <w:color w:val="000000"/>
                <w:sz w:val="20"/>
                <w:szCs w:val="20"/>
              </w:rPr>
              <w:t xml:space="preserve">п. </w:t>
            </w:r>
            <w:proofErr w:type="spellStart"/>
            <w:r>
              <w:rPr>
                <w:rFonts w:eastAsia="Times New Roman"/>
                <w:color w:val="000000"/>
                <w:sz w:val="20"/>
                <w:szCs w:val="20"/>
              </w:rPr>
              <w:t>Кормужиханка</w:t>
            </w:r>
            <w:proofErr w:type="spellEnd"/>
            <w:r w:rsidR="00680409">
              <w:rPr>
                <w:rFonts w:eastAsia="Times New Roman"/>
                <w:color w:val="000000"/>
                <w:sz w:val="20"/>
                <w:szCs w:val="20"/>
              </w:rPr>
              <w:t xml:space="preserve"> ул. Гагарина,</w:t>
            </w:r>
          </w:p>
          <w:p w:rsidR="00680409" w:rsidRDefault="00680409" w:rsidP="00F0077F">
            <w:pPr>
              <w:spacing w:after="0" w:line="240" w:lineRule="auto"/>
              <w:ind w:firstLine="0"/>
              <w:jc w:val="center"/>
              <w:rPr>
                <w:rFonts w:eastAsia="Times New Roman"/>
                <w:color w:val="000000"/>
                <w:sz w:val="20"/>
                <w:szCs w:val="20"/>
              </w:rPr>
            </w:pPr>
            <w:r>
              <w:rPr>
                <w:rFonts w:eastAsia="Times New Roman"/>
                <w:color w:val="000000"/>
                <w:sz w:val="20"/>
                <w:szCs w:val="20"/>
              </w:rPr>
              <w:t>п. Комсомольский,</w:t>
            </w:r>
          </w:p>
          <w:p w:rsidR="00680409" w:rsidRDefault="00680409" w:rsidP="00F0077F">
            <w:pPr>
              <w:spacing w:after="0" w:line="240" w:lineRule="auto"/>
              <w:ind w:firstLine="0"/>
              <w:jc w:val="center"/>
              <w:rPr>
                <w:rFonts w:eastAsia="Times New Roman"/>
                <w:color w:val="000000"/>
                <w:sz w:val="20"/>
                <w:szCs w:val="20"/>
              </w:rPr>
            </w:pPr>
            <w:r>
              <w:rPr>
                <w:rFonts w:eastAsia="Times New Roman"/>
                <w:color w:val="000000"/>
                <w:sz w:val="20"/>
                <w:szCs w:val="20"/>
              </w:rPr>
              <w:t>п. Заречный,</w:t>
            </w:r>
          </w:p>
          <w:p w:rsidR="00680409" w:rsidRDefault="00680409" w:rsidP="00F0077F">
            <w:pPr>
              <w:spacing w:after="0" w:line="240" w:lineRule="auto"/>
              <w:ind w:firstLine="0"/>
              <w:jc w:val="center"/>
              <w:rPr>
                <w:rFonts w:eastAsia="Times New Roman"/>
                <w:color w:val="000000"/>
                <w:sz w:val="20"/>
                <w:szCs w:val="20"/>
              </w:rPr>
            </w:pPr>
            <w:proofErr w:type="gramStart"/>
            <w:r>
              <w:rPr>
                <w:rFonts w:eastAsia="Times New Roman"/>
                <w:color w:val="000000"/>
                <w:sz w:val="20"/>
                <w:szCs w:val="20"/>
              </w:rPr>
              <w:t>с</w:t>
            </w:r>
            <w:proofErr w:type="gramEnd"/>
            <w:r>
              <w:rPr>
                <w:rFonts w:eastAsia="Times New Roman"/>
                <w:color w:val="000000"/>
                <w:sz w:val="20"/>
                <w:szCs w:val="20"/>
              </w:rPr>
              <w:t xml:space="preserve">. Малый </w:t>
            </w:r>
            <w:proofErr w:type="spellStart"/>
            <w:r>
              <w:rPr>
                <w:rFonts w:eastAsia="Times New Roman"/>
                <w:color w:val="000000"/>
                <w:sz w:val="20"/>
                <w:szCs w:val="20"/>
              </w:rPr>
              <w:t>Атлым</w:t>
            </w:r>
            <w:proofErr w:type="spellEnd"/>
            <w:r>
              <w:rPr>
                <w:rFonts w:eastAsia="Times New Roman"/>
                <w:color w:val="000000"/>
                <w:sz w:val="20"/>
                <w:szCs w:val="20"/>
              </w:rPr>
              <w:t>,</w:t>
            </w:r>
          </w:p>
          <w:p w:rsidR="00680409" w:rsidRDefault="00680409" w:rsidP="00F0077F">
            <w:pPr>
              <w:spacing w:after="0" w:line="240" w:lineRule="auto"/>
              <w:ind w:firstLine="0"/>
              <w:jc w:val="center"/>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r>
              <w:rPr>
                <w:rFonts w:eastAsia="Times New Roman"/>
                <w:color w:val="000000"/>
                <w:sz w:val="20"/>
                <w:szCs w:val="20"/>
              </w:rPr>
              <w:t>,</w:t>
            </w:r>
          </w:p>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п. </w:t>
            </w:r>
            <w:proofErr w:type="spellStart"/>
            <w:r w:rsidRPr="00590B05">
              <w:rPr>
                <w:rFonts w:eastAsia="Times New Roman"/>
                <w:color w:val="000000"/>
                <w:sz w:val="20"/>
                <w:szCs w:val="20"/>
              </w:rPr>
              <w:t>Карымкары</w:t>
            </w:r>
            <w:proofErr w:type="spellEnd"/>
          </w:p>
        </w:tc>
        <w:tc>
          <w:tcPr>
            <w:tcW w:w="671" w:type="pct"/>
            <w:tcBorders>
              <w:top w:val="single" w:sz="4" w:space="0" w:color="auto"/>
              <w:left w:val="single" w:sz="4" w:space="0" w:color="auto"/>
              <w:bottom w:val="single" w:sz="4" w:space="0" w:color="auto"/>
              <w:right w:val="single" w:sz="4" w:space="0" w:color="auto"/>
            </w:tcBorders>
            <w:vAlign w:val="center"/>
            <w:hideMark/>
          </w:tcPr>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Калинина,</w:t>
            </w:r>
          </w:p>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Гагарина,</w:t>
            </w:r>
          </w:p>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Октябрьская,</w:t>
            </w:r>
          </w:p>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Промысловая,</w:t>
            </w:r>
          </w:p>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Московская,</w:t>
            </w:r>
          </w:p>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Центральная,</w:t>
            </w:r>
          </w:p>
          <w:p w:rsidR="00527383" w:rsidRDefault="00527383" w:rsidP="00527383">
            <w:pPr>
              <w:spacing w:after="0" w:line="240" w:lineRule="auto"/>
              <w:ind w:firstLine="0"/>
              <w:jc w:val="center"/>
              <w:rPr>
                <w:rFonts w:eastAsia="Times New Roman"/>
                <w:color w:val="000000"/>
                <w:sz w:val="20"/>
                <w:szCs w:val="20"/>
              </w:rPr>
            </w:pPr>
            <w:r>
              <w:rPr>
                <w:rFonts w:eastAsia="Times New Roman"/>
                <w:color w:val="000000"/>
                <w:sz w:val="20"/>
                <w:szCs w:val="20"/>
              </w:rPr>
              <w:t>ул. Дорожная,</w:t>
            </w:r>
          </w:p>
          <w:p w:rsidR="00F0077F" w:rsidRPr="00590B05" w:rsidRDefault="00F0077F" w:rsidP="00527383">
            <w:pPr>
              <w:spacing w:after="0" w:line="240" w:lineRule="auto"/>
              <w:ind w:firstLine="0"/>
              <w:jc w:val="center"/>
              <w:rPr>
                <w:rFonts w:eastAsia="Times New Roman"/>
                <w:color w:val="000000"/>
                <w:sz w:val="20"/>
                <w:szCs w:val="20"/>
              </w:rPr>
            </w:pPr>
            <w:r w:rsidRPr="00590B05">
              <w:rPr>
                <w:rFonts w:eastAsia="Times New Roman"/>
                <w:color w:val="000000"/>
                <w:sz w:val="20"/>
                <w:szCs w:val="20"/>
              </w:rPr>
              <w:t>ул. Ленина</w:t>
            </w:r>
          </w:p>
        </w:tc>
        <w:tc>
          <w:tcPr>
            <w:tcW w:w="288"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УОП</w:t>
            </w:r>
          </w:p>
        </w:tc>
        <w:tc>
          <w:tcPr>
            <w:tcW w:w="239"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251</w:t>
            </w:r>
            <w:r w:rsidR="00527383">
              <w:rPr>
                <w:rFonts w:eastAsia="Times New Roman"/>
                <w:color w:val="000000"/>
                <w:sz w:val="20"/>
                <w:szCs w:val="20"/>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F0077F"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А,</w:t>
            </w:r>
          </w:p>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М3, С-1</w:t>
            </w:r>
          </w:p>
        </w:tc>
        <w:tc>
          <w:tcPr>
            <w:tcW w:w="172"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spacing w:after="0" w:line="240" w:lineRule="auto"/>
              <w:ind w:firstLine="0"/>
              <w:jc w:val="center"/>
              <w:rPr>
                <w:rFonts w:eastAsia="Times New Roman"/>
                <w:color w:val="000000"/>
                <w:sz w:val="20"/>
                <w:szCs w:val="20"/>
              </w:rPr>
            </w:pPr>
            <w:r w:rsidRPr="00590B05">
              <w:rPr>
                <w:rFonts w:eastAsia="Times New Roman"/>
                <w:color w:val="000000"/>
                <w:sz w:val="20"/>
                <w:szCs w:val="20"/>
              </w:rPr>
              <w:t>3</w:t>
            </w:r>
          </w:p>
        </w:tc>
        <w:tc>
          <w:tcPr>
            <w:tcW w:w="42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590B05">
            <w:pPr>
              <w:spacing w:after="0" w:line="240" w:lineRule="auto"/>
              <w:ind w:firstLine="0"/>
              <w:jc w:val="center"/>
              <w:rPr>
                <w:rFonts w:eastAsia="Times New Roman"/>
                <w:sz w:val="20"/>
                <w:szCs w:val="20"/>
              </w:rPr>
            </w:pPr>
            <w:r w:rsidRPr="00590B05">
              <w:rPr>
                <w:rFonts w:eastAsia="Times New Roman"/>
                <w:sz w:val="20"/>
                <w:szCs w:val="20"/>
              </w:rPr>
              <w:t xml:space="preserve">с 01.01.2016 </w:t>
            </w:r>
          </w:p>
        </w:tc>
        <w:tc>
          <w:tcPr>
            <w:tcW w:w="631" w:type="pct"/>
            <w:tcBorders>
              <w:top w:val="single" w:sz="4" w:space="0" w:color="auto"/>
              <w:left w:val="single" w:sz="4" w:space="0" w:color="auto"/>
              <w:bottom w:val="single" w:sz="4" w:space="0" w:color="auto"/>
              <w:right w:val="single" w:sz="4" w:space="0" w:color="auto"/>
            </w:tcBorders>
            <w:hideMark/>
          </w:tcPr>
          <w:p w:rsidR="00F0077F" w:rsidRPr="00590B05" w:rsidRDefault="00F0077F" w:rsidP="00F0077F">
            <w:pPr>
              <w:spacing w:after="0" w:line="240" w:lineRule="auto"/>
              <w:ind w:firstLine="0"/>
              <w:jc w:val="center"/>
              <w:rPr>
                <w:sz w:val="20"/>
                <w:szCs w:val="20"/>
              </w:rPr>
            </w:pPr>
            <w:r w:rsidRPr="00590B05">
              <w:rPr>
                <w:rFonts w:eastAsia="Times New Roman"/>
                <w:color w:val="000000"/>
                <w:sz w:val="20"/>
                <w:szCs w:val="20"/>
              </w:rPr>
              <w:t>ОАО «</w:t>
            </w:r>
            <w:proofErr w:type="spellStart"/>
            <w:r w:rsidRPr="00590B05">
              <w:rPr>
                <w:rFonts w:eastAsia="Times New Roman"/>
                <w:color w:val="000000"/>
                <w:sz w:val="20"/>
                <w:szCs w:val="20"/>
              </w:rPr>
              <w:t>Северавтотранс</w:t>
            </w:r>
            <w:proofErr w:type="spellEnd"/>
            <w:r>
              <w:rPr>
                <w:rFonts w:eastAsia="Times New Roman"/>
                <w:color w:val="000000"/>
                <w:sz w:val="20"/>
                <w:szCs w:val="20"/>
              </w:rPr>
              <w:t>»</w:t>
            </w:r>
            <w:r w:rsidRPr="00590B05">
              <w:rPr>
                <w:rFonts w:eastAsia="Times New Roman"/>
                <w:color w:val="000000"/>
                <w:sz w:val="20"/>
                <w:szCs w:val="20"/>
              </w:rPr>
              <w:t>, 628007, Ханты</w:t>
            </w:r>
            <w:r>
              <w:rPr>
                <w:rFonts w:eastAsia="Times New Roman"/>
                <w:color w:val="000000"/>
                <w:sz w:val="20"/>
                <w:szCs w:val="20"/>
              </w:rPr>
              <w:t xml:space="preserve"> – </w:t>
            </w:r>
            <w:r w:rsidRPr="00590B05">
              <w:rPr>
                <w:rFonts w:eastAsia="Times New Roman"/>
                <w:color w:val="000000"/>
                <w:sz w:val="20"/>
                <w:szCs w:val="20"/>
              </w:rPr>
              <w:t xml:space="preserve">Мансийский автономный </w:t>
            </w:r>
            <w:r w:rsidR="00B53BB7">
              <w:rPr>
                <w:rFonts w:eastAsia="Times New Roman"/>
                <w:color w:val="000000"/>
                <w:sz w:val="20"/>
                <w:szCs w:val="20"/>
              </w:rPr>
              <w:t>о</w:t>
            </w:r>
            <w:r w:rsidRPr="00590B05">
              <w:rPr>
                <w:rFonts w:eastAsia="Times New Roman"/>
                <w:color w:val="000000"/>
                <w:sz w:val="20"/>
                <w:szCs w:val="20"/>
              </w:rPr>
              <w:t xml:space="preserve">круг </w:t>
            </w:r>
            <w:r>
              <w:rPr>
                <w:rFonts w:eastAsia="Times New Roman"/>
                <w:color w:val="000000"/>
                <w:sz w:val="20"/>
                <w:szCs w:val="20"/>
              </w:rPr>
              <w:t xml:space="preserve">- </w:t>
            </w:r>
            <w:proofErr w:type="spellStart"/>
            <w:r w:rsidRPr="00590B05">
              <w:rPr>
                <w:rFonts w:eastAsia="Times New Roman"/>
                <w:color w:val="000000"/>
                <w:sz w:val="20"/>
                <w:szCs w:val="20"/>
              </w:rPr>
              <w:t>Югра</w:t>
            </w:r>
            <w:proofErr w:type="spellEnd"/>
            <w:r w:rsidRPr="00590B05">
              <w:rPr>
                <w:rFonts w:eastAsia="Times New Roman"/>
                <w:color w:val="000000"/>
                <w:sz w:val="20"/>
                <w:szCs w:val="20"/>
              </w:rPr>
              <w:t>, г. Ханты-Мансийск, ул. Мира, 104</w:t>
            </w:r>
          </w:p>
        </w:tc>
      </w:tr>
      <w:tr w:rsidR="00527383" w:rsidRPr="00590B05" w:rsidTr="00527383">
        <w:trPr>
          <w:trHeight w:val="1532"/>
        </w:trPr>
        <w:tc>
          <w:tcPr>
            <w:tcW w:w="210"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4</w:t>
            </w:r>
          </w:p>
        </w:tc>
        <w:tc>
          <w:tcPr>
            <w:tcW w:w="227"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tabs>
                <w:tab w:val="left" w:pos="743"/>
              </w:tabs>
              <w:spacing w:after="0" w:line="240" w:lineRule="auto"/>
              <w:ind w:firstLine="0"/>
              <w:jc w:val="center"/>
              <w:rPr>
                <w:rFonts w:eastAsia="Times New Roman"/>
                <w:color w:val="000000"/>
                <w:sz w:val="20"/>
                <w:szCs w:val="20"/>
              </w:rPr>
            </w:pPr>
            <w:r w:rsidRPr="00590B05">
              <w:rPr>
                <w:rFonts w:eastAsia="Times New Roman"/>
                <w:color w:val="000000"/>
                <w:sz w:val="20"/>
                <w:szCs w:val="20"/>
              </w:rPr>
              <w:t>С</w:t>
            </w:r>
          </w:p>
        </w:tc>
        <w:tc>
          <w:tcPr>
            <w:tcW w:w="21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004</w:t>
            </w:r>
          </w:p>
        </w:tc>
        <w:tc>
          <w:tcPr>
            <w:tcW w:w="634"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Большой </w:t>
            </w:r>
            <w:proofErr w:type="spellStart"/>
            <w:r w:rsidRPr="00590B05">
              <w:rPr>
                <w:rFonts w:eastAsia="Times New Roman"/>
                <w:color w:val="000000"/>
                <w:sz w:val="20"/>
                <w:szCs w:val="20"/>
              </w:rPr>
              <w:t>Атлым</w:t>
            </w:r>
            <w:proofErr w:type="spellEnd"/>
            <w:r w:rsidRPr="00590B05">
              <w:rPr>
                <w:rFonts w:eastAsia="Times New Roman"/>
                <w:color w:val="000000"/>
                <w:sz w:val="20"/>
                <w:szCs w:val="20"/>
              </w:rPr>
              <w:t xml:space="preserve"> </w:t>
            </w:r>
            <w:proofErr w:type="gramStart"/>
            <w:r w:rsidRPr="00590B05">
              <w:rPr>
                <w:rFonts w:eastAsia="Times New Roman"/>
                <w:color w:val="000000"/>
                <w:sz w:val="20"/>
                <w:szCs w:val="20"/>
              </w:rPr>
              <w:t>-О</w:t>
            </w:r>
            <w:proofErr w:type="gramEnd"/>
            <w:r w:rsidRPr="00590B05">
              <w:rPr>
                <w:rFonts w:eastAsia="Times New Roman"/>
                <w:color w:val="000000"/>
                <w:sz w:val="20"/>
                <w:szCs w:val="20"/>
              </w:rPr>
              <w:t>ктябрьское (зимний период)</w:t>
            </w:r>
          </w:p>
        </w:tc>
        <w:tc>
          <w:tcPr>
            <w:tcW w:w="959" w:type="pct"/>
            <w:tcBorders>
              <w:top w:val="single" w:sz="4" w:space="0" w:color="auto"/>
              <w:left w:val="single" w:sz="4" w:space="0" w:color="auto"/>
              <w:bottom w:val="single" w:sz="4" w:space="0" w:color="auto"/>
              <w:right w:val="single" w:sz="4" w:space="0" w:color="auto"/>
            </w:tcBorders>
            <w:vAlign w:val="center"/>
            <w:hideMark/>
          </w:tcPr>
          <w:p w:rsidR="00680409" w:rsidRDefault="00680409" w:rsidP="00F0077F">
            <w:pPr>
              <w:spacing w:after="0" w:line="240" w:lineRule="auto"/>
              <w:ind w:firstLine="0"/>
              <w:jc w:val="center"/>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r>
              <w:rPr>
                <w:rFonts w:eastAsia="Times New Roman"/>
                <w:color w:val="000000"/>
                <w:sz w:val="20"/>
                <w:szCs w:val="20"/>
              </w:rPr>
              <w:t>,</w:t>
            </w:r>
          </w:p>
          <w:p w:rsidR="00680409" w:rsidRDefault="00680409" w:rsidP="00F0077F">
            <w:pPr>
              <w:spacing w:after="0" w:line="240" w:lineRule="auto"/>
              <w:ind w:firstLine="0"/>
              <w:jc w:val="center"/>
              <w:rPr>
                <w:rFonts w:eastAsia="Times New Roman"/>
                <w:color w:val="000000"/>
                <w:sz w:val="20"/>
                <w:szCs w:val="20"/>
              </w:rPr>
            </w:pPr>
            <w:r>
              <w:rPr>
                <w:rFonts w:eastAsia="Times New Roman"/>
                <w:color w:val="000000"/>
                <w:sz w:val="20"/>
                <w:szCs w:val="20"/>
              </w:rPr>
              <w:t>п. Заречный,</w:t>
            </w:r>
          </w:p>
          <w:p w:rsidR="00680409" w:rsidRDefault="00680409" w:rsidP="00F0077F">
            <w:pPr>
              <w:spacing w:after="0" w:line="240" w:lineRule="auto"/>
              <w:ind w:firstLine="0"/>
              <w:jc w:val="center"/>
              <w:rPr>
                <w:rFonts w:eastAsia="Times New Roman"/>
                <w:color w:val="000000"/>
                <w:sz w:val="20"/>
                <w:szCs w:val="20"/>
              </w:rPr>
            </w:pPr>
            <w:proofErr w:type="gramStart"/>
            <w:r>
              <w:rPr>
                <w:rFonts w:eastAsia="Times New Roman"/>
                <w:color w:val="000000"/>
                <w:sz w:val="20"/>
                <w:szCs w:val="20"/>
              </w:rPr>
              <w:t>с</w:t>
            </w:r>
            <w:proofErr w:type="gramEnd"/>
            <w:r>
              <w:rPr>
                <w:rFonts w:eastAsia="Times New Roman"/>
                <w:color w:val="000000"/>
                <w:sz w:val="20"/>
                <w:szCs w:val="20"/>
              </w:rPr>
              <w:t xml:space="preserve">. Малый </w:t>
            </w:r>
            <w:proofErr w:type="spellStart"/>
            <w:r>
              <w:rPr>
                <w:rFonts w:eastAsia="Times New Roman"/>
                <w:color w:val="000000"/>
                <w:sz w:val="20"/>
                <w:szCs w:val="20"/>
              </w:rPr>
              <w:t>Атлым</w:t>
            </w:r>
            <w:proofErr w:type="spellEnd"/>
            <w:r>
              <w:rPr>
                <w:rFonts w:eastAsia="Times New Roman"/>
                <w:color w:val="000000"/>
                <w:sz w:val="20"/>
                <w:szCs w:val="20"/>
              </w:rPr>
              <w:t>,</w:t>
            </w:r>
          </w:p>
          <w:p w:rsidR="00680409"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п. Комсомольский,</w:t>
            </w:r>
          </w:p>
          <w:p w:rsidR="00680409"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п. </w:t>
            </w:r>
            <w:proofErr w:type="spellStart"/>
            <w:r w:rsidRPr="00590B05">
              <w:rPr>
                <w:rFonts w:eastAsia="Times New Roman"/>
                <w:color w:val="000000"/>
                <w:sz w:val="20"/>
                <w:szCs w:val="20"/>
              </w:rPr>
              <w:t>Кормужиханка</w:t>
            </w:r>
            <w:proofErr w:type="spellEnd"/>
            <w:r w:rsidRPr="00590B05">
              <w:rPr>
                <w:rFonts w:eastAsia="Times New Roman"/>
                <w:color w:val="000000"/>
                <w:sz w:val="20"/>
                <w:szCs w:val="20"/>
              </w:rPr>
              <w:t>,</w:t>
            </w:r>
          </w:p>
          <w:p w:rsidR="00F0077F" w:rsidRPr="00590B05" w:rsidRDefault="00F0077F" w:rsidP="00F0077F">
            <w:pPr>
              <w:spacing w:after="0" w:line="240" w:lineRule="auto"/>
              <w:ind w:firstLine="0"/>
              <w:jc w:val="center"/>
              <w:rPr>
                <w:rFonts w:eastAsia="Times New Roman"/>
                <w:color w:val="000000"/>
                <w:sz w:val="20"/>
                <w:szCs w:val="20"/>
              </w:rPr>
            </w:pPr>
            <w:proofErr w:type="spellStart"/>
            <w:r w:rsidRPr="00590B05">
              <w:rPr>
                <w:rFonts w:eastAsia="Times New Roman"/>
                <w:color w:val="000000"/>
                <w:sz w:val="20"/>
                <w:szCs w:val="20"/>
              </w:rPr>
              <w:t>пгт</w:t>
            </w:r>
            <w:proofErr w:type="spellEnd"/>
            <w:r w:rsidRPr="00590B05">
              <w:rPr>
                <w:rFonts w:eastAsia="Times New Roman"/>
                <w:color w:val="000000"/>
                <w:sz w:val="20"/>
                <w:szCs w:val="20"/>
              </w:rPr>
              <w:t xml:space="preserve">. </w:t>
            </w:r>
            <w:proofErr w:type="gramStart"/>
            <w:r w:rsidRPr="00590B05">
              <w:rPr>
                <w:rFonts w:eastAsia="Times New Roman"/>
                <w:color w:val="000000"/>
                <w:sz w:val="20"/>
                <w:szCs w:val="20"/>
              </w:rPr>
              <w:t>Октябрьское</w:t>
            </w:r>
            <w:proofErr w:type="gramEnd"/>
            <w:r w:rsidRPr="00590B05">
              <w:rPr>
                <w:rFonts w:eastAsia="Times New Roman"/>
                <w:color w:val="000000"/>
                <w:sz w:val="20"/>
                <w:szCs w:val="20"/>
              </w:rPr>
              <w:t xml:space="preserve"> ул. Калинина</w:t>
            </w:r>
          </w:p>
        </w:tc>
        <w:tc>
          <w:tcPr>
            <w:tcW w:w="671" w:type="pct"/>
            <w:tcBorders>
              <w:top w:val="single" w:sz="4" w:space="0" w:color="auto"/>
              <w:left w:val="single" w:sz="4" w:space="0" w:color="auto"/>
              <w:bottom w:val="single" w:sz="4" w:space="0" w:color="auto"/>
              <w:right w:val="single" w:sz="4" w:space="0" w:color="auto"/>
            </w:tcBorders>
            <w:vAlign w:val="center"/>
            <w:hideMark/>
          </w:tcPr>
          <w:p w:rsidR="004B5391" w:rsidRDefault="004B5391" w:rsidP="00F0077F">
            <w:pPr>
              <w:spacing w:after="0" w:line="240" w:lineRule="auto"/>
              <w:ind w:firstLine="0"/>
              <w:jc w:val="center"/>
              <w:rPr>
                <w:rFonts w:eastAsia="Times New Roman"/>
                <w:color w:val="000000"/>
                <w:sz w:val="20"/>
                <w:szCs w:val="20"/>
              </w:rPr>
            </w:pPr>
            <w:r>
              <w:rPr>
                <w:rFonts w:eastAsia="Times New Roman"/>
                <w:color w:val="000000"/>
                <w:sz w:val="20"/>
                <w:szCs w:val="20"/>
              </w:rPr>
              <w:t>ул. Школьная,</w:t>
            </w:r>
          </w:p>
          <w:p w:rsidR="004B5391" w:rsidRDefault="004B5391" w:rsidP="00F0077F">
            <w:pPr>
              <w:spacing w:after="0" w:line="240" w:lineRule="auto"/>
              <w:ind w:firstLine="0"/>
              <w:jc w:val="center"/>
              <w:rPr>
                <w:rFonts w:eastAsia="Times New Roman"/>
                <w:color w:val="000000"/>
                <w:sz w:val="20"/>
                <w:szCs w:val="20"/>
              </w:rPr>
            </w:pPr>
            <w:r>
              <w:rPr>
                <w:rFonts w:eastAsia="Times New Roman"/>
                <w:color w:val="000000"/>
                <w:sz w:val="20"/>
                <w:szCs w:val="20"/>
              </w:rPr>
              <w:t>ул. Промысловая,</w:t>
            </w:r>
          </w:p>
          <w:p w:rsidR="004B5391" w:rsidRDefault="004B5391" w:rsidP="00F0077F">
            <w:pPr>
              <w:spacing w:after="0" w:line="240" w:lineRule="auto"/>
              <w:ind w:firstLine="0"/>
              <w:jc w:val="center"/>
              <w:rPr>
                <w:rFonts w:eastAsia="Times New Roman"/>
                <w:color w:val="000000"/>
                <w:sz w:val="20"/>
                <w:szCs w:val="20"/>
              </w:rPr>
            </w:pPr>
            <w:r>
              <w:rPr>
                <w:rFonts w:eastAsia="Times New Roman"/>
                <w:color w:val="000000"/>
                <w:sz w:val="20"/>
                <w:szCs w:val="20"/>
              </w:rPr>
              <w:t>ул. Московская,</w:t>
            </w:r>
          </w:p>
          <w:p w:rsidR="004B5391" w:rsidRDefault="004B5391" w:rsidP="00F0077F">
            <w:pPr>
              <w:spacing w:after="0" w:line="240" w:lineRule="auto"/>
              <w:ind w:firstLine="0"/>
              <w:jc w:val="center"/>
              <w:rPr>
                <w:rFonts w:eastAsia="Times New Roman"/>
                <w:color w:val="000000"/>
                <w:sz w:val="20"/>
                <w:szCs w:val="20"/>
              </w:rPr>
            </w:pPr>
            <w:r>
              <w:rPr>
                <w:rFonts w:eastAsia="Times New Roman"/>
                <w:color w:val="000000"/>
                <w:sz w:val="20"/>
                <w:szCs w:val="20"/>
              </w:rPr>
              <w:t>ул. Октябрьская,</w:t>
            </w:r>
          </w:p>
          <w:p w:rsidR="004B5391" w:rsidRDefault="004B5391" w:rsidP="00F0077F">
            <w:pPr>
              <w:spacing w:after="0" w:line="240" w:lineRule="auto"/>
              <w:ind w:firstLine="0"/>
              <w:jc w:val="center"/>
              <w:rPr>
                <w:rFonts w:eastAsia="Times New Roman"/>
                <w:color w:val="000000"/>
                <w:sz w:val="20"/>
                <w:szCs w:val="20"/>
              </w:rPr>
            </w:pPr>
            <w:r>
              <w:rPr>
                <w:rFonts w:eastAsia="Times New Roman"/>
                <w:color w:val="000000"/>
                <w:sz w:val="20"/>
                <w:szCs w:val="20"/>
              </w:rPr>
              <w:t>ул. Гагарина,</w:t>
            </w:r>
          </w:p>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ул. Калинина</w:t>
            </w:r>
          </w:p>
        </w:tc>
        <w:tc>
          <w:tcPr>
            <w:tcW w:w="288"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УОП</w:t>
            </w:r>
          </w:p>
        </w:tc>
        <w:tc>
          <w:tcPr>
            <w:tcW w:w="239"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185,5 </w:t>
            </w:r>
          </w:p>
        </w:tc>
        <w:tc>
          <w:tcPr>
            <w:tcW w:w="336" w:type="pct"/>
            <w:tcBorders>
              <w:top w:val="single" w:sz="4" w:space="0" w:color="auto"/>
              <w:left w:val="single" w:sz="4" w:space="0" w:color="auto"/>
              <w:bottom w:val="single" w:sz="4" w:space="0" w:color="auto"/>
              <w:right w:val="single" w:sz="4" w:space="0" w:color="auto"/>
            </w:tcBorders>
            <w:vAlign w:val="center"/>
            <w:hideMark/>
          </w:tcPr>
          <w:p w:rsidR="00F0077F"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А,</w:t>
            </w:r>
          </w:p>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М</w:t>
            </w:r>
            <w:proofErr w:type="gramStart"/>
            <w:r w:rsidRPr="00590B05">
              <w:rPr>
                <w:rFonts w:eastAsia="Times New Roman"/>
                <w:color w:val="000000"/>
                <w:sz w:val="20"/>
                <w:szCs w:val="20"/>
              </w:rPr>
              <w:t>2</w:t>
            </w:r>
            <w:proofErr w:type="gramEnd"/>
            <w:r w:rsidRPr="00590B05">
              <w:rPr>
                <w:rFonts w:eastAsia="Times New Roman"/>
                <w:color w:val="000000"/>
                <w:sz w:val="20"/>
                <w:szCs w:val="20"/>
              </w:rPr>
              <w:t>, М-1</w:t>
            </w:r>
          </w:p>
        </w:tc>
        <w:tc>
          <w:tcPr>
            <w:tcW w:w="172"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color w:val="000000"/>
                <w:sz w:val="20"/>
                <w:szCs w:val="20"/>
              </w:rPr>
            </w:pPr>
            <w:r w:rsidRPr="00590B05">
              <w:rPr>
                <w:rFonts w:eastAsia="Times New Roman"/>
                <w:color w:val="000000"/>
                <w:sz w:val="20"/>
                <w:szCs w:val="20"/>
              </w:rPr>
              <w:t>3</w:t>
            </w:r>
          </w:p>
        </w:tc>
        <w:tc>
          <w:tcPr>
            <w:tcW w:w="42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F0077F">
            <w:pPr>
              <w:spacing w:after="0" w:line="240" w:lineRule="auto"/>
              <w:ind w:firstLine="0"/>
              <w:jc w:val="center"/>
              <w:rPr>
                <w:rFonts w:eastAsia="Times New Roman"/>
                <w:sz w:val="20"/>
                <w:szCs w:val="20"/>
              </w:rPr>
            </w:pPr>
            <w:r w:rsidRPr="00590B05">
              <w:rPr>
                <w:rFonts w:eastAsia="Times New Roman"/>
                <w:sz w:val="20"/>
                <w:szCs w:val="20"/>
              </w:rPr>
              <w:t>с 01.01.2016</w:t>
            </w:r>
          </w:p>
        </w:tc>
        <w:tc>
          <w:tcPr>
            <w:tcW w:w="631" w:type="pct"/>
            <w:tcBorders>
              <w:top w:val="single" w:sz="4" w:space="0" w:color="auto"/>
              <w:left w:val="single" w:sz="4" w:space="0" w:color="auto"/>
              <w:bottom w:val="single" w:sz="4" w:space="0" w:color="auto"/>
              <w:right w:val="single" w:sz="4" w:space="0" w:color="auto"/>
            </w:tcBorders>
            <w:hideMark/>
          </w:tcPr>
          <w:p w:rsidR="00F0077F" w:rsidRPr="00590B05" w:rsidRDefault="00F0077F" w:rsidP="00F0077F">
            <w:pPr>
              <w:spacing w:after="0" w:line="240" w:lineRule="auto"/>
              <w:ind w:firstLine="0"/>
              <w:jc w:val="center"/>
              <w:rPr>
                <w:sz w:val="20"/>
                <w:szCs w:val="20"/>
              </w:rPr>
            </w:pPr>
            <w:r w:rsidRPr="00590B05">
              <w:rPr>
                <w:rFonts w:eastAsia="Times New Roman"/>
                <w:color w:val="000000"/>
                <w:sz w:val="20"/>
                <w:szCs w:val="20"/>
              </w:rPr>
              <w:t>ОАО «</w:t>
            </w:r>
            <w:proofErr w:type="spellStart"/>
            <w:r w:rsidRPr="00590B05">
              <w:rPr>
                <w:rFonts w:eastAsia="Times New Roman"/>
                <w:color w:val="000000"/>
                <w:sz w:val="20"/>
                <w:szCs w:val="20"/>
              </w:rPr>
              <w:t>Северавтотранс</w:t>
            </w:r>
            <w:proofErr w:type="spellEnd"/>
            <w:r>
              <w:rPr>
                <w:rFonts w:eastAsia="Times New Roman"/>
                <w:color w:val="000000"/>
                <w:sz w:val="20"/>
                <w:szCs w:val="20"/>
              </w:rPr>
              <w:t>»</w:t>
            </w:r>
            <w:r w:rsidRPr="00590B05">
              <w:rPr>
                <w:rFonts w:eastAsia="Times New Roman"/>
                <w:color w:val="000000"/>
                <w:sz w:val="20"/>
                <w:szCs w:val="20"/>
              </w:rPr>
              <w:t>, 628007, Ханты</w:t>
            </w:r>
            <w:r>
              <w:rPr>
                <w:rFonts w:eastAsia="Times New Roman"/>
                <w:color w:val="000000"/>
                <w:sz w:val="20"/>
                <w:szCs w:val="20"/>
              </w:rPr>
              <w:t xml:space="preserve"> – </w:t>
            </w:r>
            <w:r w:rsidRPr="00590B05">
              <w:rPr>
                <w:rFonts w:eastAsia="Times New Roman"/>
                <w:color w:val="000000"/>
                <w:sz w:val="20"/>
                <w:szCs w:val="20"/>
              </w:rPr>
              <w:t xml:space="preserve">Мансийский автономный </w:t>
            </w:r>
            <w:r w:rsidR="00B53BB7">
              <w:rPr>
                <w:rFonts w:eastAsia="Times New Roman"/>
                <w:color w:val="000000"/>
                <w:sz w:val="20"/>
                <w:szCs w:val="20"/>
              </w:rPr>
              <w:t>о</w:t>
            </w:r>
            <w:r w:rsidRPr="00590B05">
              <w:rPr>
                <w:rFonts w:eastAsia="Times New Roman"/>
                <w:color w:val="000000"/>
                <w:sz w:val="20"/>
                <w:szCs w:val="20"/>
              </w:rPr>
              <w:t xml:space="preserve">круг </w:t>
            </w:r>
            <w:r>
              <w:rPr>
                <w:rFonts w:eastAsia="Times New Roman"/>
                <w:color w:val="000000"/>
                <w:sz w:val="20"/>
                <w:szCs w:val="20"/>
              </w:rPr>
              <w:t xml:space="preserve">- </w:t>
            </w:r>
            <w:proofErr w:type="spellStart"/>
            <w:r w:rsidRPr="00590B05">
              <w:rPr>
                <w:rFonts w:eastAsia="Times New Roman"/>
                <w:color w:val="000000"/>
                <w:sz w:val="20"/>
                <w:szCs w:val="20"/>
              </w:rPr>
              <w:t>Югра</w:t>
            </w:r>
            <w:proofErr w:type="spellEnd"/>
            <w:r w:rsidRPr="00590B05">
              <w:rPr>
                <w:rFonts w:eastAsia="Times New Roman"/>
                <w:color w:val="000000"/>
                <w:sz w:val="20"/>
                <w:szCs w:val="20"/>
              </w:rPr>
              <w:t>, г. Ханты-Мансийск, ул. Мира, 104</w:t>
            </w:r>
          </w:p>
        </w:tc>
      </w:tr>
    </w:tbl>
    <w:p w:rsidR="00590B05" w:rsidRDefault="00590B05" w:rsidP="00590B05">
      <w:pPr>
        <w:pStyle w:val="S6"/>
        <w:ind w:firstLine="0"/>
        <w:sectPr w:rsidR="00590B05" w:rsidSect="00210D80">
          <w:pgSz w:w="16838" w:h="11906" w:orient="landscape"/>
          <w:pgMar w:top="1701" w:right="1134" w:bottom="851" w:left="1134" w:header="709" w:footer="709" w:gutter="0"/>
          <w:cols w:space="708"/>
          <w:docGrid w:linePitch="360"/>
        </w:sectPr>
      </w:pPr>
    </w:p>
    <w:p w:rsidR="00B47F97" w:rsidRDefault="00B47F97" w:rsidP="00584D5C">
      <w:pPr>
        <w:pStyle w:val="S6"/>
      </w:pPr>
      <w:r w:rsidRPr="007C5B31">
        <w:lastRenderedPageBreak/>
        <w:t>Показатели деятельности автомобильного транспорта по муниципальным пассажирским маршрутам регулярных перевозок</w:t>
      </w:r>
      <w:r w:rsidR="00584D5C">
        <w:t xml:space="preserve"> представлены в таблице 2.</w:t>
      </w:r>
      <w:r w:rsidR="00170132">
        <w:t>9</w:t>
      </w:r>
      <w:r w:rsidR="00584D5C">
        <w:t xml:space="preserve">. </w:t>
      </w:r>
    </w:p>
    <w:p w:rsidR="00584D5C" w:rsidRPr="007C5B31" w:rsidRDefault="00584D5C" w:rsidP="00584D5C">
      <w:pPr>
        <w:pStyle w:val="S6"/>
        <w:ind w:firstLine="0"/>
        <w:jc w:val="right"/>
      </w:pPr>
      <w:r>
        <w:t>Таблица 2.</w:t>
      </w:r>
      <w:r w:rsidR="00170132">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9"/>
        <w:gridCol w:w="2123"/>
        <w:gridCol w:w="1405"/>
        <w:gridCol w:w="1403"/>
      </w:tblGrid>
      <w:tr w:rsidR="00A12474" w:rsidRPr="00AF5F29" w:rsidTr="00A12474">
        <w:trPr>
          <w:trHeight w:val="230"/>
        </w:trPr>
        <w:tc>
          <w:tcPr>
            <w:tcW w:w="2424" w:type="pct"/>
            <w:vAlign w:val="center"/>
          </w:tcPr>
          <w:p w:rsidR="00A12474" w:rsidRPr="00AF5F29" w:rsidRDefault="00A12474" w:rsidP="00AF5F29">
            <w:pPr>
              <w:spacing w:after="0" w:line="240" w:lineRule="auto"/>
              <w:ind w:firstLine="0"/>
              <w:jc w:val="center"/>
              <w:rPr>
                <w:b/>
                <w:sz w:val="20"/>
                <w:szCs w:val="20"/>
              </w:rPr>
            </w:pPr>
            <w:r w:rsidRPr="00AF5F29">
              <w:rPr>
                <w:b/>
                <w:sz w:val="20"/>
                <w:szCs w:val="20"/>
              </w:rPr>
              <w:t>Показатель</w:t>
            </w:r>
          </w:p>
        </w:tc>
        <w:tc>
          <w:tcPr>
            <w:tcW w:w="1109" w:type="pct"/>
            <w:vAlign w:val="center"/>
          </w:tcPr>
          <w:p w:rsidR="00A12474" w:rsidRPr="00AF5F29" w:rsidRDefault="00A12474" w:rsidP="00AF5F29">
            <w:pPr>
              <w:spacing w:after="0" w:line="240" w:lineRule="auto"/>
              <w:ind w:firstLine="0"/>
              <w:jc w:val="center"/>
              <w:rPr>
                <w:b/>
                <w:sz w:val="20"/>
                <w:szCs w:val="20"/>
              </w:rPr>
            </w:pPr>
            <w:r w:rsidRPr="00AF5F29">
              <w:rPr>
                <w:b/>
                <w:sz w:val="20"/>
                <w:szCs w:val="20"/>
              </w:rPr>
              <w:t>Ед. измерения</w:t>
            </w:r>
          </w:p>
        </w:tc>
        <w:tc>
          <w:tcPr>
            <w:tcW w:w="734" w:type="pct"/>
            <w:vAlign w:val="center"/>
          </w:tcPr>
          <w:p w:rsidR="00A12474" w:rsidRPr="00AF5F29" w:rsidRDefault="00A12474" w:rsidP="00AF5F29">
            <w:pPr>
              <w:spacing w:after="0" w:line="240" w:lineRule="auto"/>
              <w:ind w:firstLine="0"/>
              <w:jc w:val="center"/>
              <w:rPr>
                <w:b/>
                <w:sz w:val="20"/>
                <w:szCs w:val="20"/>
              </w:rPr>
            </w:pPr>
            <w:r w:rsidRPr="00AF5F29">
              <w:rPr>
                <w:b/>
                <w:sz w:val="20"/>
                <w:szCs w:val="20"/>
              </w:rPr>
              <w:t>2015</w:t>
            </w:r>
          </w:p>
        </w:tc>
        <w:tc>
          <w:tcPr>
            <w:tcW w:w="733" w:type="pct"/>
          </w:tcPr>
          <w:p w:rsidR="00A12474" w:rsidRPr="00AF5F29" w:rsidRDefault="00A12474" w:rsidP="00AF5F29">
            <w:pPr>
              <w:spacing w:after="0" w:line="240" w:lineRule="auto"/>
              <w:ind w:firstLine="0"/>
              <w:jc w:val="center"/>
              <w:rPr>
                <w:b/>
                <w:sz w:val="20"/>
                <w:szCs w:val="20"/>
              </w:rPr>
            </w:pPr>
            <w:r>
              <w:rPr>
                <w:b/>
                <w:sz w:val="20"/>
                <w:szCs w:val="20"/>
              </w:rPr>
              <w:t>2016</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Количество муниципальных маршрутов</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ед.</w:t>
            </w:r>
          </w:p>
        </w:tc>
        <w:tc>
          <w:tcPr>
            <w:tcW w:w="734" w:type="pct"/>
            <w:vAlign w:val="center"/>
            <w:hideMark/>
          </w:tcPr>
          <w:p w:rsidR="00A12474" w:rsidRPr="00AF5F29" w:rsidRDefault="00A12474" w:rsidP="00A12474">
            <w:pPr>
              <w:spacing w:after="0" w:line="240" w:lineRule="auto"/>
              <w:ind w:firstLine="0"/>
              <w:jc w:val="center"/>
              <w:rPr>
                <w:sz w:val="20"/>
                <w:szCs w:val="20"/>
              </w:rPr>
            </w:pPr>
            <w:r>
              <w:rPr>
                <w:sz w:val="20"/>
                <w:szCs w:val="20"/>
              </w:rPr>
              <w:t>5</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5</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-городских</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ед.</w:t>
            </w:r>
          </w:p>
        </w:tc>
        <w:tc>
          <w:tcPr>
            <w:tcW w:w="734" w:type="pct"/>
            <w:vAlign w:val="center"/>
            <w:hideMark/>
          </w:tcPr>
          <w:p w:rsidR="00A12474" w:rsidRPr="00AF5F29" w:rsidRDefault="00A12474" w:rsidP="00A12474">
            <w:pPr>
              <w:spacing w:after="0" w:line="240" w:lineRule="auto"/>
              <w:ind w:firstLine="0"/>
              <w:jc w:val="center"/>
              <w:rPr>
                <w:sz w:val="20"/>
                <w:szCs w:val="20"/>
              </w:rPr>
            </w:pPr>
            <w:r>
              <w:rPr>
                <w:sz w:val="20"/>
                <w:szCs w:val="20"/>
              </w:rPr>
              <w:t>0</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0</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-пригородных</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ед.</w:t>
            </w:r>
          </w:p>
        </w:tc>
        <w:tc>
          <w:tcPr>
            <w:tcW w:w="734" w:type="pct"/>
            <w:vAlign w:val="center"/>
            <w:hideMark/>
          </w:tcPr>
          <w:p w:rsidR="00A12474" w:rsidRPr="00AF5F29" w:rsidRDefault="00A12474" w:rsidP="00A12474">
            <w:pPr>
              <w:spacing w:after="0" w:line="240" w:lineRule="auto"/>
              <w:ind w:firstLine="0"/>
              <w:jc w:val="center"/>
              <w:rPr>
                <w:sz w:val="20"/>
                <w:szCs w:val="20"/>
              </w:rPr>
            </w:pPr>
            <w:r>
              <w:rPr>
                <w:sz w:val="20"/>
                <w:szCs w:val="20"/>
              </w:rPr>
              <w:t>3</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3</w:t>
            </w:r>
          </w:p>
        </w:tc>
      </w:tr>
      <w:tr w:rsidR="00A12474" w:rsidRPr="00AF5F29" w:rsidTr="00A12474">
        <w:trPr>
          <w:trHeight w:val="20"/>
        </w:trPr>
        <w:tc>
          <w:tcPr>
            <w:tcW w:w="2424" w:type="pct"/>
            <w:vAlign w:val="center"/>
          </w:tcPr>
          <w:p w:rsidR="00A12474" w:rsidRPr="00AF5F29" w:rsidRDefault="00A12474" w:rsidP="00A12474">
            <w:pPr>
              <w:spacing w:after="0" w:line="240" w:lineRule="auto"/>
              <w:ind w:firstLine="0"/>
              <w:rPr>
                <w:sz w:val="20"/>
                <w:szCs w:val="20"/>
              </w:rPr>
            </w:pPr>
            <w:r w:rsidRPr="00AF5F29">
              <w:rPr>
                <w:sz w:val="20"/>
                <w:szCs w:val="20"/>
              </w:rPr>
              <w:t>-междугородние</w:t>
            </w:r>
          </w:p>
        </w:tc>
        <w:tc>
          <w:tcPr>
            <w:tcW w:w="1109" w:type="pct"/>
            <w:vAlign w:val="center"/>
          </w:tcPr>
          <w:p w:rsidR="00A12474" w:rsidRPr="00AF5F29" w:rsidRDefault="00A12474" w:rsidP="00A12474">
            <w:pPr>
              <w:spacing w:after="0" w:line="240" w:lineRule="auto"/>
              <w:ind w:firstLine="0"/>
              <w:jc w:val="center"/>
              <w:rPr>
                <w:sz w:val="20"/>
                <w:szCs w:val="20"/>
              </w:rPr>
            </w:pPr>
            <w:r w:rsidRPr="00AF5F29">
              <w:rPr>
                <w:sz w:val="20"/>
                <w:szCs w:val="20"/>
              </w:rPr>
              <w:t>ед.</w:t>
            </w:r>
          </w:p>
        </w:tc>
        <w:tc>
          <w:tcPr>
            <w:tcW w:w="734" w:type="pct"/>
            <w:vAlign w:val="center"/>
          </w:tcPr>
          <w:p w:rsidR="00A12474" w:rsidRPr="00AF5F29" w:rsidRDefault="00A12474" w:rsidP="00A12474">
            <w:pPr>
              <w:spacing w:after="0" w:line="240" w:lineRule="auto"/>
              <w:ind w:firstLine="0"/>
              <w:jc w:val="center"/>
              <w:rPr>
                <w:sz w:val="20"/>
                <w:szCs w:val="20"/>
              </w:rPr>
            </w:pPr>
            <w:r>
              <w:rPr>
                <w:sz w:val="20"/>
                <w:szCs w:val="20"/>
              </w:rPr>
              <w:t>2</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2</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Протяженность муниципальных маршрутов</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км</w:t>
            </w:r>
          </w:p>
        </w:tc>
        <w:tc>
          <w:tcPr>
            <w:tcW w:w="734" w:type="pct"/>
            <w:vAlign w:val="center"/>
            <w:hideMark/>
          </w:tcPr>
          <w:p w:rsidR="00A12474" w:rsidRPr="00AF5F29" w:rsidRDefault="002F1B09" w:rsidP="00A12474">
            <w:pPr>
              <w:spacing w:after="0" w:line="240" w:lineRule="auto"/>
              <w:ind w:firstLine="0"/>
              <w:jc w:val="center"/>
              <w:rPr>
                <w:sz w:val="20"/>
                <w:szCs w:val="20"/>
              </w:rPr>
            </w:pPr>
            <w:r>
              <w:rPr>
                <w:sz w:val="20"/>
                <w:szCs w:val="20"/>
              </w:rPr>
              <w:t>537,5</w:t>
            </w:r>
          </w:p>
        </w:tc>
        <w:tc>
          <w:tcPr>
            <w:tcW w:w="733" w:type="pct"/>
            <w:vAlign w:val="center"/>
          </w:tcPr>
          <w:p w:rsidR="00A12474" w:rsidRPr="00AF5F29" w:rsidRDefault="002F1B09" w:rsidP="00A12474">
            <w:pPr>
              <w:spacing w:after="0" w:line="240" w:lineRule="auto"/>
              <w:ind w:firstLine="0"/>
              <w:jc w:val="center"/>
              <w:rPr>
                <w:sz w:val="20"/>
                <w:szCs w:val="20"/>
              </w:rPr>
            </w:pPr>
            <w:r>
              <w:rPr>
                <w:sz w:val="20"/>
                <w:szCs w:val="20"/>
              </w:rPr>
              <w:t>537,5</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-городских</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км</w:t>
            </w:r>
          </w:p>
        </w:tc>
        <w:tc>
          <w:tcPr>
            <w:tcW w:w="734" w:type="pct"/>
            <w:vAlign w:val="center"/>
            <w:hideMark/>
          </w:tcPr>
          <w:p w:rsidR="00A12474" w:rsidRPr="00AF5F29" w:rsidRDefault="00A12474" w:rsidP="00A12474">
            <w:pPr>
              <w:spacing w:after="0" w:line="240" w:lineRule="auto"/>
              <w:ind w:firstLine="0"/>
              <w:jc w:val="center"/>
              <w:rPr>
                <w:sz w:val="20"/>
                <w:szCs w:val="20"/>
              </w:rPr>
            </w:pPr>
            <w:r>
              <w:rPr>
                <w:sz w:val="20"/>
                <w:szCs w:val="20"/>
              </w:rPr>
              <w:t>0</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0</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-пригородных</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км</w:t>
            </w:r>
          </w:p>
        </w:tc>
        <w:tc>
          <w:tcPr>
            <w:tcW w:w="734" w:type="pct"/>
            <w:vAlign w:val="center"/>
            <w:hideMark/>
          </w:tcPr>
          <w:p w:rsidR="00A12474" w:rsidRPr="00AF5F29" w:rsidRDefault="00A12474" w:rsidP="00A12474">
            <w:pPr>
              <w:spacing w:after="0" w:line="240" w:lineRule="auto"/>
              <w:ind w:firstLine="0"/>
              <w:jc w:val="center"/>
              <w:rPr>
                <w:sz w:val="20"/>
                <w:szCs w:val="20"/>
              </w:rPr>
            </w:pPr>
            <w:r>
              <w:rPr>
                <w:sz w:val="20"/>
                <w:szCs w:val="20"/>
              </w:rPr>
              <w:t>101,0</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101,0</w:t>
            </w:r>
          </w:p>
        </w:tc>
      </w:tr>
      <w:tr w:rsidR="00A12474" w:rsidRPr="00AF5F29" w:rsidTr="00A12474">
        <w:trPr>
          <w:trHeight w:val="20"/>
        </w:trPr>
        <w:tc>
          <w:tcPr>
            <w:tcW w:w="2424" w:type="pct"/>
            <w:vAlign w:val="center"/>
            <w:hideMark/>
          </w:tcPr>
          <w:p w:rsidR="00A12474" w:rsidRPr="00AF5F29" w:rsidRDefault="00A12474" w:rsidP="00A12474">
            <w:pPr>
              <w:spacing w:after="0" w:line="240" w:lineRule="auto"/>
              <w:ind w:firstLine="0"/>
              <w:rPr>
                <w:sz w:val="20"/>
                <w:szCs w:val="20"/>
              </w:rPr>
            </w:pPr>
            <w:r w:rsidRPr="00AF5F29">
              <w:rPr>
                <w:sz w:val="20"/>
                <w:szCs w:val="20"/>
              </w:rPr>
              <w:t>-междугородних</w:t>
            </w:r>
          </w:p>
        </w:tc>
        <w:tc>
          <w:tcPr>
            <w:tcW w:w="1109" w:type="pct"/>
            <w:vAlign w:val="center"/>
            <w:hideMark/>
          </w:tcPr>
          <w:p w:rsidR="00A12474" w:rsidRPr="00AF5F29" w:rsidRDefault="00A12474" w:rsidP="00A12474">
            <w:pPr>
              <w:spacing w:after="0" w:line="240" w:lineRule="auto"/>
              <w:ind w:firstLine="0"/>
              <w:jc w:val="center"/>
              <w:rPr>
                <w:sz w:val="20"/>
                <w:szCs w:val="20"/>
              </w:rPr>
            </w:pPr>
            <w:r w:rsidRPr="00AF5F29">
              <w:rPr>
                <w:sz w:val="20"/>
                <w:szCs w:val="20"/>
              </w:rPr>
              <w:t>км</w:t>
            </w:r>
          </w:p>
        </w:tc>
        <w:tc>
          <w:tcPr>
            <w:tcW w:w="734" w:type="pct"/>
            <w:vAlign w:val="center"/>
            <w:hideMark/>
          </w:tcPr>
          <w:p w:rsidR="00A12474" w:rsidRPr="00AF5F29" w:rsidRDefault="00A12474" w:rsidP="00A12474">
            <w:pPr>
              <w:spacing w:after="0" w:line="240" w:lineRule="auto"/>
              <w:ind w:firstLine="0"/>
              <w:jc w:val="center"/>
              <w:rPr>
                <w:sz w:val="20"/>
                <w:szCs w:val="20"/>
              </w:rPr>
            </w:pPr>
            <w:r>
              <w:rPr>
                <w:sz w:val="20"/>
                <w:szCs w:val="20"/>
              </w:rPr>
              <w:t>436,5</w:t>
            </w:r>
          </w:p>
        </w:tc>
        <w:tc>
          <w:tcPr>
            <w:tcW w:w="733" w:type="pct"/>
            <w:vAlign w:val="center"/>
          </w:tcPr>
          <w:p w:rsidR="00A12474" w:rsidRPr="00AF5F29" w:rsidRDefault="00A12474" w:rsidP="00A12474">
            <w:pPr>
              <w:spacing w:after="0" w:line="240" w:lineRule="auto"/>
              <w:ind w:firstLine="0"/>
              <w:jc w:val="center"/>
              <w:rPr>
                <w:sz w:val="20"/>
                <w:szCs w:val="20"/>
              </w:rPr>
            </w:pPr>
            <w:r>
              <w:rPr>
                <w:sz w:val="20"/>
                <w:szCs w:val="20"/>
              </w:rPr>
              <w:t>436,5</w:t>
            </w:r>
          </w:p>
        </w:tc>
      </w:tr>
      <w:tr w:rsidR="00A12474" w:rsidRPr="00AF5F29" w:rsidTr="00A12474">
        <w:trPr>
          <w:trHeight w:val="20"/>
        </w:trPr>
        <w:tc>
          <w:tcPr>
            <w:tcW w:w="2424" w:type="pct"/>
            <w:vAlign w:val="center"/>
            <w:hideMark/>
          </w:tcPr>
          <w:p w:rsidR="00A12474" w:rsidRPr="00AF5F29" w:rsidRDefault="00A12474" w:rsidP="00AF5F29">
            <w:pPr>
              <w:spacing w:after="0" w:line="240" w:lineRule="auto"/>
              <w:ind w:firstLine="0"/>
              <w:rPr>
                <w:sz w:val="20"/>
                <w:szCs w:val="20"/>
              </w:rPr>
            </w:pPr>
            <w:r w:rsidRPr="00AF5F29">
              <w:rPr>
                <w:sz w:val="20"/>
                <w:szCs w:val="20"/>
              </w:rPr>
              <w:t>Охват населенных пунктов регулярным автобусным сообщением</w:t>
            </w:r>
          </w:p>
        </w:tc>
        <w:tc>
          <w:tcPr>
            <w:tcW w:w="1109" w:type="pct"/>
            <w:vAlign w:val="center"/>
            <w:hideMark/>
          </w:tcPr>
          <w:p w:rsidR="00A12474" w:rsidRPr="00AF5F29" w:rsidRDefault="00A12474" w:rsidP="00AF5F29">
            <w:pPr>
              <w:spacing w:after="0" w:line="240" w:lineRule="auto"/>
              <w:ind w:firstLine="0"/>
              <w:jc w:val="center"/>
              <w:rPr>
                <w:sz w:val="20"/>
                <w:szCs w:val="20"/>
              </w:rPr>
            </w:pPr>
            <w:r w:rsidRPr="00AF5F29">
              <w:rPr>
                <w:sz w:val="20"/>
                <w:szCs w:val="20"/>
              </w:rPr>
              <w:t>%</w:t>
            </w:r>
          </w:p>
        </w:tc>
        <w:tc>
          <w:tcPr>
            <w:tcW w:w="734" w:type="pct"/>
            <w:vAlign w:val="center"/>
            <w:hideMark/>
          </w:tcPr>
          <w:p w:rsidR="00A12474" w:rsidRPr="00AF5F29" w:rsidRDefault="00A12474" w:rsidP="00AF5F29">
            <w:pPr>
              <w:spacing w:after="0" w:line="240" w:lineRule="auto"/>
              <w:ind w:firstLine="0"/>
              <w:jc w:val="center"/>
              <w:rPr>
                <w:sz w:val="20"/>
                <w:szCs w:val="20"/>
              </w:rPr>
            </w:pPr>
            <w:r>
              <w:rPr>
                <w:sz w:val="20"/>
                <w:szCs w:val="20"/>
              </w:rPr>
              <w:t>50</w:t>
            </w:r>
          </w:p>
        </w:tc>
        <w:tc>
          <w:tcPr>
            <w:tcW w:w="733" w:type="pct"/>
            <w:vAlign w:val="center"/>
          </w:tcPr>
          <w:p w:rsidR="00A12474" w:rsidRDefault="00A12474" w:rsidP="00AF5F29">
            <w:pPr>
              <w:spacing w:after="0" w:line="240" w:lineRule="auto"/>
              <w:ind w:firstLine="0"/>
              <w:jc w:val="center"/>
              <w:rPr>
                <w:sz w:val="20"/>
                <w:szCs w:val="20"/>
              </w:rPr>
            </w:pPr>
            <w:r>
              <w:rPr>
                <w:sz w:val="20"/>
                <w:szCs w:val="20"/>
              </w:rPr>
              <w:t>50</w:t>
            </w:r>
          </w:p>
        </w:tc>
      </w:tr>
      <w:tr w:rsidR="00A12474" w:rsidRPr="00AF5F29" w:rsidTr="007E7666">
        <w:trPr>
          <w:trHeight w:val="20"/>
        </w:trPr>
        <w:tc>
          <w:tcPr>
            <w:tcW w:w="2424" w:type="pct"/>
            <w:vAlign w:val="center"/>
            <w:hideMark/>
          </w:tcPr>
          <w:p w:rsidR="00A12474" w:rsidRPr="00AF5F29" w:rsidRDefault="00A12474" w:rsidP="00AF5F29">
            <w:pPr>
              <w:spacing w:after="0" w:line="240" w:lineRule="auto"/>
              <w:ind w:firstLine="0"/>
              <w:rPr>
                <w:sz w:val="20"/>
                <w:szCs w:val="20"/>
              </w:rPr>
            </w:pPr>
            <w:r w:rsidRPr="00AF5F29">
              <w:rPr>
                <w:sz w:val="20"/>
                <w:szCs w:val="20"/>
              </w:rPr>
              <w:t>Количество выполненных рейсов по маршрутам</w:t>
            </w:r>
          </w:p>
        </w:tc>
        <w:tc>
          <w:tcPr>
            <w:tcW w:w="1109" w:type="pct"/>
            <w:vAlign w:val="center"/>
            <w:hideMark/>
          </w:tcPr>
          <w:p w:rsidR="00A12474" w:rsidRPr="00AF5F29" w:rsidRDefault="00A12474" w:rsidP="00AF5F29">
            <w:pPr>
              <w:spacing w:after="0" w:line="240" w:lineRule="auto"/>
              <w:ind w:firstLine="0"/>
              <w:jc w:val="center"/>
              <w:rPr>
                <w:sz w:val="20"/>
                <w:szCs w:val="20"/>
              </w:rPr>
            </w:pPr>
            <w:r w:rsidRPr="00AF5F29">
              <w:rPr>
                <w:sz w:val="20"/>
                <w:szCs w:val="20"/>
              </w:rPr>
              <w:t>ед.</w:t>
            </w:r>
          </w:p>
        </w:tc>
        <w:tc>
          <w:tcPr>
            <w:tcW w:w="734" w:type="pct"/>
            <w:shd w:val="clear" w:color="auto" w:fill="auto"/>
            <w:vAlign w:val="center"/>
          </w:tcPr>
          <w:p w:rsidR="00A12474" w:rsidRPr="00AF5F29" w:rsidRDefault="007E7666" w:rsidP="00AF5F29">
            <w:pPr>
              <w:spacing w:after="0" w:line="240" w:lineRule="auto"/>
              <w:ind w:firstLine="0"/>
              <w:jc w:val="center"/>
              <w:rPr>
                <w:sz w:val="20"/>
                <w:szCs w:val="20"/>
              </w:rPr>
            </w:pPr>
            <w:r>
              <w:rPr>
                <w:sz w:val="20"/>
                <w:szCs w:val="20"/>
              </w:rPr>
              <w:t>3534</w:t>
            </w:r>
          </w:p>
        </w:tc>
        <w:tc>
          <w:tcPr>
            <w:tcW w:w="733" w:type="pct"/>
            <w:shd w:val="clear" w:color="auto" w:fill="auto"/>
            <w:vAlign w:val="center"/>
          </w:tcPr>
          <w:p w:rsidR="00A12474" w:rsidRPr="00AF5F29" w:rsidRDefault="007E7666" w:rsidP="00AF5F29">
            <w:pPr>
              <w:spacing w:after="0" w:line="240" w:lineRule="auto"/>
              <w:ind w:firstLine="0"/>
              <w:jc w:val="center"/>
              <w:rPr>
                <w:sz w:val="20"/>
                <w:szCs w:val="20"/>
              </w:rPr>
            </w:pPr>
            <w:r>
              <w:rPr>
                <w:sz w:val="20"/>
                <w:szCs w:val="20"/>
              </w:rPr>
              <w:t>2952</w:t>
            </w:r>
          </w:p>
        </w:tc>
      </w:tr>
      <w:tr w:rsidR="00A12474" w:rsidRPr="00AF5F29" w:rsidTr="007E7666">
        <w:trPr>
          <w:trHeight w:val="20"/>
        </w:trPr>
        <w:tc>
          <w:tcPr>
            <w:tcW w:w="2424" w:type="pct"/>
            <w:vAlign w:val="center"/>
            <w:hideMark/>
          </w:tcPr>
          <w:p w:rsidR="00A12474" w:rsidRPr="00AF5F29" w:rsidRDefault="00A12474" w:rsidP="00AF5F29">
            <w:pPr>
              <w:spacing w:after="0" w:line="240" w:lineRule="auto"/>
              <w:ind w:firstLine="0"/>
              <w:rPr>
                <w:sz w:val="20"/>
                <w:szCs w:val="20"/>
              </w:rPr>
            </w:pPr>
            <w:r w:rsidRPr="00AF5F29">
              <w:rPr>
                <w:sz w:val="20"/>
                <w:szCs w:val="20"/>
              </w:rPr>
              <w:t>Количество перевезенных пассажиров</w:t>
            </w:r>
          </w:p>
        </w:tc>
        <w:tc>
          <w:tcPr>
            <w:tcW w:w="1109" w:type="pct"/>
            <w:vAlign w:val="center"/>
            <w:hideMark/>
          </w:tcPr>
          <w:p w:rsidR="00A12474" w:rsidRPr="00AF5F29" w:rsidRDefault="00A12474" w:rsidP="00AF5F29">
            <w:pPr>
              <w:spacing w:after="0" w:line="240" w:lineRule="auto"/>
              <w:ind w:firstLine="0"/>
              <w:jc w:val="center"/>
              <w:rPr>
                <w:sz w:val="20"/>
                <w:szCs w:val="20"/>
              </w:rPr>
            </w:pPr>
            <w:r w:rsidRPr="00AF5F29">
              <w:rPr>
                <w:sz w:val="20"/>
                <w:szCs w:val="20"/>
              </w:rPr>
              <w:t>чел.</w:t>
            </w:r>
          </w:p>
        </w:tc>
        <w:tc>
          <w:tcPr>
            <w:tcW w:w="734" w:type="pct"/>
            <w:shd w:val="clear" w:color="auto" w:fill="auto"/>
            <w:vAlign w:val="center"/>
          </w:tcPr>
          <w:p w:rsidR="00A12474" w:rsidRPr="00AF5F29" w:rsidRDefault="007E7666" w:rsidP="00AF5F29">
            <w:pPr>
              <w:spacing w:after="0" w:line="240" w:lineRule="auto"/>
              <w:ind w:firstLine="0"/>
              <w:jc w:val="center"/>
              <w:rPr>
                <w:sz w:val="20"/>
                <w:szCs w:val="20"/>
              </w:rPr>
            </w:pPr>
            <w:r>
              <w:rPr>
                <w:sz w:val="20"/>
                <w:szCs w:val="20"/>
              </w:rPr>
              <w:t>11659</w:t>
            </w:r>
          </w:p>
        </w:tc>
        <w:tc>
          <w:tcPr>
            <w:tcW w:w="733" w:type="pct"/>
            <w:shd w:val="clear" w:color="auto" w:fill="auto"/>
            <w:vAlign w:val="center"/>
          </w:tcPr>
          <w:p w:rsidR="00A12474" w:rsidRPr="00AF5F29" w:rsidRDefault="007E7666" w:rsidP="00AF5F29">
            <w:pPr>
              <w:spacing w:after="0" w:line="240" w:lineRule="auto"/>
              <w:ind w:firstLine="0"/>
              <w:jc w:val="center"/>
              <w:rPr>
                <w:sz w:val="20"/>
                <w:szCs w:val="20"/>
              </w:rPr>
            </w:pPr>
            <w:r>
              <w:rPr>
                <w:sz w:val="20"/>
                <w:szCs w:val="20"/>
              </w:rPr>
              <w:t>9750</w:t>
            </w:r>
          </w:p>
        </w:tc>
      </w:tr>
      <w:tr w:rsidR="00A12474" w:rsidRPr="00AF5F29" w:rsidTr="007E7666">
        <w:trPr>
          <w:trHeight w:val="20"/>
        </w:trPr>
        <w:tc>
          <w:tcPr>
            <w:tcW w:w="2424" w:type="pct"/>
            <w:vAlign w:val="center"/>
            <w:hideMark/>
          </w:tcPr>
          <w:p w:rsidR="00A12474" w:rsidRPr="00AF5F29" w:rsidRDefault="00A12474" w:rsidP="00AF5F29">
            <w:pPr>
              <w:spacing w:after="0" w:line="240" w:lineRule="auto"/>
              <w:ind w:firstLine="0"/>
              <w:rPr>
                <w:sz w:val="20"/>
                <w:szCs w:val="20"/>
              </w:rPr>
            </w:pPr>
            <w:r w:rsidRPr="00AF5F29">
              <w:rPr>
                <w:sz w:val="20"/>
                <w:szCs w:val="20"/>
              </w:rPr>
              <w:t>Объем субсидий</w:t>
            </w:r>
          </w:p>
        </w:tc>
        <w:tc>
          <w:tcPr>
            <w:tcW w:w="1109" w:type="pct"/>
            <w:vAlign w:val="center"/>
            <w:hideMark/>
          </w:tcPr>
          <w:p w:rsidR="00A12474" w:rsidRPr="00AF5F29" w:rsidRDefault="00A12474" w:rsidP="00AF5F29">
            <w:pPr>
              <w:spacing w:after="0" w:line="240" w:lineRule="auto"/>
              <w:ind w:firstLine="0"/>
              <w:jc w:val="center"/>
              <w:rPr>
                <w:sz w:val="20"/>
                <w:szCs w:val="20"/>
              </w:rPr>
            </w:pPr>
            <w:r w:rsidRPr="00AF5F29">
              <w:rPr>
                <w:sz w:val="20"/>
                <w:szCs w:val="20"/>
              </w:rPr>
              <w:t>млн. руб.</w:t>
            </w:r>
          </w:p>
        </w:tc>
        <w:tc>
          <w:tcPr>
            <w:tcW w:w="734" w:type="pct"/>
            <w:shd w:val="clear" w:color="auto" w:fill="auto"/>
            <w:vAlign w:val="center"/>
          </w:tcPr>
          <w:p w:rsidR="00A12474" w:rsidRPr="00AF5F29" w:rsidRDefault="007E7666" w:rsidP="00AF5F2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c>
          <w:tcPr>
            <w:tcW w:w="733" w:type="pct"/>
            <w:shd w:val="clear" w:color="auto" w:fill="auto"/>
            <w:vAlign w:val="center"/>
          </w:tcPr>
          <w:p w:rsidR="00A12474" w:rsidRPr="00AF5F29" w:rsidRDefault="007E7666" w:rsidP="00AF5F29">
            <w:pPr>
              <w:spacing w:after="0" w:line="240" w:lineRule="auto"/>
              <w:ind w:firstLine="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r>
      <w:tr w:rsidR="007E7666" w:rsidRPr="00AF5F29" w:rsidTr="007E7666">
        <w:trPr>
          <w:trHeight w:val="20"/>
        </w:trPr>
        <w:tc>
          <w:tcPr>
            <w:tcW w:w="2424" w:type="pct"/>
            <w:vAlign w:val="center"/>
            <w:hideMark/>
          </w:tcPr>
          <w:p w:rsidR="007E7666" w:rsidRPr="00AF5F29" w:rsidRDefault="007E7666" w:rsidP="007E7666">
            <w:pPr>
              <w:spacing w:after="0" w:line="240" w:lineRule="auto"/>
              <w:ind w:firstLine="0"/>
              <w:rPr>
                <w:sz w:val="20"/>
                <w:szCs w:val="20"/>
              </w:rPr>
            </w:pPr>
            <w:r w:rsidRPr="00AF5F29">
              <w:rPr>
                <w:sz w:val="20"/>
                <w:szCs w:val="20"/>
              </w:rPr>
              <w:t>Пассажирооборот</w:t>
            </w:r>
          </w:p>
        </w:tc>
        <w:tc>
          <w:tcPr>
            <w:tcW w:w="1109" w:type="pct"/>
            <w:vAlign w:val="center"/>
            <w:hideMark/>
          </w:tcPr>
          <w:p w:rsidR="007E7666" w:rsidRPr="00AF5F29" w:rsidRDefault="007E7666" w:rsidP="00B91D35">
            <w:pPr>
              <w:spacing w:after="0" w:line="240" w:lineRule="auto"/>
              <w:ind w:firstLine="0"/>
              <w:jc w:val="center"/>
              <w:rPr>
                <w:sz w:val="20"/>
                <w:szCs w:val="20"/>
              </w:rPr>
            </w:pPr>
            <w:proofErr w:type="spellStart"/>
            <w:r w:rsidRPr="00AF5F29">
              <w:rPr>
                <w:sz w:val="20"/>
                <w:szCs w:val="20"/>
              </w:rPr>
              <w:t>п</w:t>
            </w:r>
            <w:r w:rsidR="00B91D35">
              <w:rPr>
                <w:sz w:val="20"/>
                <w:szCs w:val="20"/>
              </w:rPr>
              <w:t>-</w:t>
            </w:r>
            <w:r w:rsidRPr="00AF5F29">
              <w:rPr>
                <w:sz w:val="20"/>
                <w:szCs w:val="20"/>
              </w:rPr>
              <w:t>км</w:t>
            </w:r>
            <w:proofErr w:type="spellEnd"/>
          </w:p>
        </w:tc>
        <w:tc>
          <w:tcPr>
            <w:tcW w:w="734" w:type="pct"/>
            <w:shd w:val="clear" w:color="auto" w:fill="auto"/>
            <w:vAlign w:val="center"/>
          </w:tcPr>
          <w:p w:rsidR="007E7666" w:rsidRPr="00AF5F29" w:rsidRDefault="00B91D35" w:rsidP="007E7666">
            <w:pPr>
              <w:spacing w:after="0" w:line="240" w:lineRule="auto"/>
              <w:ind w:firstLine="0"/>
              <w:jc w:val="center"/>
              <w:rPr>
                <w:sz w:val="20"/>
                <w:szCs w:val="20"/>
              </w:rPr>
            </w:pPr>
            <w:r>
              <w:rPr>
                <w:sz w:val="20"/>
                <w:szCs w:val="20"/>
              </w:rPr>
              <w:t>70170</w:t>
            </w:r>
          </w:p>
        </w:tc>
        <w:tc>
          <w:tcPr>
            <w:tcW w:w="733" w:type="pct"/>
            <w:shd w:val="clear" w:color="auto" w:fill="auto"/>
            <w:vAlign w:val="center"/>
          </w:tcPr>
          <w:p w:rsidR="007E7666" w:rsidRPr="00AF5F29" w:rsidRDefault="00B91D35" w:rsidP="007E7666">
            <w:pPr>
              <w:spacing w:after="0" w:line="240" w:lineRule="auto"/>
              <w:ind w:firstLine="0"/>
              <w:jc w:val="center"/>
              <w:rPr>
                <w:sz w:val="20"/>
                <w:szCs w:val="20"/>
              </w:rPr>
            </w:pPr>
            <w:r>
              <w:rPr>
                <w:sz w:val="20"/>
                <w:szCs w:val="20"/>
              </w:rPr>
              <w:t>58500</w:t>
            </w:r>
          </w:p>
        </w:tc>
      </w:tr>
    </w:tbl>
    <w:p w:rsidR="00A12474" w:rsidRDefault="00A12474" w:rsidP="007E7666">
      <w:pPr>
        <w:pStyle w:val="S6"/>
        <w:spacing w:before="60" w:after="0"/>
      </w:pPr>
      <w:r>
        <w:t xml:space="preserve">Примечание. Количество выполненных рейсов и перевезенных пассажиров представлено только по пригородным </w:t>
      </w:r>
      <w:r w:rsidR="007E7666">
        <w:t xml:space="preserve">маршрутам. </w:t>
      </w:r>
    </w:p>
    <w:p w:rsidR="00B47F97" w:rsidRPr="007C5B31" w:rsidRDefault="00B47F97" w:rsidP="007344C1">
      <w:pPr>
        <w:pStyle w:val="S6"/>
        <w:spacing w:before="120" w:after="0"/>
      </w:pPr>
      <w:r w:rsidRPr="003C2BF4">
        <w:t>В существующих социально-экономических условиях основными направлениями развития в сфере</w:t>
      </w:r>
      <w:r w:rsidRPr="007C5B31">
        <w:t xml:space="preserve"> регулярных пассажирских перевозок будут являться:</w:t>
      </w:r>
    </w:p>
    <w:p w:rsidR="00B47F97" w:rsidRPr="007C5B31" w:rsidRDefault="00B47F97" w:rsidP="00DC2797">
      <w:pPr>
        <w:pStyle w:val="S6"/>
        <w:numPr>
          <w:ilvl w:val="0"/>
          <w:numId w:val="56"/>
        </w:numPr>
        <w:spacing w:after="0"/>
        <w:ind w:left="851" w:hanging="284"/>
      </w:pPr>
      <w:r w:rsidRPr="007C5B31">
        <w:t>оптимизация транспортной сети, расширение географии маршрутов;</w:t>
      </w:r>
    </w:p>
    <w:p w:rsidR="00B47F97" w:rsidRPr="007C5B31" w:rsidRDefault="00B47F97" w:rsidP="00DC2797">
      <w:pPr>
        <w:pStyle w:val="S6"/>
        <w:numPr>
          <w:ilvl w:val="0"/>
          <w:numId w:val="56"/>
        </w:numPr>
        <w:ind w:left="851" w:hanging="284"/>
      </w:pPr>
      <w:r w:rsidRPr="00C94D2B">
        <w:t>повышение качества обслуживания населения (внедрение информационных технологий в автомобильном транспор</w:t>
      </w:r>
      <w:r w:rsidR="00406544" w:rsidRPr="00C94D2B">
        <w:t>те (мобильное приложение</w:t>
      </w:r>
      <w:r w:rsidR="007E7666">
        <w:t xml:space="preserve">, </w:t>
      </w:r>
      <w:r w:rsidR="007E7666" w:rsidRPr="007C5B31">
        <w:t>электронное табло</w:t>
      </w:r>
      <w:r w:rsidRPr="00C94D2B">
        <w:t xml:space="preserve">), 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w:t>
      </w:r>
      <w:proofErr w:type="spellStart"/>
      <w:r w:rsidRPr="00C94D2B">
        <w:t>маломобильных</w:t>
      </w:r>
      <w:proofErr w:type="spellEnd"/>
      <w:r w:rsidRPr="00C94D2B">
        <w:t xml:space="preserve"> групп населения, обустройство остановочных пунктов</w:t>
      </w:r>
      <w:r>
        <w:t>).</w:t>
      </w:r>
    </w:p>
    <w:p w:rsidR="008033D0" w:rsidRDefault="00B47F97" w:rsidP="008033D0">
      <w:pPr>
        <w:pStyle w:val="S6"/>
      </w:pPr>
      <w:r w:rsidRPr="007C5B31">
        <w:t xml:space="preserve">Реализация мероприятий позволит создать на территории </w:t>
      </w:r>
      <w:r w:rsidR="008033D0">
        <w:t>сельского</w:t>
      </w:r>
      <w:r w:rsidRPr="007C5B31">
        <w:t xml:space="preserve"> поселения </w:t>
      </w:r>
      <w:r w:rsidR="008033D0">
        <w:t xml:space="preserve">Малый </w:t>
      </w:r>
      <w:proofErr w:type="spellStart"/>
      <w:r w:rsidR="008033D0">
        <w:t>Атлым</w:t>
      </w:r>
      <w:proofErr w:type="spellEnd"/>
      <w:r w:rsidRPr="007C5B31">
        <w:t xml:space="preserve"> маршрутную сеть, удовлетворяющую потребности населения в передвижении, сформированную на условиях добросовестной конкуренции при минимальном уровне субсидий из бюджета муниципального района.</w:t>
      </w:r>
    </w:p>
    <w:p w:rsidR="007E7666" w:rsidRPr="00F64175" w:rsidRDefault="007E7666" w:rsidP="007E7666">
      <w:pPr>
        <w:spacing w:after="0"/>
      </w:pPr>
      <w:r w:rsidRPr="00F64175">
        <w:t xml:space="preserve">На территории </w:t>
      </w:r>
      <w:r>
        <w:t>сельского</w:t>
      </w:r>
      <w:r w:rsidRPr="007C5B31">
        <w:t xml:space="preserve"> поселени</w:t>
      </w:r>
      <w:r>
        <w:t>я</w:t>
      </w:r>
      <w:r w:rsidR="00787BB8">
        <w:t xml:space="preserve"> </w:t>
      </w:r>
      <w:r>
        <w:t xml:space="preserve">Малый </w:t>
      </w:r>
      <w:proofErr w:type="spellStart"/>
      <w:r>
        <w:t>Атлым</w:t>
      </w:r>
      <w:proofErr w:type="spellEnd"/>
      <w:r w:rsidRPr="00F64175">
        <w:t xml:space="preserve"> грузовые перевозки осуществляются различными видами транспорта.</w:t>
      </w:r>
    </w:p>
    <w:p w:rsidR="007E7666" w:rsidRPr="00F64175" w:rsidRDefault="007E7666" w:rsidP="007E7666">
      <w:pPr>
        <w:spacing w:after="0"/>
      </w:pPr>
      <w:r w:rsidRPr="00F64175">
        <w:t>Помимо коммерческих перевозок осуществляются перевозки предприятиями района.</w:t>
      </w:r>
    </w:p>
    <w:p w:rsidR="007E7666" w:rsidRDefault="007E7666" w:rsidP="007E7666">
      <w:pPr>
        <w:pStyle w:val="S6"/>
      </w:pPr>
      <w:r w:rsidRPr="00F64175">
        <w:t xml:space="preserve">Подробная информация по объемам перевозимых грузов по территории </w:t>
      </w:r>
      <w:r>
        <w:t>сельского</w:t>
      </w:r>
      <w:r w:rsidRPr="007C5B31">
        <w:t xml:space="preserve"> поселени</w:t>
      </w:r>
      <w:r>
        <w:t>я</w:t>
      </w:r>
      <w:r w:rsidR="00787BB8">
        <w:t xml:space="preserve"> </w:t>
      </w:r>
      <w:r>
        <w:t xml:space="preserve">Малый </w:t>
      </w:r>
      <w:proofErr w:type="spellStart"/>
      <w:r>
        <w:t>Атлым</w:t>
      </w:r>
      <w:proofErr w:type="spellEnd"/>
      <w:r w:rsidRPr="00F64175">
        <w:t>, а также за ее пределы – отсутствует</w:t>
      </w:r>
      <w:r w:rsidR="002F1B09">
        <w:t xml:space="preserve">. </w:t>
      </w:r>
    </w:p>
    <w:p w:rsidR="00B47F97" w:rsidRPr="006E37A9" w:rsidRDefault="00B830C0" w:rsidP="008033D0">
      <w:pPr>
        <w:pStyle w:val="S3"/>
      </w:pPr>
      <w:bookmarkStart w:id="17" w:name="_Toc472088425"/>
      <w:r>
        <w:t>В</w:t>
      </w:r>
      <w:r w:rsidR="00B47F97" w:rsidRPr="006E37A9">
        <w:t>одны</w:t>
      </w:r>
      <w:r>
        <w:t>й</w:t>
      </w:r>
      <w:r w:rsidR="00B47F97" w:rsidRPr="006E37A9">
        <w:t xml:space="preserve"> транспорт</w:t>
      </w:r>
      <w:bookmarkEnd w:id="17"/>
    </w:p>
    <w:p w:rsidR="00B47F97" w:rsidRPr="00622AD5" w:rsidRDefault="00B47F97" w:rsidP="00B47F97">
      <w:pPr>
        <w:pStyle w:val="S6"/>
      </w:pPr>
      <w:r w:rsidRPr="00622AD5">
        <w:t xml:space="preserve">Перевозки пассажиров внутренним водным транспортом имеют для </w:t>
      </w:r>
      <w:r w:rsidR="008033D0">
        <w:t xml:space="preserve">сельского поселения Малый </w:t>
      </w:r>
      <w:proofErr w:type="spellStart"/>
      <w:r w:rsidR="008033D0">
        <w:t>Атлым</w:t>
      </w:r>
      <w:proofErr w:type="spellEnd"/>
      <w:r w:rsidR="008033D0">
        <w:t xml:space="preserve"> и в целом для Октябрьского</w:t>
      </w:r>
      <w:r w:rsidRPr="00622AD5">
        <w:t xml:space="preserve"> района высокую социальную значимость. В навигационный период обеспечивается транспортная доступность для </w:t>
      </w:r>
      <w:r w:rsidR="008033D0">
        <w:t xml:space="preserve">всех </w:t>
      </w:r>
      <w:r w:rsidRPr="00622AD5">
        <w:t xml:space="preserve">населенных пунктов с общей численностью населения </w:t>
      </w:r>
      <w:r w:rsidR="003A1123">
        <w:t>2072</w:t>
      </w:r>
      <w:r w:rsidRPr="00622AD5">
        <w:t xml:space="preserve"> человек</w:t>
      </w:r>
      <w:r w:rsidR="003A1123">
        <w:t>а</w:t>
      </w:r>
      <w:r w:rsidRPr="00622AD5">
        <w:t xml:space="preserve">. </w:t>
      </w:r>
    </w:p>
    <w:p w:rsidR="00B47F97" w:rsidRDefault="00B47F97" w:rsidP="00B47F97">
      <w:pPr>
        <w:pStyle w:val="S6"/>
      </w:pPr>
      <w:r w:rsidRPr="00622AD5">
        <w:t>Продолжительность навигации пассажирского флота в среднем составляет 1</w:t>
      </w:r>
      <w:r w:rsidR="00901083">
        <w:t>45</w:t>
      </w:r>
      <w:r w:rsidRPr="00622AD5">
        <w:t xml:space="preserve"> суток.</w:t>
      </w:r>
    </w:p>
    <w:p w:rsidR="000042F0" w:rsidRPr="00622AD5" w:rsidRDefault="000042F0" w:rsidP="00B47F97">
      <w:pPr>
        <w:pStyle w:val="S6"/>
      </w:pPr>
      <w:r>
        <w:lastRenderedPageBreak/>
        <w:t>Перевозку пассажиров и груза по водным маршрутам ос</w:t>
      </w:r>
      <w:r w:rsidR="002C64AE">
        <w:t>уществляют: ОАО «</w:t>
      </w:r>
      <w:proofErr w:type="spellStart"/>
      <w:r w:rsidR="002C64AE">
        <w:t>Северречфлот</w:t>
      </w:r>
      <w:proofErr w:type="spellEnd"/>
      <w:r w:rsidR="002C64AE">
        <w:t>»</w:t>
      </w:r>
      <w:r>
        <w:t xml:space="preserve">. </w:t>
      </w:r>
    </w:p>
    <w:p w:rsidR="00B47F97" w:rsidRPr="00622AD5" w:rsidRDefault="00292CDF" w:rsidP="00B47F97">
      <w:pPr>
        <w:pStyle w:val="S6"/>
      </w:pPr>
      <w:r>
        <w:t xml:space="preserve">По территории сельского поселения Малый </w:t>
      </w:r>
      <w:proofErr w:type="spellStart"/>
      <w:r>
        <w:t>Атлым</w:t>
      </w:r>
      <w:proofErr w:type="spellEnd"/>
      <w:r>
        <w:t xml:space="preserve"> проходит 1 регулярный межмуниципальный маршрут </w:t>
      </w:r>
      <w:r w:rsidR="003920EF">
        <w:t>«</w:t>
      </w:r>
      <w:proofErr w:type="gramStart"/>
      <w:r>
        <w:t>Ханты-Мансийск</w:t>
      </w:r>
      <w:r w:rsidR="008136DF">
        <w:t>–</w:t>
      </w:r>
      <w:proofErr w:type="spellStart"/>
      <w:r>
        <w:t>Березово</w:t>
      </w:r>
      <w:proofErr w:type="spellEnd"/>
      <w:proofErr w:type="gramEnd"/>
      <w:r w:rsidR="003920EF">
        <w:t>»</w:t>
      </w:r>
      <w:r>
        <w:t>, общей протяженностью 518 км.</w:t>
      </w:r>
      <w:r w:rsidR="00B47F97" w:rsidRPr="00622AD5">
        <w:t xml:space="preserve"> </w:t>
      </w:r>
      <w:proofErr w:type="gramStart"/>
      <w:r w:rsidR="00B47F97" w:rsidRPr="00622AD5">
        <w:t xml:space="preserve">По маршруту </w:t>
      </w:r>
      <w:r w:rsidR="007344C1">
        <w:t xml:space="preserve">следования </w:t>
      </w:r>
      <w:r w:rsidR="00B47F97" w:rsidRPr="00622AD5">
        <w:t>расположено 3 остановочных пункта</w:t>
      </w:r>
      <w:r>
        <w:t xml:space="preserve"> в населенных пунктах сельского поселения Малый </w:t>
      </w:r>
      <w:proofErr w:type="spellStart"/>
      <w:r>
        <w:t>Атлым</w:t>
      </w:r>
      <w:proofErr w:type="spellEnd"/>
      <w:r w:rsidR="00B47F97" w:rsidRPr="00622AD5">
        <w:t>.</w:t>
      </w:r>
      <w:proofErr w:type="gramEnd"/>
      <w:r w:rsidR="00B47F97" w:rsidRPr="00622AD5">
        <w:t xml:space="preserve"> Перевозка пассажиров осуществляется теплоходом типа </w:t>
      </w:r>
      <w:r>
        <w:t>«Метеор».</w:t>
      </w:r>
    </w:p>
    <w:p w:rsidR="00B47F97" w:rsidRDefault="00B47F97" w:rsidP="00C10063">
      <w:pPr>
        <w:pStyle w:val="S6"/>
        <w:spacing w:after="0"/>
      </w:pPr>
      <w:r w:rsidRPr="006E37A9">
        <w:t xml:space="preserve">Показатели деятельности внутреннего водного транспорта </w:t>
      </w:r>
      <w:r w:rsidR="00C10063">
        <w:t>представлены в таблице 2.</w:t>
      </w:r>
      <w:r w:rsidR="00170132">
        <w:t>10</w:t>
      </w:r>
      <w:r w:rsidR="00C10063">
        <w:t xml:space="preserve">. </w:t>
      </w:r>
    </w:p>
    <w:p w:rsidR="00C10063" w:rsidRDefault="00C10063" w:rsidP="00C10063">
      <w:pPr>
        <w:pStyle w:val="S6"/>
        <w:ind w:firstLine="0"/>
        <w:jc w:val="right"/>
      </w:pPr>
      <w:r>
        <w:t>Таблица 2.</w:t>
      </w:r>
      <w:r w:rsidR="00170132">
        <w:t>10</w:t>
      </w:r>
    </w:p>
    <w:tbl>
      <w:tblPr>
        <w:tblStyle w:val="af3"/>
        <w:tblW w:w="5000" w:type="pct"/>
        <w:tblLook w:val="04A0"/>
      </w:tblPr>
      <w:tblGrid>
        <w:gridCol w:w="4357"/>
        <w:gridCol w:w="3020"/>
        <w:gridCol w:w="2193"/>
      </w:tblGrid>
      <w:tr w:rsidR="00C9342A" w:rsidRPr="00C9342A" w:rsidTr="00C9342A">
        <w:trPr>
          <w:trHeight w:val="230"/>
        </w:trPr>
        <w:tc>
          <w:tcPr>
            <w:tcW w:w="2276" w:type="pct"/>
          </w:tcPr>
          <w:p w:rsidR="00C9342A" w:rsidRPr="00C9342A" w:rsidRDefault="00C9342A" w:rsidP="00C9342A">
            <w:pPr>
              <w:spacing w:after="0" w:line="240" w:lineRule="auto"/>
              <w:ind w:firstLine="0"/>
              <w:rPr>
                <w:rFonts w:eastAsia="Times New Roman"/>
                <w:b/>
                <w:sz w:val="20"/>
                <w:szCs w:val="24"/>
              </w:rPr>
            </w:pPr>
            <w:r w:rsidRPr="00C9342A">
              <w:rPr>
                <w:rFonts w:eastAsia="Times New Roman"/>
                <w:b/>
                <w:sz w:val="20"/>
                <w:szCs w:val="24"/>
              </w:rPr>
              <w:t>Показатель</w:t>
            </w:r>
          </w:p>
        </w:tc>
        <w:tc>
          <w:tcPr>
            <w:tcW w:w="1578" w:type="pct"/>
          </w:tcPr>
          <w:p w:rsidR="00C9342A" w:rsidRPr="00C9342A" w:rsidRDefault="00C9342A" w:rsidP="00C9342A">
            <w:pPr>
              <w:spacing w:after="0" w:line="240" w:lineRule="auto"/>
              <w:ind w:firstLine="0"/>
              <w:jc w:val="center"/>
              <w:rPr>
                <w:rFonts w:eastAsia="Times New Roman"/>
                <w:b/>
                <w:sz w:val="20"/>
                <w:szCs w:val="24"/>
              </w:rPr>
            </w:pPr>
            <w:r w:rsidRPr="00C9342A">
              <w:rPr>
                <w:rFonts w:eastAsia="Times New Roman"/>
                <w:b/>
                <w:sz w:val="20"/>
                <w:szCs w:val="24"/>
              </w:rPr>
              <w:t>Единицы измерения</w:t>
            </w:r>
          </w:p>
        </w:tc>
        <w:tc>
          <w:tcPr>
            <w:tcW w:w="1146" w:type="pct"/>
          </w:tcPr>
          <w:p w:rsidR="00C9342A" w:rsidRPr="00C9342A" w:rsidRDefault="00C9342A" w:rsidP="0075785F">
            <w:pPr>
              <w:spacing w:after="0" w:line="240" w:lineRule="auto"/>
              <w:ind w:firstLine="0"/>
              <w:jc w:val="center"/>
              <w:rPr>
                <w:rFonts w:eastAsia="Times New Roman"/>
                <w:b/>
                <w:sz w:val="20"/>
                <w:szCs w:val="24"/>
              </w:rPr>
            </w:pPr>
            <w:r w:rsidRPr="00C9342A">
              <w:rPr>
                <w:rFonts w:eastAsia="Times New Roman"/>
                <w:b/>
                <w:sz w:val="20"/>
                <w:szCs w:val="24"/>
              </w:rPr>
              <w:t>201</w:t>
            </w:r>
            <w:r w:rsidR="0075785F">
              <w:rPr>
                <w:rFonts w:eastAsia="Times New Roman"/>
                <w:b/>
                <w:sz w:val="20"/>
                <w:szCs w:val="24"/>
              </w:rPr>
              <w:t>6</w:t>
            </w:r>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Количество маршрутов</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ед.</w:t>
            </w:r>
          </w:p>
        </w:tc>
        <w:tc>
          <w:tcPr>
            <w:tcW w:w="1146"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1</w:t>
            </w:r>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Протяженность</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км</w:t>
            </w:r>
          </w:p>
        </w:tc>
        <w:tc>
          <w:tcPr>
            <w:tcW w:w="1146"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312</w:t>
            </w:r>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Количество выполненных рейсов</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ед.</w:t>
            </w:r>
          </w:p>
        </w:tc>
        <w:tc>
          <w:tcPr>
            <w:tcW w:w="1146" w:type="pct"/>
            <w:hideMark/>
          </w:tcPr>
          <w:p w:rsidR="00602B94" w:rsidRPr="00C9342A" w:rsidRDefault="002F1B09" w:rsidP="00C9342A">
            <w:pPr>
              <w:spacing w:after="0" w:line="240" w:lineRule="auto"/>
              <w:ind w:firstLine="0"/>
              <w:jc w:val="center"/>
              <w:rPr>
                <w:rFonts w:eastAsia="Times New Roman"/>
                <w:sz w:val="20"/>
                <w:szCs w:val="24"/>
              </w:rPr>
            </w:pPr>
            <w:proofErr w:type="spellStart"/>
            <w:r>
              <w:rPr>
                <w:rFonts w:eastAsia="Times New Roman"/>
                <w:sz w:val="20"/>
                <w:szCs w:val="24"/>
              </w:rPr>
              <w:t>н</w:t>
            </w:r>
            <w:proofErr w:type="spellEnd"/>
            <w:r>
              <w:rPr>
                <w:rFonts w:eastAsia="Times New Roman"/>
                <w:sz w:val="20"/>
                <w:szCs w:val="24"/>
              </w:rPr>
              <w:t>/</w:t>
            </w:r>
            <w:proofErr w:type="spellStart"/>
            <w:r>
              <w:rPr>
                <w:rFonts w:eastAsia="Times New Roman"/>
                <w:sz w:val="20"/>
                <w:szCs w:val="24"/>
              </w:rPr>
              <w:t>д</w:t>
            </w:r>
            <w:proofErr w:type="spellEnd"/>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Количество перевезенных пассажиров</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чел.</w:t>
            </w:r>
          </w:p>
        </w:tc>
        <w:tc>
          <w:tcPr>
            <w:tcW w:w="1146" w:type="pct"/>
          </w:tcPr>
          <w:p w:rsidR="00602B94" w:rsidRPr="00C9342A" w:rsidRDefault="002F1B09" w:rsidP="00C9342A">
            <w:pPr>
              <w:spacing w:after="0" w:line="240" w:lineRule="auto"/>
              <w:ind w:firstLine="0"/>
              <w:jc w:val="center"/>
              <w:rPr>
                <w:rFonts w:eastAsia="Times New Roman"/>
                <w:sz w:val="20"/>
                <w:szCs w:val="24"/>
              </w:rPr>
            </w:pPr>
            <w:proofErr w:type="spellStart"/>
            <w:r>
              <w:rPr>
                <w:rFonts w:eastAsia="Times New Roman"/>
                <w:sz w:val="20"/>
                <w:szCs w:val="24"/>
              </w:rPr>
              <w:t>н</w:t>
            </w:r>
            <w:proofErr w:type="spellEnd"/>
            <w:r>
              <w:rPr>
                <w:rFonts w:eastAsia="Times New Roman"/>
                <w:sz w:val="20"/>
                <w:szCs w:val="24"/>
              </w:rPr>
              <w:t>/</w:t>
            </w:r>
            <w:proofErr w:type="spellStart"/>
            <w:r>
              <w:rPr>
                <w:rFonts w:eastAsia="Times New Roman"/>
                <w:sz w:val="20"/>
                <w:szCs w:val="24"/>
              </w:rPr>
              <w:t>д</w:t>
            </w:r>
            <w:proofErr w:type="spellEnd"/>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Объем субсидий</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млн. руб.</w:t>
            </w:r>
          </w:p>
        </w:tc>
        <w:tc>
          <w:tcPr>
            <w:tcW w:w="1146" w:type="pct"/>
          </w:tcPr>
          <w:p w:rsidR="00602B94" w:rsidRPr="00C9342A" w:rsidRDefault="003920EF" w:rsidP="00C9342A">
            <w:pPr>
              <w:spacing w:after="0" w:line="240" w:lineRule="auto"/>
              <w:ind w:firstLine="0"/>
              <w:jc w:val="center"/>
              <w:rPr>
                <w:rFonts w:eastAsia="Times New Roman"/>
                <w:sz w:val="20"/>
                <w:szCs w:val="24"/>
              </w:rPr>
            </w:pPr>
            <w:proofErr w:type="spellStart"/>
            <w:r>
              <w:rPr>
                <w:rFonts w:eastAsia="Times New Roman"/>
                <w:sz w:val="20"/>
                <w:szCs w:val="24"/>
              </w:rPr>
              <w:t>н</w:t>
            </w:r>
            <w:proofErr w:type="spellEnd"/>
            <w:r>
              <w:rPr>
                <w:rFonts w:eastAsia="Times New Roman"/>
                <w:sz w:val="20"/>
                <w:szCs w:val="24"/>
              </w:rPr>
              <w:t>/</w:t>
            </w:r>
            <w:proofErr w:type="spellStart"/>
            <w:r>
              <w:rPr>
                <w:rFonts w:eastAsia="Times New Roman"/>
                <w:sz w:val="20"/>
                <w:szCs w:val="24"/>
              </w:rPr>
              <w:t>д</w:t>
            </w:r>
            <w:proofErr w:type="spellEnd"/>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Пассажирооборот</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пасс-км</w:t>
            </w:r>
          </w:p>
        </w:tc>
        <w:tc>
          <w:tcPr>
            <w:tcW w:w="1146" w:type="pct"/>
          </w:tcPr>
          <w:p w:rsidR="00602B94" w:rsidRPr="00C9342A" w:rsidRDefault="003920EF" w:rsidP="00C9342A">
            <w:pPr>
              <w:spacing w:after="0" w:line="240" w:lineRule="auto"/>
              <w:ind w:firstLine="0"/>
              <w:jc w:val="center"/>
              <w:rPr>
                <w:rFonts w:eastAsia="Times New Roman"/>
                <w:sz w:val="20"/>
                <w:szCs w:val="24"/>
              </w:rPr>
            </w:pPr>
            <w:proofErr w:type="spellStart"/>
            <w:r>
              <w:rPr>
                <w:rFonts w:eastAsia="Times New Roman"/>
                <w:sz w:val="20"/>
                <w:szCs w:val="24"/>
              </w:rPr>
              <w:t>н</w:t>
            </w:r>
            <w:proofErr w:type="spellEnd"/>
            <w:r>
              <w:rPr>
                <w:rFonts w:eastAsia="Times New Roman"/>
                <w:sz w:val="20"/>
                <w:szCs w:val="24"/>
              </w:rPr>
              <w:t>/</w:t>
            </w:r>
            <w:proofErr w:type="spellStart"/>
            <w:r>
              <w:rPr>
                <w:rFonts w:eastAsia="Times New Roman"/>
                <w:sz w:val="20"/>
                <w:szCs w:val="24"/>
              </w:rPr>
              <w:t>д</w:t>
            </w:r>
            <w:proofErr w:type="spellEnd"/>
          </w:p>
        </w:tc>
      </w:tr>
      <w:tr w:rsidR="00602B94" w:rsidRPr="00C9342A" w:rsidTr="00C9342A">
        <w:trPr>
          <w:trHeight w:val="85"/>
        </w:trPr>
        <w:tc>
          <w:tcPr>
            <w:tcW w:w="2276" w:type="pct"/>
            <w:hideMark/>
          </w:tcPr>
          <w:p w:rsidR="00602B94" w:rsidRPr="00C9342A" w:rsidRDefault="00602B94" w:rsidP="00C9342A">
            <w:pPr>
              <w:spacing w:after="0" w:line="240" w:lineRule="auto"/>
              <w:ind w:firstLine="0"/>
              <w:rPr>
                <w:rFonts w:eastAsia="Times New Roman"/>
                <w:sz w:val="20"/>
                <w:szCs w:val="24"/>
              </w:rPr>
            </w:pPr>
            <w:r w:rsidRPr="00C9342A">
              <w:rPr>
                <w:rFonts w:eastAsia="Times New Roman"/>
                <w:sz w:val="20"/>
                <w:szCs w:val="24"/>
              </w:rPr>
              <w:t>Продолжительность навигации</w:t>
            </w:r>
          </w:p>
        </w:tc>
        <w:tc>
          <w:tcPr>
            <w:tcW w:w="1578"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суток</w:t>
            </w:r>
          </w:p>
        </w:tc>
        <w:tc>
          <w:tcPr>
            <w:tcW w:w="1146" w:type="pct"/>
            <w:hideMark/>
          </w:tcPr>
          <w:p w:rsidR="00602B94" w:rsidRPr="00C9342A" w:rsidRDefault="00602B94" w:rsidP="00C9342A">
            <w:pPr>
              <w:spacing w:after="0" w:line="240" w:lineRule="auto"/>
              <w:ind w:firstLine="0"/>
              <w:jc w:val="center"/>
              <w:rPr>
                <w:rFonts w:eastAsia="Times New Roman"/>
                <w:sz w:val="20"/>
                <w:szCs w:val="24"/>
              </w:rPr>
            </w:pPr>
            <w:r w:rsidRPr="00C9342A">
              <w:rPr>
                <w:rFonts w:eastAsia="Times New Roman"/>
                <w:sz w:val="20"/>
                <w:szCs w:val="24"/>
              </w:rPr>
              <w:t>145</w:t>
            </w:r>
          </w:p>
        </w:tc>
      </w:tr>
    </w:tbl>
    <w:p w:rsidR="00044115" w:rsidRDefault="00B47F97" w:rsidP="00C9342A">
      <w:pPr>
        <w:pStyle w:val="S6"/>
        <w:spacing w:before="120"/>
      </w:pPr>
      <w:r w:rsidRPr="006E37A9">
        <w:t xml:space="preserve">На территории </w:t>
      </w:r>
      <w:r w:rsidR="007344C1">
        <w:t xml:space="preserve">сельского поселения Малый </w:t>
      </w:r>
      <w:proofErr w:type="spellStart"/>
      <w:r w:rsidR="007344C1">
        <w:t>Атлым</w:t>
      </w:r>
      <w:proofErr w:type="spellEnd"/>
      <w:r w:rsidRPr="006E37A9">
        <w:t xml:space="preserve"> большое распространение получило развитие маломерного флота</w:t>
      </w:r>
      <w:r w:rsidR="00044115">
        <w:t>. На 201</w:t>
      </w:r>
      <w:r w:rsidR="0075785F">
        <w:t>6</w:t>
      </w:r>
      <w:r w:rsidR="00044115">
        <w:t xml:space="preserve"> год</w:t>
      </w:r>
      <w:r w:rsidRPr="006E37A9">
        <w:t xml:space="preserve"> зарегистрировано</w:t>
      </w:r>
      <w:r w:rsidR="00044115">
        <w:t xml:space="preserve">: </w:t>
      </w:r>
    </w:p>
    <w:tbl>
      <w:tblPr>
        <w:tblStyle w:val="af3"/>
        <w:tblW w:w="0" w:type="auto"/>
        <w:tblLook w:val="04A0"/>
      </w:tblPr>
      <w:tblGrid>
        <w:gridCol w:w="2391"/>
        <w:gridCol w:w="2393"/>
        <w:gridCol w:w="2393"/>
        <w:gridCol w:w="2393"/>
      </w:tblGrid>
      <w:tr w:rsidR="00044115" w:rsidRPr="00044115" w:rsidTr="00044115">
        <w:tc>
          <w:tcPr>
            <w:tcW w:w="2392" w:type="dxa"/>
            <w:vAlign w:val="center"/>
          </w:tcPr>
          <w:p w:rsidR="00044115" w:rsidRPr="00044115" w:rsidRDefault="00044115" w:rsidP="00044115">
            <w:pPr>
              <w:pStyle w:val="S6"/>
              <w:spacing w:after="0" w:line="240" w:lineRule="auto"/>
              <w:ind w:firstLine="0"/>
              <w:jc w:val="center"/>
              <w:rPr>
                <w:b/>
                <w:sz w:val="20"/>
              </w:rPr>
            </w:pPr>
            <w:r w:rsidRPr="00044115">
              <w:rPr>
                <w:b/>
                <w:sz w:val="20"/>
              </w:rPr>
              <w:t>Населенный пункт</w:t>
            </w:r>
          </w:p>
        </w:tc>
        <w:tc>
          <w:tcPr>
            <w:tcW w:w="2393" w:type="dxa"/>
            <w:vAlign w:val="center"/>
          </w:tcPr>
          <w:p w:rsidR="00044115" w:rsidRPr="00044115" w:rsidRDefault="00044115" w:rsidP="00044115">
            <w:pPr>
              <w:pStyle w:val="S6"/>
              <w:spacing w:after="0" w:line="240" w:lineRule="auto"/>
              <w:ind w:firstLine="0"/>
              <w:jc w:val="center"/>
              <w:rPr>
                <w:b/>
                <w:sz w:val="20"/>
              </w:rPr>
            </w:pPr>
            <w:r w:rsidRPr="00044115">
              <w:rPr>
                <w:b/>
                <w:sz w:val="20"/>
              </w:rPr>
              <w:t>Физическое лицо</w:t>
            </w:r>
          </w:p>
        </w:tc>
        <w:tc>
          <w:tcPr>
            <w:tcW w:w="2393" w:type="dxa"/>
            <w:vAlign w:val="center"/>
          </w:tcPr>
          <w:p w:rsidR="00044115" w:rsidRPr="00044115" w:rsidRDefault="00044115" w:rsidP="00044115">
            <w:pPr>
              <w:pStyle w:val="S6"/>
              <w:spacing w:after="0" w:line="240" w:lineRule="auto"/>
              <w:ind w:firstLine="0"/>
              <w:jc w:val="center"/>
              <w:rPr>
                <w:b/>
                <w:sz w:val="20"/>
              </w:rPr>
            </w:pPr>
            <w:r w:rsidRPr="00044115">
              <w:rPr>
                <w:b/>
                <w:sz w:val="20"/>
              </w:rPr>
              <w:t>Юридическое лицо</w:t>
            </w:r>
          </w:p>
        </w:tc>
        <w:tc>
          <w:tcPr>
            <w:tcW w:w="2393" w:type="dxa"/>
            <w:vAlign w:val="center"/>
          </w:tcPr>
          <w:p w:rsidR="00044115" w:rsidRPr="00044115" w:rsidRDefault="00044115" w:rsidP="00044115">
            <w:pPr>
              <w:pStyle w:val="S6"/>
              <w:spacing w:after="0" w:line="240" w:lineRule="auto"/>
              <w:ind w:firstLine="0"/>
              <w:jc w:val="center"/>
              <w:rPr>
                <w:b/>
                <w:sz w:val="20"/>
              </w:rPr>
            </w:pPr>
            <w:r>
              <w:rPr>
                <w:b/>
                <w:sz w:val="20"/>
              </w:rPr>
              <w:t xml:space="preserve">Итого: </w:t>
            </w:r>
          </w:p>
        </w:tc>
      </w:tr>
      <w:tr w:rsidR="00044115" w:rsidRPr="00044115" w:rsidTr="00044115">
        <w:tc>
          <w:tcPr>
            <w:tcW w:w="2392" w:type="dxa"/>
            <w:vAlign w:val="center"/>
          </w:tcPr>
          <w:p w:rsidR="00044115" w:rsidRPr="00044115" w:rsidRDefault="00044115" w:rsidP="00044115">
            <w:pPr>
              <w:pStyle w:val="S6"/>
              <w:spacing w:after="0" w:line="240" w:lineRule="auto"/>
              <w:ind w:firstLine="0"/>
              <w:rPr>
                <w:sz w:val="20"/>
              </w:rPr>
            </w:pPr>
            <w:proofErr w:type="gramStart"/>
            <w:r>
              <w:rPr>
                <w:sz w:val="20"/>
              </w:rPr>
              <w:t>с</w:t>
            </w:r>
            <w:proofErr w:type="gramEnd"/>
            <w:r>
              <w:rPr>
                <w:sz w:val="20"/>
              </w:rPr>
              <w:t xml:space="preserve">. Малый </w:t>
            </w:r>
            <w:proofErr w:type="spellStart"/>
            <w:r>
              <w:rPr>
                <w:sz w:val="20"/>
              </w:rPr>
              <w:t>Атлым</w:t>
            </w:r>
            <w:proofErr w:type="spellEnd"/>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65</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3</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68</w:t>
            </w:r>
          </w:p>
        </w:tc>
      </w:tr>
      <w:tr w:rsidR="00044115" w:rsidRPr="00044115" w:rsidTr="00044115">
        <w:tc>
          <w:tcPr>
            <w:tcW w:w="2392" w:type="dxa"/>
            <w:vAlign w:val="center"/>
          </w:tcPr>
          <w:p w:rsidR="00044115" w:rsidRPr="00044115" w:rsidRDefault="00044115" w:rsidP="00044115">
            <w:pPr>
              <w:pStyle w:val="S6"/>
              <w:spacing w:after="0" w:line="240" w:lineRule="auto"/>
              <w:ind w:firstLine="0"/>
              <w:rPr>
                <w:sz w:val="20"/>
              </w:rPr>
            </w:pPr>
            <w:r>
              <w:rPr>
                <w:sz w:val="20"/>
              </w:rPr>
              <w:t xml:space="preserve">с. Большой </w:t>
            </w:r>
            <w:proofErr w:type="spellStart"/>
            <w:r>
              <w:rPr>
                <w:sz w:val="20"/>
              </w:rPr>
              <w:t>Атлым</w:t>
            </w:r>
            <w:proofErr w:type="spellEnd"/>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45</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2</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47</w:t>
            </w:r>
          </w:p>
        </w:tc>
      </w:tr>
      <w:tr w:rsidR="00044115" w:rsidRPr="00044115" w:rsidTr="00044115">
        <w:tc>
          <w:tcPr>
            <w:tcW w:w="2392" w:type="dxa"/>
            <w:vAlign w:val="center"/>
          </w:tcPr>
          <w:p w:rsidR="00044115" w:rsidRPr="00044115" w:rsidRDefault="00044115" w:rsidP="00044115">
            <w:pPr>
              <w:pStyle w:val="S6"/>
              <w:spacing w:after="0" w:line="240" w:lineRule="auto"/>
              <w:ind w:firstLine="0"/>
              <w:rPr>
                <w:sz w:val="20"/>
              </w:rPr>
            </w:pPr>
            <w:r>
              <w:rPr>
                <w:sz w:val="20"/>
              </w:rPr>
              <w:t xml:space="preserve">п. Большие </w:t>
            </w:r>
            <w:proofErr w:type="spellStart"/>
            <w:r>
              <w:rPr>
                <w:sz w:val="20"/>
              </w:rPr>
              <w:t>Леуши</w:t>
            </w:r>
            <w:proofErr w:type="spellEnd"/>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56</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1</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57</w:t>
            </w:r>
          </w:p>
        </w:tc>
      </w:tr>
      <w:tr w:rsidR="00044115" w:rsidRPr="00044115" w:rsidTr="00044115">
        <w:tc>
          <w:tcPr>
            <w:tcW w:w="2392" w:type="dxa"/>
            <w:vAlign w:val="center"/>
          </w:tcPr>
          <w:p w:rsidR="00044115" w:rsidRPr="00044115" w:rsidRDefault="00044115" w:rsidP="00044115">
            <w:pPr>
              <w:pStyle w:val="S6"/>
              <w:spacing w:after="0" w:line="240" w:lineRule="auto"/>
              <w:ind w:firstLine="0"/>
              <w:rPr>
                <w:sz w:val="20"/>
              </w:rPr>
            </w:pPr>
            <w:r>
              <w:rPr>
                <w:sz w:val="20"/>
              </w:rPr>
              <w:t>п. Заречный</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38</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38</w:t>
            </w:r>
          </w:p>
        </w:tc>
      </w:tr>
      <w:tr w:rsidR="00044115" w:rsidRPr="00044115" w:rsidTr="00044115">
        <w:tc>
          <w:tcPr>
            <w:tcW w:w="2392" w:type="dxa"/>
            <w:vAlign w:val="center"/>
          </w:tcPr>
          <w:p w:rsidR="00044115" w:rsidRPr="00044115" w:rsidRDefault="00044115" w:rsidP="00044115">
            <w:pPr>
              <w:pStyle w:val="S6"/>
              <w:spacing w:after="0" w:line="240" w:lineRule="auto"/>
              <w:ind w:firstLine="0"/>
              <w:rPr>
                <w:sz w:val="20"/>
              </w:rPr>
            </w:pPr>
            <w:r>
              <w:rPr>
                <w:sz w:val="20"/>
              </w:rPr>
              <w:t>п. Комсомольский</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55</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3</w:t>
            </w:r>
          </w:p>
        </w:tc>
        <w:tc>
          <w:tcPr>
            <w:tcW w:w="2393" w:type="dxa"/>
            <w:vAlign w:val="center"/>
          </w:tcPr>
          <w:p w:rsidR="00044115" w:rsidRPr="00044115" w:rsidRDefault="00824DD8" w:rsidP="00824DD8">
            <w:pPr>
              <w:pStyle w:val="S6"/>
              <w:spacing w:after="0" w:line="240" w:lineRule="auto"/>
              <w:ind w:firstLine="0"/>
              <w:jc w:val="center"/>
              <w:rPr>
                <w:sz w:val="20"/>
              </w:rPr>
            </w:pPr>
            <w:r>
              <w:rPr>
                <w:sz w:val="20"/>
              </w:rPr>
              <w:t>58</w:t>
            </w:r>
          </w:p>
        </w:tc>
      </w:tr>
      <w:tr w:rsidR="00044115" w:rsidRPr="00044115" w:rsidTr="00044115">
        <w:tc>
          <w:tcPr>
            <w:tcW w:w="2392" w:type="dxa"/>
            <w:vAlign w:val="center"/>
          </w:tcPr>
          <w:p w:rsidR="00044115" w:rsidRPr="00044115" w:rsidRDefault="00044115" w:rsidP="00044115">
            <w:pPr>
              <w:pStyle w:val="S6"/>
              <w:spacing w:after="0" w:line="240" w:lineRule="auto"/>
              <w:ind w:firstLine="0"/>
              <w:rPr>
                <w:b/>
                <w:sz w:val="20"/>
              </w:rPr>
            </w:pPr>
            <w:r w:rsidRPr="00044115">
              <w:rPr>
                <w:b/>
                <w:sz w:val="20"/>
              </w:rPr>
              <w:t>Всего</w:t>
            </w:r>
            <w:r>
              <w:rPr>
                <w:b/>
                <w:sz w:val="20"/>
              </w:rPr>
              <w:t>:</w:t>
            </w:r>
          </w:p>
        </w:tc>
        <w:tc>
          <w:tcPr>
            <w:tcW w:w="2393" w:type="dxa"/>
            <w:vAlign w:val="center"/>
          </w:tcPr>
          <w:p w:rsidR="00044115" w:rsidRPr="00044115" w:rsidRDefault="00824DD8" w:rsidP="00824DD8">
            <w:pPr>
              <w:pStyle w:val="S6"/>
              <w:spacing w:after="0" w:line="240" w:lineRule="auto"/>
              <w:ind w:firstLine="0"/>
              <w:jc w:val="center"/>
              <w:rPr>
                <w:b/>
                <w:sz w:val="20"/>
              </w:rPr>
            </w:pPr>
            <w:r>
              <w:rPr>
                <w:b/>
                <w:sz w:val="20"/>
              </w:rPr>
              <w:t>259</w:t>
            </w:r>
          </w:p>
        </w:tc>
        <w:tc>
          <w:tcPr>
            <w:tcW w:w="2393" w:type="dxa"/>
            <w:vAlign w:val="center"/>
          </w:tcPr>
          <w:p w:rsidR="00044115" w:rsidRPr="00044115" w:rsidRDefault="00824DD8" w:rsidP="00824DD8">
            <w:pPr>
              <w:pStyle w:val="S6"/>
              <w:spacing w:after="0" w:line="240" w:lineRule="auto"/>
              <w:ind w:firstLine="0"/>
              <w:jc w:val="center"/>
              <w:rPr>
                <w:b/>
                <w:sz w:val="20"/>
              </w:rPr>
            </w:pPr>
            <w:r>
              <w:rPr>
                <w:b/>
                <w:sz w:val="20"/>
              </w:rPr>
              <w:t>9</w:t>
            </w:r>
          </w:p>
        </w:tc>
        <w:tc>
          <w:tcPr>
            <w:tcW w:w="2393" w:type="dxa"/>
            <w:vAlign w:val="center"/>
          </w:tcPr>
          <w:p w:rsidR="00044115" w:rsidRPr="00044115" w:rsidRDefault="00824DD8" w:rsidP="00824DD8">
            <w:pPr>
              <w:pStyle w:val="S6"/>
              <w:spacing w:after="0" w:line="240" w:lineRule="auto"/>
              <w:ind w:firstLine="0"/>
              <w:jc w:val="center"/>
              <w:rPr>
                <w:b/>
                <w:sz w:val="20"/>
              </w:rPr>
            </w:pPr>
            <w:r>
              <w:rPr>
                <w:b/>
                <w:sz w:val="20"/>
              </w:rPr>
              <w:t>268</w:t>
            </w:r>
          </w:p>
        </w:tc>
      </w:tr>
    </w:tbl>
    <w:p w:rsidR="00B47F97" w:rsidRPr="006E37A9" w:rsidRDefault="00B47F97" w:rsidP="00DB5A90">
      <w:pPr>
        <w:pStyle w:val="S6"/>
        <w:spacing w:before="120"/>
      </w:pPr>
      <w:r w:rsidRPr="006E37A9">
        <w:t>Основным направлением деятельности в сфере пассажирских перевозок внутренним водным транспортом является сохранение существующей маршрутной сети в целях обеспечения транспортной доступности населенных пунктов района не имеющих автомобильных подъездных дорог и развитие водного туризма.</w:t>
      </w:r>
    </w:p>
    <w:p w:rsidR="00B47F97" w:rsidRPr="006E37A9" w:rsidRDefault="00B47F97" w:rsidP="007A4327">
      <w:pPr>
        <w:pStyle w:val="S6"/>
        <w:spacing w:after="0"/>
      </w:pPr>
      <w:r w:rsidRPr="006E37A9">
        <w:t>Основными мероприятиями по организации транспортного обслуживания населения внутренним водным транспортом являются:</w:t>
      </w:r>
    </w:p>
    <w:p w:rsidR="00B47F97" w:rsidRPr="002E67AF" w:rsidRDefault="00B47F97" w:rsidP="00DC2797">
      <w:pPr>
        <w:pStyle w:val="S6"/>
        <w:numPr>
          <w:ilvl w:val="0"/>
          <w:numId w:val="57"/>
        </w:numPr>
        <w:spacing w:after="0"/>
        <w:ind w:left="851" w:hanging="284"/>
      </w:pPr>
      <w:r w:rsidRPr="002E67AF">
        <w:t>расширение транспортных возможностей для населения, создание условий для</w:t>
      </w:r>
      <w:r w:rsidR="00C9342A">
        <w:t xml:space="preserve"> обновления флота</w:t>
      </w:r>
      <w:r w:rsidR="007A4327">
        <w:t>;</w:t>
      </w:r>
    </w:p>
    <w:p w:rsidR="00B47F97" w:rsidRPr="002E67AF" w:rsidRDefault="00B47F97" w:rsidP="00DC2797">
      <w:pPr>
        <w:pStyle w:val="S6"/>
        <w:numPr>
          <w:ilvl w:val="0"/>
          <w:numId w:val="57"/>
        </w:numPr>
        <w:spacing w:after="0"/>
        <w:ind w:left="851" w:hanging="284"/>
      </w:pPr>
      <w:r w:rsidRPr="002E67AF">
        <w:t>модернизация инфраструктуры внутреннего водного транспорта (модернизация пристаней, установка понтонных причалов и т</w:t>
      </w:r>
      <w:r w:rsidR="005826C4">
        <w:t>.</w:t>
      </w:r>
      <w:r w:rsidRPr="002E67AF">
        <w:t>д.);</w:t>
      </w:r>
    </w:p>
    <w:p w:rsidR="00B47F97" w:rsidRPr="002E67AF" w:rsidRDefault="00B47F97" w:rsidP="00DC2797">
      <w:pPr>
        <w:pStyle w:val="S6"/>
        <w:numPr>
          <w:ilvl w:val="0"/>
          <w:numId w:val="57"/>
        </w:numPr>
        <w:spacing w:after="0"/>
        <w:ind w:left="851" w:hanging="284"/>
      </w:pPr>
      <w:r w:rsidRPr="002E67AF">
        <w:t>развитие туристско-экскурсионных маршрутов;</w:t>
      </w:r>
    </w:p>
    <w:p w:rsidR="00B47F97" w:rsidRPr="006E37A9" w:rsidRDefault="00B47F97" w:rsidP="00DC2797">
      <w:pPr>
        <w:pStyle w:val="S6"/>
        <w:numPr>
          <w:ilvl w:val="0"/>
          <w:numId w:val="57"/>
        </w:numPr>
        <w:ind w:left="851" w:hanging="284"/>
      </w:pPr>
      <w:r w:rsidRPr="002E67AF">
        <w:t>развитие инфраструктуры для частных маломерных судов (строительство эллингов).</w:t>
      </w:r>
    </w:p>
    <w:p w:rsidR="00B47F97" w:rsidRPr="006E37A9" w:rsidRDefault="002C64AE" w:rsidP="00107A08">
      <w:pPr>
        <w:pStyle w:val="S3"/>
      </w:pPr>
      <w:bookmarkStart w:id="18" w:name="_Toc472088426"/>
      <w:r>
        <w:t>В</w:t>
      </w:r>
      <w:r w:rsidR="00B47F97" w:rsidRPr="006E37A9">
        <w:t>оздушны</w:t>
      </w:r>
      <w:r>
        <w:t>й</w:t>
      </w:r>
      <w:r w:rsidR="00B47F97" w:rsidRPr="006E37A9">
        <w:t xml:space="preserve"> транспорт</w:t>
      </w:r>
      <w:bookmarkEnd w:id="18"/>
    </w:p>
    <w:p w:rsidR="00B47F97" w:rsidRPr="006E37A9" w:rsidRDefault="00CF62BD" w:rsidP="00B47F97">
      <w:pPr>
        <w:pStyle w:val="S6"/>
      </w:pPr>
      <w:r>
        <w:t xml:space="preserve">В период весенней/осенней распутицы </w:t>
      </w:r>
      <w:r w:rsidR="00B47F97" w:rsidRPr="006E37A9">
        <w:t>авиация является единственным видом транспорта</w:t>
      </w:r>
      <w:r>
        <w:t xml:space="preserve">, который соединяет населенные пункты сельского поселения Малый </w:t>
      </w:r>
      <w:proofErr w:type="spellStart"/>
      <w:r>
        <w:t>Атлым</w:t>
      </w:r>
      <w:proofErr w:type="spellEnd"/>
      <w:r>
        <w:t xml:space="preserve"> как между собой, так и с </w:t>
      </w:r>
      <w:proofErr w:type="spellStart"/>
      <w:r>
        <w:t>пгт</w:t>
      </w:r>
      <w:proofErr w:type="spellEnd"/>
      <w:r>
        <w:t xml:space="preserve">. </w:t>
      </w:r>
      <w:proofErr w:type="spellStart"/>
      <w:r>
        <w:t>Приобье</w:t>
      </w:r>
      <w:proofErr w:type="spellEnd"/>
      <w:r>
        <w:t xml:space="preserve">, откуда осуществляются </w:t>
      </w:r>
      <w:proofErr w:type="gramStart"/>
      <w:r>
        <w:t>перевозки</w:t>
      </w:r>
      <w:proofErr w:type="gramEnd"/>
      <w:r>
        <w:t xml:space="preserve"> как железнодорожным транспортом, так и автомобильным. </w:t>
      </w:r>
    </w:p>
    <w:p w:rsidR="00B47F97" w:rsidRDefault="00B47F97" w:rsidP="00CF62BD">
      <w:pPr>
        <w:pStyle w:val="S6"/>
        <w:spacing w:after="0"/>
      </w:pPr>
      <w:r w:rsidRPr="006E37A9">
        <w:lastRenderedPageBreak/>
        <w:t xml:space="preserve">Показатели деятельности </w:t>
      </w:r>
      <w:r w:rsidR="00CF62BD">
        <w:t xml:space="preserve">вертолетных площадок в населенных пунктах сельского поселения Малый </w:t>
      </w:r>
      <w:proofErr w:type="spellStart"/>
      <w:r w:rsidR="00CF62BD">
        <w:t>Атлым</w:t>
      </w:r>
      <w:proofErr w:type="spellEnd"/>
      <w:r w:rsidR="00CF62BD">
        <w:t xml:space="preserve"> представлены в таблице 2.</w:t>
      </w:r>
      <w:r w:rsidR="00170132">
        <w:t>11</w:t>
      </w:r>
      <w:r w:rsidR="00CF62BD">
        <w:t xml:space="preserve">. </w:t>
      </w:r>
    </w:p>
    <w:p w:rsidR="00CF62BD" w:rsidRPr="006E37A9" w:rsidRDefault="00CF62BD" w:rsidP="00CF62BD">
      <w:pPr>
        <w:pStyle w:val="S6"/>
        <w:ind w:firstLine="0"/>
        <w:jc w:val="right"/>
      </w:pPr>
      <w:r>
        <w:t>Таблица 2.</w:t>
      </w:r>
      <w:r w:rsidR="00170132">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618"/>
        <w:gridCol w:w="1510"/>
        <w:gridCol w:w="1702"/>
        <w:gridCol w:w="1663"/>
      </w:tblGrid>
      <w:tr w:rsidR="00CF62BD" w:rsidRPr="00107A08" w:rsidTr="003A1123">
        <w:trPr>
          <w:trHeight w:val="85"/>
        </w:trPr>
        <w:tc>
          <w:tcPr>
            <w:tcW w:w="2130" w:type="pct"/>
            <w:vMerge w:val="restart"/>
            <w:tcBorders>
              <w:top w:val="single" w:sz="4" w:space="0" w:color="auto"/>
              <w:left w:val="single" w:sz="4" w:space="0" w:color="auto"/>
              <w:right w:val="single" w:sz="4" w:space="0" w:color="auto"/>
            </w:tcBorders>
            <w:shd w:val="clear" w:color="auto" w:fill="auto"/>
            <w:vAlign w:val="center"/>
          </w:tcPr>
          <w:p w:rsidR="00CF62BD" w:rsidRPr="00107A08" w:rsidRDefault="00CF62BD" w:rsidP="003A1123">
            <w:pPr>
              <w:pStyle w:val="S6"/>
              <w:spacing w:after="0" w:line="240" w:lineRule="auto"/>
              <w:ind w:firstLine="0"/>
              <w:jc w:val="center"/>
              <w:rPr>
                <w:b/>
                <w:sz w:val="20"/>
              </w:rPr>
            </w:pPr>
            <w:r w:rsidRPr="00107A08">
              <w:rPr>
                <w:b/>
                <w:sz w:val="20"/>
              </w:rPr>
              <w:t>Показатели</w:t>
            </w:r>
          </w:p>
        </w:tc>
        <w:tc>
          <w:tcPr>
            <w:tcW w:w="323" w:type="pct"/>
            <w:vMerge w:val="restart"/>
            <w:tcBorders>
              <w:top w:val="single" w:sz="4" w:space="0" w:color="auto"/>
              <w:left w:val="single" w:sz="4" w:space="0" w:color="auto"/>
              <w:right w:val="single" w:sz="4" w:space="0" w:color="auto"/>
            </w:tcBorders>
            <w:shd w:val="clear" w:color="auto" w:fill="auto"/>
            <w:vAlign w:val="center"/>
          </w:tcPr>
          <w:p w:rsidR="00CF62BD" w:rsidRPr="00107A08" w:rsidRDefault="00CF62BD" w:rsidP="00107A08">
            <w:pPr>
              <w:pStyle w:val="S6"/>
              <w:spacing w:after="0" w:line="240" w:lineRule="auto"/>
              <w:ind w:firstLine="0"/>
              <w:jc w:val="center"/>
              <w:rPr>
                <w:b/>
                <w:sz w:val="20"/>
              </w:rPr>
            </w:pPr>
            <w:r w:rsidRPr="00107A08">
              <w:rPr>
                <w:b/>
                <w:sz w:val="20"/>
              </w:rPr>
              <w:t xml:space="preserve">Ед. </w:t>
            </w:r>
            <w:proofErr w:type="spellStart"/>
            <w:r w:rsidRPr="00107A08">
              <w:rPr>
                <w:b/>
                <w:sz w:val="20"/>
              </w:rPr>
              <w:t>изм</w:t>
            </w:r>
            <w:proofErr w:type="spellEnd"/>
            <w:r w:rsidRPr="00107A08">
              <w:rPr>
                <w:b/>
                <w:sz w:val="20"/>
              </w:rPr>
              <w:t>.</w:t>
            </w:r>
          </w:p>
        </w:tc>
        <w:tc>
          <w:tcPr>
            <w:tcW w:w="2547" w:type="pct"/>
            <w:gridSpan w:val="3"/>
            <w:tcBorders>
              <w:top w:val="single" w:sz="4" w:space="0" w:color="auto"/>
              <w:left w:val="single" w:sz="4" w:space="0" w:color="auto"/>
              <w:right w:val="single" w:sz="4" w:space="0" w:color="auto"/>
            </w:tcBorders>
            <w:vAlign w:val="center"/>
          </w:tcPr>
          <w:p w:rsidR="00CF62BD" w:rsidRPr="00107A08" w:rsidRDefault="00CF62BD" w:rsidP="0075785F">
            <w:pPr>
              <w:pStyle w:val="S6"/>
              <w:spacing w:after="0" w:line="240" w:lineRule="auto"/>
              <w:ind w:firstLine="0"/>
              <w:jc w:val="center"/>
              <w:rPr>
                <w:b/>
                <w:sz w:val="20"/>
              </w:rPr>
            </w:pPr>
            <w:r w:rsidRPr="00107A08">
              <w:rPr>
                <w:b/>
                <w:sz w:val="20"/>
              </w:rPr>
              <w:t>201</w:t>
            </w:r>
            <w:r w:rsidR="0075785F">
              <w:rPr>
                <w:b/>
                <w:sz w:val="20"/>
              </w:rPr>
              <w:t>6</w:t>
            </w:r>
            <w:r>
              <w:rPr>
                <w:b/>
                <w:sz w:val="20"/>
              </w:rPr>
              <w:t xml:space="preserve"> год</w:t>
            </w:r>
          </w:p>
        </w:tc>
      </w:tr>
      <w:tr w:rsidR="00CF62BD" w:rsidRPr="00107A08" w:rsidTr="003A1123">
        <w:trPr>
          <w:trHeight w:val="85"/>
        </w:trPr>
        <w:tc>
          <w:tcPr>
            <w:tcW w:w="2130" w:type="pct"/>
            <w:vMerge/>
            <w:tcBorders>
              <w:left w:val="single" w:sz="4" w:space="0" w:color="auto"/>
              <w:right w:val="single" w:sz="4" w:space="0" w:color="auto"/>
            </w:tcBorders>
            <w:shd w:val="clear" w:color="auto" w:fill="auto"/>
            <w:vAlign w:val="center"/>
          </w:tcPr>
          <w:p w:rsidR="00CF62BD" w:rsidRPr="00107A08" w:rsidRDefault="00CF62BD" w:rsidP="00CF62BD">
            <w:pPr>
              <w:pStyle w:val="S6"/>
              <w:spacing w:after="0" w:line="240" w:lineRule="auto"/>
              <w:ind w:firstLine="0"/>
              <w:rPr>
                <w:b/>
                <w:sz w:val="20"/>
              </w:rPr>
            </w:pPr>
          </w:p>
        </w:tc>
        <w:tc>
          <w:tcPr>
            <w:tcW w:w="323" w:type="pct"/>
            <w:vMerge/>
            <w:tcBorders>
              <w:left w:val="single" w:sz="4" w:space="0" w:color="auto"/>
              <w:right w:val="single" w:sz="4" w:space="0" w:color="auto"/>
            </w:tcBorders>
            <w:shd w:val="clear" w:color="auto" w:fill="auto"/>
            <w:vAlign w:val="center"/>
          </w:tcPr>
          <w:p w:rsidR="00CF62BD" w:rsidRPr="00107A08" w:rsidRDefault="00CF62BD" w:rsidP="00CF62BD">
            <w:pPr>
              <w:pStyle w:val="S6"/>
              <w:spacing w:after="0" w:line="240" w:lineRule="auto"/>
              <w:ind w:firstLine="0"/>
              <w:jc w:val="center"/>
              <w:rPr>
                <w:b/>
                <w:sz w:val="20"/>
              </w:rPr>
            </w:pPr>
          </w:p>
        </w:tc>
        <w:tc>
          <w:tcPr>
            <w:tcW w:w="789" w:type="pct"/>
            <w:tcBorders>
              <w:top w:val="single" w:sz="4" w:space="0" w:color="auto"/>
              <w:left w:val="single" w:sz="4" w:space="0" w:color="auto"/>
              <w:right w:val="single" w:sz="4" w:space="0" w:color="auto"/>
            </w:tcBorders>
            <w:vAlign w:val="center"/>
          </w:tcPr>
          <w:p w:rsidR="00CF62BD" w:rsidRPr="00107A08" w:rsidRDefault="003A1123" w:rsidP="00CF62BD">
            <w:pPr>
              <w:pStyle w:val="S6"/>
              <w:spacing w:after="0" w:line="240" w:lineRule="auto"/>
              <w:ind w:firstLine="0"/>
              <w:jc w:val="center"/>
              <w:rPr>
                <w:b/>
                <w:sz w:val="20"/>
              </w:rPr>
            </w:pPr>
            <w:r>
              <w:rPr>
                <w:b/>
                <w:sz w:val="20"/>
              </w:rPr>
              <w:t>Вертолетная</w:t>
            </w:r>
            <w:r w:rsidR="00CF62BD">
              <w:rPr>
                <w:b/>
                <w:sz w:val="20"/>
              </w:rPr>
              <w:t xml:space="preserve"> площадка, п. </w:t>
            </w:r>
            <w:proofErr w:type="gramStart"/>
            <w:r w:rsidR="00CF62BD">
              <w:rPr>
                <w:b/>
                <w:sz w:val="20"/>
              </w:rPr>
              <w:t>Большие</w:t>
            </w:r>
            <w:proofErr w:type="gramEnd"/>
            <w:r w:rsidR="00CF62BD">
              <w:rPr>
                <w:b/>
                <w:sz w:val="20"/>
              </w:rPr>
              <w:t xml:space="preserve"> </w:t>
            </w:r>
            <w:proofErr w:type="spellStart"/>
            <w:r w:rsidR="00CF62BD">
              <w:rPr>
                <w:b/>
                <w:sz w:val="20"/>
              </w:rPr>
              <w:t>Леуши</w:t>
            </w:r>
            <w:proofErr w:type="spellEnd"/>
          </w:p>
        </w:tc>
        <w:tc>
          <w:tcPr>
            <w:tcW w:w="889" w:type="pct"/>
            <w:tcBorders>
              <w:top w:val="single" w:sz="4" w:space="0" w:color="auto"/>
              <w:left w:val="single" w:sz="4" w:space="0" w:color="auto"/>
              <w:right w:val="single" w:sz="4" w:space="0" w:color="auto"/>
            </w:tcBorders>
            <w:vAlign w:val="center"/>
          </w:tcPr>
          <w:p w:rsidR="00CF62BD" w:rsidRPr="00107A08" w:rsidRDefault="003A1123" w:rsidP="00CF62BD">
            <w:pPr>
              <w:pStyle w:val="S6"/>
              <w:spacing w:after="0" w:line="240" w:lineRule="auto"/>
              <w:ind w:firstLine="0"/>
              <w:jc w:val="center"/>
              <w:rPr>
                <w:b/>
                <w:sz w:val="20"/>
              </w:rPr>
            </w:pPr>
            <w:r>
              <w:rPr>
                <w:b/>
                <w:sz w:val="20"/>
              </w:rPr>
              <w:t>Вертолетная</w:t>
            </w:r>
            <w:r w:rsidR="00CF62BD">
              <w:rPr>
                <w:b/>
                <w:sz w:val="20"/>
              </w:rPr>
              <w:t xml:space="preserve"> площадка, п. </w:t>
            </w:r>
            <w:proofErr w:type="gramStart"/>
            <w:r w:rsidR="00CF62BD">
              <w:rPr>
                <w:b/>
                <w:sz w:val="20"/>
              </w:rPr>
              <w:t>Комсомольский</w:t>
            </w:r>
            <w:proofErr w:type="gramEnd"/>
          </w:p>
        </w:tc>
        <w:tc>
          <w:tcPr>
            <w:tcW w:w="869" w:type="pct"/>
            <w:tcBorders>
              <w:top w:val="single" w:sz="4" w:space="0" w:color="auto"/>
              <w:left w:val="single" w:sz="4" w:space="0" w:color="auto"/>
              <w:right w:val="single" w:sz="4" w:space="0" w:color="auto"/>
            </w:tcBorders>
            <w:vAlign w:val="center"/>
          </w:tcPr>
          <w:p w:rsidR="00CF62BD" w:rsidRPr="00107A08" w:rsidRDefault="003A1123" w:rsidP="00CF62BD">
            <w:pPr>
              <w:pStyle w:val="S6"/>
              <w:spacing w:after="0" w:line="240" w:lineRule="auto"/>
              <w:ind w:firstLine="0"/>
              <w:jc w:val="center"/>
              <w:rPr>
                <w:b/>
                <w:sz w:val="20"/>
              </w:rPr>
            </w:pPr>
            <w:r>
              <w:rPr>
                <w:b/>
                <w:sz w:val="20"/>
              </w:rPr>
              <w:t>Вертолетная</w:t>
            </w:r>
            <w:r w:rsidR="00CF62BD">
              <w:rPr>
                <w:b/>
                <w:sz w:val="20"/>
              </w:rPr>
              <w:t xml:space="preserve"> площадка, с. </w:t>
            </w:r>
            <w:proofErr w:type="gramStart"/>
            <w:r w:rsidR="00CF62BD">
              <w:rPr>
                <w:b/>
                <w:sz w:val="20"/>
              </w:rPr>
              <w:t>Большой</w:t>
            </w:r>
            <w:proofErr w:type="gramEnd"/>
            <w:r w:rsidR="00CF62BD">
              <w:rPr>
                <w:b/>
                <w:sz w:val="20"/>
              </w:rPr>
              <w:t xml:space="preserve"> </w:t>
            </w:r>
            <w:proofErr w:type="spellStart"/>
            <w:r w:rsidR="00CF62BD">
              <w:rPr>
                <w:b/>
                <w:sz w:val="20"/>
              </w:rPr>
              <w:t>Атлым</w:t>
            </w:r>
            <w:proofErr w:type="spellEnd"/>
          </w:p>
        </w:tc>
      </w:tr>
      <w:tr w:rsidR="00920ECE" w:rsidRPr="00107A08" w:rsidTr="00920ECE">
        <w:tc>
          <w:tcPr>
            <w:tcW w:w="2130"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rPr>
                <w:sz w:val="20"/>
              </w:rPr>
            </w:pPr>
            <w:r>
              <w:rPr>
                <w:sz w:val="20"/>
              </w:rPr>
              <w:t>Всего вылетов</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r w:rsidRPr="00107A08">
              <w:rPr>
                <w:sz w:val="20"/>
              </w:rPr>
              <w:t>выл.</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r>
      <w:tr w:rsidR="00920ECE" w:rsidRPr="00107A08" w:rsidTr="00920ECE">
        <w:tc>
          <w:tcPr>
            <w:tcW w:w="2130"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rPr>
                <w:sz w:val="20"/>
              </w:rPr>
            </w:pPr>
            <w:r w:rsidRPr="00107A08">
              <w:rPr>
                <w:sz w:val="20"/>
              </w:rPr>
              <w:t>Количество обслуженных пассажиров, всего</w:t>
            </w:r>
          </w:p>
          <w:p w:rsidR="00920ECE" w:rsidRPr="00107A08" w:rsidRDefault="00920ECE" w:rsidP="00920ECE">
            <w:pPr>
              <w:pStyle w:val="S6"/>
              <w:spacing w:after="0" w:line="240" w:lineRule="auto"/>
              <w:ind w:firstLine="0"/>
              <w:rPr>
                <w:sz w:val="20"/>
              </w:rPr>
            </w:pPr>
            <w:r w:rsidRPr="00107A08">
              <w:rPr>
                <w:sz w:val="20"/>
              </w:rPr>
              <w:t>в т.ч.</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r w:rsidRPr="00107A08">
              <w:rPr>
                <w:sz w:val="20"/>
              </w:rPr>
              <w:t>чел.</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r>
      <w:tr w:rsidR="00920ECE" w:rsidRPr="00107A08" w:rsidTr="00920ECE">
        <w:tc>
          <w:tcPr>
            <w:tcW w:w="2130"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rPr>
                <w:sz w:val="20"/>
              </w:rPr>
            </w:pPr>
            <w:r w:rsidRPr="00107A08">
              <w:rPr>
                <w:sz w:val="20"/>
              </w:rPr>
              <w:t>отправленных</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r w:rsidRPr="00107A08">
              <w:rPr>
                <w:sz w:val="20"/>
              </w:rPr>
              <w:t>чел.</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r>
      <w:tr w:rsidR="00920ECE" w:rsidRPr="00107A08" w:rsidTr="00920ECE">
        <w:tc>
          <w:tcPr>
            <w:tcW w:w="2130"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rPr>
                <w:sz w:val="20"/>
              </w:rPr>
            </w:pPr>
            <w:proofErr w:type="gramStart"/>
            <w:r w:rsidRPr="00107A08">
              <w:rPr>
                <w:sz w:val="20"/>
              </w:rPr>
              <w:t>принятых</w:t>
            </w:r>
            <w:proofErr w:type="gramEnd"/>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r w:rsidRPr="00107A08">
              <w:rPr>
                <w:sz w:val="20"/>
              </w:rPr>
              <w:t>чел.</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r>
      <w:tr w:rsidR="00920ECE" w:rsidRPr="00107A08" w:rsidTr="00920ECE">
        <w:tc>
          <w:tcPr>
            <w:tcW w:w="2130"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rPr>
                <w:sz w:val="20"/>
              </w:rPr>
            </w:pPr>
            <w:r w:rsidRPr="00107A08">
              <w:rPr>
                <w:sz w:val="20"/>
              </w:rPr>
              <w:t>Обработано груза</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r w:rsidRPr="00107A08">
              <w:rPr>
                <w:sz w:val="20"/>
              </w:rPr>
              <w:t>тонн</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920ECE" w:rsidRPr="00107A08" w:rsidRDefault="00920ECE" w:rsidP="00920ECE">
            <w:pPr>
              <w:pStyle w:val="S6"/>
              <w:spacing w:after="0" w:line="240" w:lineRule="auto"/>
              <w:ind w:firstLine="0"/>
              <w:jc w:val="center"/>
              <w:rPr>
                <w:sz w:val="20"/>
              </w:rPr>
            </w:pPr>
            <w:proofErr w:type="spellStart"/>
            <w:r>
              <w:rPr>
                <w:sz w:val="20"/>
              </w:rPr>
              <w:t>н</w:t>
            </w:r>
            <w:proofErr w:type="spellEnd"/>
            <w:r>
              <w:rPr>
                <w:sz w:val="20"/>
              </w:rPr>
              <w:t>/</w:t>
            </w:r>
            <w:proofErr w:type="spellStart"/>
            <w:r>
              <w:rPr>
                <w:sz w:val="20"/>
              </w:rPr>
              <w:t>д</w:t>
            </w:r>
            <w:proofErr w:type="spellEnd"/>
          </w:p>
        </w:tc>
      </w:tr>
    </w:tbl>
    <w:p w:rsidR="00B47F97" w:rsidRDefault="004228E4" w:rsidP="007344C1">
      <w:pPr>
        <w:pStyle w:val="S6"/>
        <w:spacing w:before="120"/>
      </w:pPr>
      <w:r>
        <w:t>Оценить</w:t>
      </w:r>
      <w:r w:rsidR="00B47F97" w:rsidRPr="006E37A9">
        <w:t xml:space="preserve"> пассажиропоток</w:t>
      </w:r>
      <w:r>
        <w:t xml:space="preserve"> невозможно из-за отсутствия необходимых данных</w:t>
      </w:r>
      <w:r w:rsidR="00B47F97" w:rsidRPr="00345405">
        <w:t>.</w:t>
      </w:r>
    </w:p>
    <w:p w:rsidR="00B47F97" w:rsidRPr="00F806E5" w:rsidRDefault="00B47F97" w:rsidP="00F806E5">
      <w:pPr>
        <w:pStyle w:val="S6"/>
        <w:spacing w:before="120"/>
        <w:rPr>
          <w:u w:val="single"/>
        </w:rPr>
      </w:pPr>
      <w:r w:rsidRPr="00F806E5">
        <w:rPr>
          <w:u w:val="single"/>
        </w:rPr>
        <w:t>Инфраструктура воздушного транспорта.</w:t>
      </w:r>
    </w:p>
    <w:p w:rsidR="007344C1" w:rsidRDefault="007344C1" w:rsidP="00F806E5">
      <w:pPr>
        <w:pStyle w:val="S6"/>
        <w:spacing w:after="0"/>
      </w:pPr>
      <w:r>
        <w:t xml:space="preserve">Вертолетные площадки расположены в следующих населенных пунктах сельского поселения Малый </w:t>
      </w:r>
      <w:proofErr w:type="spellStart"/>
      <w:r>
        <w:t>Атлым</w:t>
      </w:r>
      <w:proofErr w:type="spellEnd"/>
      <w:r>
        <w:t xml:space="preserve">: </w:t>
      </w:r>
    </w:p>
    <w:p w:rsidR="007344C1" w:rsidRDefault="007344C1" w:rsidP="00DC2797">
      <w:pPr>
        <w:pStyle w:val="S6"/>
        <w:numPr>
          <w:ilvl w:val="0"/>
          <w:numId w:val="58"/>
        </w:numPr>
        <w:spacing w:after="0"/>
        <w:ind w:left="851" w:hanging="284"/>
      </w:pPr>
      <w:r>
        <w:t xml:space="preserve">восточная часть поселка </w:t>
      </w:r>
      <w:proofErr w:type="gramStart"/>
      <w:r>
        <w:t>Большие</w:t>
      </w:r>
      <w:proofErr w:type="gramEnd"/>
      <w:r>
        <w:t xml:space="preserve"> </w:t>
      </w:r>
      <w:proofErr w:type="spellStart"/>
      <w:r>
        <w:t>Леуши</w:t>
      </w:r>
      <w:proofErr w:type="spellEnd"/>
      <w:r>
        <w:t xml:space="preserve">; </w:t>
      </w:r>
    </w:p>
    <w:p w:rsidR="007344C1" w:rsidRDefault="007344C1" w:rsidP="00DC2797">
      <w:pPr>
        <w:pStyle w:val="S6"/>
        <w:numPr>
          <w:ilvl w:val="0"/>
          <w:numId w:val="58"/>
        </w:numPr>
        <w:spacing w:after="0"/>
        <w:ind w:left="851" w:hanging="284"/>
      </w:pPr>
      <w:r>
        <w:t xml:space="preserve">п. Комсомольский; </w:t>
      </w:r>
    </w:p>
    <w:p w:rsidR="00B47F97" w:rsidRPr="006E37A9" w:rsidRDefault="00154E58" w:rsidP="00DC2797">
      <w:pPr>
        <w:pStyle w:val="S6"/>
        <w:numPr>
          <w:ilvl w:val="0"/>
          <w:numId w:val="58"/>
        </w:numPr>
        <w:ind w:left="851" w:hanging="284"/>
      </w:pPr>
      <w:r>
        <w:t>северо-восточная</w:t>
      </w:r>
      <w:r w:rsidR="007344C1">
        <w:t xml:space="preserve"> часть села </w:t>
      </w:r>
      <w:proofErr w:type="gramStart"/>
      <w:r w:rsidR="007344C1">
        <w:t>Большой</w:t>
      </w:r>
      <w:proofErr w:type="gramEnd"/>
      <w:r w:rsidR="007344C1">
        <w:t xml:space="preserve"> </w:t>
      </w:r>
      <w:proofErr w:type="spellStart"/>
      <w:r w:rsidR="007344C1">
        <w:t>Атлым</w:t>
      </w:r>
      <w:proofErr w:type="spellEnd"/>
      <w:r w:rsidR="00B47F97" w:rsidRPr="006E37A9">
        <w:t xml:space="preserve">. </w:t>
      </w:r>
    </w:p>
    <w:p w:rsidR="00B47F97" w:rsidRDefault="00B47F97" w:rsidP="00F806E5">
      <w:pPr>
        <w:pStyle w:val="S6"/>
        <w:spacing w:after="60"/>
      </w:pPr>
      <w:r>
        <w:t>Предлагаемые направления н</w:t>
      </w:r>
      <w:r w:rsidRPr="006E37A9">
        <w:t>а долгосрочную перспективу</w:t>
      </w:r>
      <w:r>
        <w:t>:</w:t>
      </w:r>
    </w:p>
    <w:p w:rsidR="00B47F97" w:rsidRDefault="003A1123" w:rsidP="00DC2797">
      <w:pPr>
        <w:pStyle w:val="S6"/>
        <w:widowControl/>
        <w:numPr>
          <w:ilvl w:val="0"/>
          <w:numId w:val="59"/>
        </w:numPr>
        <w:spacing w:after="0"/>
        <w:ind w:left="851" w:hanging="284"/>
      </w:pPr>
      <w:r>
        <w:t>р</w:t>
      </w:r>
      <w:r w:rsidR="00331F0A">
        <w:t xml:space="preserve">еконструкция вертолетной площадки </w:t>
      </w:r>
      <w:proofErr w:type="gramStart"/>
      <w:r w:rsidR="00331F0A">
        <w:t>в</w:t>
      </w:r>
      <w:proofErr w:type="gramEnd"/>
      <w:r w:rsidR="00331F0A">
        <w:t xml:space="preserve"> с. Большой </w:t>
      </w:r>
      <w:proofErr w:type="spellStart"/>
      <w:r w:rsidR="00331F0A">
        <w:t>Атлым</w:t>
      </w:r>
      <w:proofErr w:type="spellEnd"/>
      <w:r w:rsidR="00B47F97">
        <w:t>;</w:t>
      </w:r>
    </w:p>
    <w:p w:rsidR="00331F0A" w:rsidRDefault="003A1123" w:rsidP="00DC2797">
      <w:pPr>
        <w:pStyle w:val="S6"/>
        <w:widowControl/>
        <w:numPr>
          <w:ilvl w:val="0"/>
          <w:numId w:val="59"/>
        </w:numPr>
        <w:spacing w:after="0"/>
        <w:ind w:left="851" w:hanging="284"/>
      </w:pPr>
      <w:r>
        <w:t>р</w:t>
      </w:r>
      <w:r w:rsidR="00331F0A">
        <w:t xml:space="preserve">еконструкция вертолетной площадки в п. </w:t>
      </w:r>
      <w:proofErr w:type="gramStart"/>
      <w:r w:rsidR="00331F0A">
        <w:t>Комсомольский</w:t>
      </w:r>
      <w:proofErr w:type="gramEnd"/>
      <w:r w:rsidR="00331F0A">
        <w:t xml:space="preserve">; </w:t>
      </w:r>
    </w:p>
    <w:p w:rsidR="00331F0A" w:rsidRDefault="003A1123" w:rsidP="00DC2797">
      <w:pPr>
        <w:pStyle w:val="S6"/>
        <w:widowControl/>
        <w:numPr>
          <w:ilvl w:val="0"/>
          <w:numId w:val="59"/>
        </w:numPr>
        <w:spacing w:after="0"/>
        <w:ind w:left="851" w:hanging="284"/>
      </w:pPr>
      <w:proofErr w:type="gramStart"/>
      <w:r>
        <w:t>р</w:t>
      </w:r>
      <w:r w:rsidR="00331F0A">
        <w:t xml:space="preserve">еконструкция вертолетной площадки в п. Большие </w:t>
      </w:r>
      <w:proofErr w:type="spellStart"/>
      <w:r w:rsidR="00331F0A">
        <w:t>Леуши</w:t>
      </w:r>
      <w:proofErr w:type="spellEnd"/>
      <w:r w:rsidR="00331F0A">
        <w:t xml:space="preserve">; </w:t>
      </w:r>
      <w:proofErr w:type="gramEnd"/>
    </w:p>
    <w:p w:rsidR="003A1123" w:rsidRDefault="003A1123" w:rsidP="003A1123">
      <w:pPr>
        <w:pStyle w:val="S6"/>
        <w:widowControl/>
        <w:numPr>
          <w:ilvl w:val="0"/>
          <w:numId w:val="59"/>
        </w:numPr>
        <w:spacing w:after="0"/>
        <w:ind w:left="851" w:hanging="284"/>
      </w:pPr>
      <w:r>
        <w:t xml:space="preserve">строительство вертолетной площадки в п. </w:t>
      </w:r>
      <w:proofErr w:type="gramStart"/>
      <w:r>
        <w:t>Заречный</w:t>
      </w:r>
      <w:proofErr w:type="gramEnd"/>
      <w:r>
        <w:t xml:space="preserve">; </w:t>
      </w:r>
    </w:p>
    <w:p w:rsidR="00E812FF" w:rsidRDefault="00E812FF" w:rsidP="003A1123">
      <w:pPr>
        <w:pStyle w:val="S6"/>
        <w:widowControl/>
        <w:numPr>
          <w:ilvl w:val="0"/>
          <w:numId w:val="59"/>
        </w:numPr>
        <w:spacing w:after="0"/>
        <w:ind w:left="851" w:hanging="284"/>
      </w:pPr>
      <w:r>
        <w:t xml:space="preserve">строительство вертолетной площадки </w:t>
      </w:r>
      <w:proofErr w:type="gramStart"/>
      <w:r>
        <w:t>в</w:t>
      </w:r>
      <w:proofErr w:type="gramEnd"/>
      <w:r>
        <w:t xml:space="preserve"> с. Малый </w:t>
      </w:r>
      <w:proofErr w:type="spellStart"/>
      <w:r>
        <w:t>Атлым</w:t>
      </w:r>
      <w:proofErr w:type="spellEnd"/>
      <w:r>
        <w:t xml:space="preserve">; </w:t>
      </w:r>
    </w:p>
    <w:p w:rsidR="00B47F97" w:rsidRDefault="00B47F97" w:rsidP="00DC2797">
      <w:pPr>
        <w:pStyle w:val="S6"/>
        <w:widowControl/>
        <w:numPr>
          <w:ilvl w:val="0"/>
          <w:numId w:val="59"/>
        </w:numPr>
        <w:spacing w:after="0"/>
        <w:ind w:left="851" w:hanging="284"/>
      </w:pPr>
      <w:r>
        <w:t>д</w:t>
      </w:r>
      <w:r w:rsidRPr="006E37A9">
        <w:t>ля обеспечения транспортной доступности населенных пунктов</w:t>
      </w:r>
      <w:r>
        <w:t>,</w:t>
      </w:r>
      <w:r w:rsidRPr="006E37A9">
        <w:t xml:space="preserve"> не имеющих сообщения альтернативными видами транспорта</w:t>
      </w:r>
      <w:r>
        <w:t>,</w:t>
      </w:r>
      <w:r w:rsidR="00787BB8">
        <w:t xml:space="preserve"> </w:t>
      </w:r>
      <w:r w:rsidR="00331F0A">
        <w:t xml:space="preserve">особенно в период весенней/осенней распутицы </w:t>
      </w:r>
      <w:r w:rsidRPr="006E37A9">
        <w:t>необходимо обеспечить сохранение существующих параметров</w:t>
      </w:r>
      <w:r w:rsidR="00787BB8">
        <w:t xml:space="preserve"> </w:t>
      </w:r>
      <w:r w:rsidR="00331F0A">
        <w:t>межмуниципальной</w:t>
      </w:r>
      <w:r>
        <w:t xml:space="preserve"> маршрутной сети;</w:t>
      </w:r>
    </w:p>
    <w:p w:rsidR="00F806E5" w:rsidRDefault="00B47F97" w:rsidP="00DC2797">
      <w:pPr>
        <w:pStyle w:val="S6"/>
        <w:widowControl/>
        <w:numPr>
          <w:ilvl w:val="0"/>
          <w:numId w:val="59"/>
        </w:numPr>
        <w:spacing w:after="0"/>
        <w:ind w:left="851" w:hanging="284"/>
      </w:pPr>
      <w:r w:rsidRPr="006E37A9">
        <w:t xml:space="preserve">проведение работ по поддержанию эксплуатационных характеристик </w:t>
      </w:r>
      <w:r w:rsidR="006D26D8">
        <w:t>вертолетных</w:t>
      </w:r>
      <w:r w:rsidRPr="006E37A9">
        <w:t xml:space="preserve"> площадок </w:t>
      </w:r>
      <w:r w:rsidR="006D26D8">
        <w:t xml:space="preserve">сельского поселения Малый </w:t>
      </w:r>
      <w:proofErr w:type="spellStart"/>
      <w:r w:rsidR="006D26D8">
        <w:t>Атлым</w:t>
      </w:r>
      <w:proofErr w:type="spellEnd"/>
      <w:r w:rsidRPr="006E37A9">
        <w:t>.</w:t>
      </w:r>
    </w:p>
    <w:p w:rsidR="002C64AE" w:rsidRPr="002C64AE" w:rsidRDefault="002C64AE" w:rsidP="002C64AE">
      <w:pPr>
        <w:pStyle w:val="S3"/>
      </w:pPr>
      <w:bookmarkStart w:id="19" w:name="_Toc472081250"/>
      <w:bookmarkStart w:id="20" w:name="_Toc472088427"/>
      <w:r w:rsidRPr="002C64AE">
        <w:t>Железнодорожный транспорт</w:t>
      </w:r>
      <w:bookmarkEnd w:id="19"/>
      <w:bookmarkEnd w:id="20"/>
    </w:p>
    <w:p w:rsidR="002C64AE" w:rsidRDefault="002C64AE" w:rsidP="002C64AE">
      <w:pPr>
        <w:pStyle w:val="S6"/>
      </w:pPr>
      <w:r w:rsidRPr="00F7186E">
        <w:t xml:space="preserve">На территории </w:t>
      </w:r>
      <w:r>
        <w:t xml:space="preserve">сельского поселения Малый </w:t>
      </w:r>
      <w:proofErr w:type="spellStart"/>
      <w:r>
        <w:t>Атлым</w:t>
      </w:r>
      <w:proofErr w:type="spellEnd"/>
      <w:r w:rsidRPr="00F7186E">
        <w:t xml:space="preserve"> перевозки железнодорожным транспортом не осуществляются ввиду отсутствия железнодорожных путей</w:t>
      </w:r>
      <w:r>
        <w:t xml:space="preserve">. </w:t>
      </w:r>
    </w:p>
    <w:p w:rsidR="00B47F97" w:rsidRDefault="00B47F97" w:rsidP="00462345">
      <w:pPr>
        <w:pStyle w:val="S2"/>
      </w:pPr>
      <w:bookmarkStart w:id="21" w:name="dst100040"/>
      <w:bookmarkStart w:id="22" w:name="_Toc472088428"/>
      <w:bookmarkEnd w:id="21"/>
      <w:r>
        <w:t>Х</w:t>
      </w:r>
      <w:r w:rsidRPr="00430A18">
        <w:t>арактеристик</w:t>
      </w:r>
      <w:r>
        <w:t>а</w:t>
      </w:r>
      <w:r w:rsidRPr="00430A18">
        <w:t xml:space="preserve"> сети дорог </w:t>
      </w:r>
      <w:r w:rsidR="00462345">
        <w:t xml:space="preserve">сельского поселения Малый </w:t>
      </w:r>
      <w:proofErr w:type="spellStart"/>
      <w:r w:rsidR="00462345">
        <w:t>Атлым</w:t>
      </w:r>
      <w:proofErr w:type="spellEnd"/>
      <w:r w:rsidRPr="00430A18">
        <w:t>, параметры дорожного движения</w:t>
      </w:r>
      <w:r w:rsidR="008757E6">
        <w:t>, оценка качества содержания дорог</w:t>
      </w:r>
      <w:bookmarkEnd w:id="22"/>
    </w:p>
    <w:p w:rsidR="00B47F97" w:rsidRDefault="00FF4D87" w:rsidP="00FF4D87">
      <w:pPr>
        <w:pStyle w:val="S6"/>
        <w:spacing w:after="0"/>
      </w:pPr>
      <w:r>
        <w:t>П</w:t>
      </w:r>
      <w:r w:rsidR="00B47F97" w:rsidRPr="00AA4765">
        <w:t xml:space="preserve">оказатели дорожной сети </w:t>
      </w:r>
      <w:r>
        <w:t xml:space="preserve">сельского поселения Малый </w:t>
      </w:r>
      <w:proofErr w:type="spellStart"/>
      <w:r>
        <w:t>Атлым</w:t>
      </w:r>
      <w:proofErr w:type="spellEnd"/>
      <w:r>
        <w:t xml:space="preserve"> представлены в таблице 2.1</w:t>
      </w:r>
      <w:r w:rsidR="00170132">
        <w:t>3</w:t>
      </w:r>
      <w:r>
        <w:t xml:space="preserve">. </w:t>
      </w:r>
    </w:p>
    <w:p w:rsidR="004E1E27" w:rsidRDefault="004E1E27">
      <w:pPr>
        <w:widowControl/>
        <w:spacing w:after="160" w:line="259" w:lineRule="auto"/>
        <w:ind w:firstLine="0"/>
        <w:jc w:val="left"/>
        <w:rPr>
          <w:rFonts w:eastAsia="Times New Roman"/>
          <w:szCs w:val="24"/>
          <w:lang w:eastAsia="ru-RU"/>
        </w:rPr>
      </w:pPr>
      <w:r>
        <w:br w:type="page"/>
      </w:r>
    </w:p>
    <w:p w:rsidR="00FF4D87" w:rsidRDefault="00FF4D87" w:rsidP="00FF4D87">
      <w:pPr>
        <w:pStyle w:val="S6"/>
        <w:ind w:firstLine="0"/>
        <w:jc w:val="right"/>
      </w:pPr>
      <w:r>
        <w:lastRenderedPageBreak/>
        <w:t>Таблица 2.1</w:t>
      </w:r>
      <w:r w:rsidR="00170132">
        <w:t>3</w:t>
      </w:r>
    </w:p>
    <w:tbl>
      <w:tblPr>
        <w:tblW w:w="5000" w:type="pct"/>
        <w:tblLayout w:type="fixed"/>
        <w:tblLook w:val="04A0"/>
      </w:tblPr>
      <w:tblGrid>
        <w:gridCol w:w="535"/>
        <w:gridCol w:w="5472"/>
        <w:gridCol w:w="1192"/>
        <w:gridCol w:w="2371"/>
      </w:tblGrid>
      <w:tr w:rsidR="00FF4D87" w:rsidRPr="00FF4D87" w:rsidTr="00190ED2">
        <w:trPr>
          <w:trHeight w:val="230"/>
          <w:tblHeader/>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w:t>
            </w:r>
            <w:proofErr w:type="spellStart"/>
            <w:proofErr w:type="gramStart"/>
            <w:r w:rsidRPr="00FF4D87">
              <w:rPr>
                <w:rFonts w:eastAsia="Times New Roman"/>
                <w:b/>
                <w:color w:val="000000"/>
                <w:sz w:val="20"/>
                <w:szCs w:val="20"/>
              </w:rPr>
              <w:t>п</w:t>
            </w:r>
            <w:proofErr w:type="spellEnd"/>
            <w:proofErr w:type="gramEnd"/>
            <w:r w:rsidRPr="00FF4D87">
              <w:rPr>
                <w:rFonts w:eastAsia="Times New Roman"/>
                <w:b/>
                <w:color w:val="000000"/>
                <w:sz w:val="20"/>
                <w:szCs w:val="20"/>
              </w:rPr>
              <w:t>/</w:t>
            </w:r>
            <w:proofErr w:type="spellStart"/>
            <w:r w:rsidRPr="00FF4D87">
              <w:rPr>
                <w:rFonts w:eastAsia="Times New Roman"/>
                <w:b/>
                <w:color w:val="000000"/>
                <w:sz w:val="20"/>
                <w:szCs w:val="20"/>
              </w:rPr>
              <w:t>п</w:t>
            </w:r>
            <w:proofErr w:type="spellEnd"/>
          </w:p>
        </w:tc>
        <w:tc>
          <w:tcPr>
            <w:tcW w:w="28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 xml:space="preserve">Показатели </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b/>
                <w:color w:val="000000"/>
                <w:sz w:val="20"/>
                <w:szCs w:val="20"/>
              </w:rPr>
            </w:pPr>
            <w:r>
              <w:rPr>
                <w:rFonts w:eastAsia="Times New Roman"/>
                <w:b/>
                <w:color w:val="000000"/>
                <w:sz w:val="20"/>
                <w:szCs w:val="20"/>
              </w:rPr>
              <w:t xml:space="preserve">Единицы </w:t>
            </w:r>
            <w:r w:rsidRPr="00FF4D87">
              <w:rPr>
                <w:rFonts w:eastAsia="Times New Roman"/>
                <w:b/>
                <w:color w:val="000000"/>
                <w:sz w:val="20"/>
                <w:szCs w:val="20"/>
              </w:rPr>
              <w:t>изм</w:t>
            </w:r>
            <w:r>
              <w:rPr>
                <w:rFonts w:eastAsia="Times New Roman"/>
                <w:b/>
                <w:color w:val="000000"/>
                <w:sz w:val="20"/>
                <w:szCs w:val="20"/>
              </w:rPr>
              <w:t>ерения</w:t>
            </w:r>
          </w:p>
        </w:tc>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D87" w:rsidRPr="00FF4D87" w:rsidRDefault="00FF4D87" w:rsidP="0075785F">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201</w:t>
            </w:r>
            <w:r w:rsidR="0075785F">
              <w:rPr>
                <w:rFonts w:eastAsia="Times New Roman"/>
                <w:b/>
                <w:color w:val="000000"/>
                <w:sz w:val="20"/>
                <w:szCs w:val="20"/>
              </w:rPr>
              <w:t>6</w:t>
            </w:r>
          </w:p>
        </w:tc>
      </w:tr>
      <w:tr w:rsidR="00FF4D87" w:rsidRPr="00FF4D87" w:rsidTr="00190ED2">
        <w:trPr>
          <w:trHeight w:val="23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c>
          <w:tcPr>
            <w:tcW w:w="285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c>
          <w:tcPr>
            <w:tcW w:w="1239" w:type="pct"/>
            <w:vMerge/>
            <w:tcBorders>
              <w:top w:val="single" w:sz="4" w:space="0" w:color="auto"/>
              <w:left w:val="single" w:sz="4" w:space="0" w:color="auto"/>
              <w:bottom w:val="single" w:sz="4" w:space="0" w:color="000000"/>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r>
      <w:tr w:rsidR="00FF4D87" w:rsidRPr="00FF4D87" w:rsidTr="00190ED2">
        <w:trPr>
          <w:trHeight w:val="23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c>
          <w:tcPr>
            <w:tcW w:w="285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c>
          <w:tcPr>
            <w:tcW w:w="1239" w:type="pct"/>
            <w:vMerge/>
            <w:tcBorders>
              <w:top w:val="single" w:sz="4" w:space="0" w:color="auto"/>
              <w:left w:val="single" w:sz="4" w:space="0" w:color="auto"/>
              <w:bottom w:val="single" w:sz="4" w:space="0" w:color="000000"/>
              <w:right w:val="single" w:sz="4" w:space="0" w:color="auto"/>
            </w:tcBorders>
            <w:vAlign w:val="center"/>
            <w:hideMark/>
          </w:tcPr>
          <w:p w:rsidR="00FF4D87" w:rsidRPr="00FF4D87" w:rsidRDefault="00FF4D87" w:rsidP="00FF4D87">
            <w:pPr>
              <w:spacing w:after="0" w:line="240" w:lineRule="auto"/>
              <w:ind w:firstLine="0"/>
              <w:rPr>
                <w:rFonts w:eastAsia="Times New Roman"/>
                <w:color w:val="000000"/>
                <w:sz w:val="20"/>
                <w:szCs w:val="20"/>
              </w:rPr>
            </w:pPr>
          </w:p>
        </w:tc>
      </w:tr>
      <w:tr w:rsidR="00FF4D87" w:rsidRPr="00FF4D87" w:rsidTr="00A76A78">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FF4D87">
            <w:pPr>
              <w:spacing w:after="0" w:line="240" w:lineRule="auto"/>
              <w:ind w:firstLine="0"/>
              <w:rPr>
                <w:rFonts w:eastAsia="Times New Roman"/>
                <w:color w:val="000000"/>
                <w:sz w:val="20"/>
                <w:szCs w:val="20"/>
              </w:rPr>
            </w:pPr>
            <w:r w:rsidRPr="00FF4D87">
              <w:rPr>
                <w:rFonts w:eastAsia="Times New Roman"/>
                <w:color w:val="000000"/>
                <w:sz w:val="20"/>
                <w:szCs w:val="20"/>
              </w:rPr>
              <w:t>Протяженность автомобильных дорог общего пользования на конец года, в том числе:</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noWrap/>
            <w:vAlign w:val="center"/>
          </w:tcPr>
          <w:p w:rsidR="00FF4D87" w:rsidRPr="00FF4D87" w:rsidRDefault="00A76A78" w:rsidP="00FF4D87">
            <w:pPr>
              <w:spacing w:after="0" w:line="240" w:lineRule="auto"/>
              <w:ind w:firstLine="0"/>
              <w:jc w:val="center"/>
              <w:rPr>
                <w:rFonts w:eastAsia="Times New Roman"/>
                <w:color w:val="000000"/>
                <w:sz w:val="20"/>
                <w:szCs w:val="20"/>
              </w:rPr>
            </w:pPr>
            <w:r>
              <w:rPr>
                <w:rFonts w:eastAsia="Times New Roman"/>
                <w:color w:val="000000"/>
                <w:sz w:val="20"/>
                <w:szCs w:val="20"/>
              </w:rPr>
              <w:t>39,3</w:t>
            </w:r>
          </w:p>
        </w:tc>
      </w:tr>
      <w:tr w:rsidR="00FF4D87" w:rsidRPr="00FF4D87" w:rsidTr="00190ED2">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FF4D87">
            <w:pPr>
              <w:spacing w:after="0" w:line="240" w:lineRule="auto"/>
              <w:ind w:firstLine="0"/>
              <w:rPr>
                <w:rFonts w:eastAsia="Times New Roman"/>
                <w:color w:val="000000"/>
                <w:sz w:val="20"/>
                <w:szCs w:val="20"/>
              </w:rPr>
            </w:pPr>
            <w:r w:rsidRPr="00FF4D87">
              <w:rPr>
                <w:rFonts w:eastAsia="Times New Roman"/>
                <w:color w:val="000000"/>
                <w:sz w:val="20"/>
                <w:szCs w:val="20"/>
              </w:rPr>
              <w:t>Федерального значения</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r>
      <w:tr w:rsidR="00FF4D87" w:rsidRPr="00FF4D87" w:rsidTr="00A76A78">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FF4D87">
            <w:pPr>
              <w:spacing w:after="0" w:line="240" w:lineRule="auto"/>
              <w:ind w:firstLine="0"/>
              <w:rPr>
                <w:rFonts w:eastAsia="Times New Roman"/>
                <w:color w:val="000000"/>
                <w:sz w:val="20"/>
                <w:szCs w:val="20"/>
              </w:rPr>
            </w:pPr>
            <w:r w:rsidRPr="00FF4D87">
              <w:rPr>
                <w:rFonts w:eastAsia="Times New Roman"/>
                <w:color w:val="000000"/>
                <w:sz w:val="20"/>
                <w:szCs w:val="20"/>
              </w:rPr>
              <w:t>Регионального и межмуниципального значения</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FF4D87" w:rsidP="00FF4D87">
            <w:pPr>
              <w:spacing w:after="0" w:line="240" w:lineRule="auto"/>
              <w:ind w:firstLine="0"/>
              <w:jc w:val="center"/>
              <w:rPr>
                <w:rFonts w:eastAsia="Times New Roman"/>
                <w:color w:val="000000"/>
                <w:sz w:val="20"/>
                <w:szCs w:val="20"/>
              </w:rPr>
            </w:pPr>
          </w:p>
        </w:tc>
      </w:tr>
      <w:tr w:rsidR="00FF4D87" w:rsidRPr="00FF4D87" w:rsidTr="00A76A78">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FF4D87">
            <w:pPr>
              <w:spacing w:after="0" w:line="240" w:lineRule="auto"/>
              <w:ind w:firstLine="0"/>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A76A78" w:rsidP="00FF4D87">
            <w:pPr>
              <w:spacing w:after="0" w:line="240" w:lineRule="auto"/>
              <w:ind w:firstLine="0"/>
              <w:jc w:val="center"/>
              <w:rPr>
                <w:rFonts w:eastAsia="Times New Roman"/>
                <w:color w:val="000000"/>
                <w:sz w:val="20"/>
                <w:szCs w:val="20"/>
              </w:rPr>
            </w:pPr>
            <w:r>
              <w:rPr>
                <w:rFonts w:eastAsia="Times New Roman"/>
                <w:color w:val="000000"/>
                <w:sz w:val="20"/>
                <w:szCs w:val="20"/>
              </w:rPr>
              <w:t>39,3</w:t>
            </w:r>
          </w:p>
        </w:tc>
      </w:tr>
      <w:tr w:rsidR="00FF4D87" w:rsidRPr="00FF4D87" w:rsidTr="00A76A78">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FF4D87">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Зимние</w:t>
            </w:r>
            <w:proofErr w:type="gramEnd"/>
            <w:r w:rsidRPr="00FF4D87">
              <w:rPr>
                <w:rFonts w:eastAsia="Times New Roman"/>
                <w:color w:val="000000"/>
                <w:sz w:val="20"/>
                <w:szCs w:val="20"/>
              </w:rPr>
              <w:t xml:space="preserve"> а/</w:t>
            </w:r>
            <w:proofErr w:type="spellStart"/>
            <w:r w:rsidRPr="00FF4D87">
              <w:rPr>
                <w:rFonts w:eastAsia="Times New Roman"/>
                <w:color w:val="000000"/>
                <w:sz w:val="20"/>
                <w:szCs w:val="20"/>
              </w:rPr>
              <w:t>д</w:t>
            </w:r>
            <w:proofErr w:type="spellEnd"/>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FF4D87" w:rsidP="00FF4D87">
            <w:pPr>
              <w:spacing w:after="0" w:line="240" w:lineRule="auto"/>
              <w:ind w:firstLine="0"/>
              <w:jc w:val="center"/>
              <w:rPr>
                <w:rFonts w:eastAsia="Times New Roman"/>
                <w:color w:val="000000"/>
                <w:sz w:val="20"/>
                <w:szCs w:val="20"/>
              </w:rPr>
            </w:pPr>
          </w:p>
        </w:tc>
      </w:tr>
      <w:tr w:rsidR="00FF4D87" w:rsidRPr="00FF4D87" w:rsidTr="00A76A78">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FF4D87">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Ведомственные</w:t>
            </w:r>
            <w:proofErr w:type="gramEnd"/>
            <w:r w:rsidRPr="00FF4D87">
              <w:rPr>
                <w:rFonts w:eastAsia="Times New Roman"/>
                <w:color w:val="000000"/>
                <w:sz w:val="20"/>
                <w:szCs w:val="20"/>
              </w:rPr>
              <w:t xml:space="preserve"> а/</w:t>
            </w:r>
            <w:proofErr w:type="spellStart"/>
            <w:r w:rsidRPr="00FF4D87">
              <w:rPr>
                <w:rFonts w:eastAsia="Times New Roman"/>
                <w:color w:val="000000"/>
                <w:sz w:val="20"/>
                <w:szCs w:val="20"/>
              </w:rPr>
              <w:t>д</w:t>
            </w:r>
            <w:proofErr w:type="spellEnd"/>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FF4D87">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FF4D87" w:rsidP="00FF4D87">
            <w:pPr>
              <w:spacing w:after="0" w:line="240" w:lineRule="auto"/>
              <w:ind w:firstLine="0"/>
              <w:jc w:val="center"/>
              <w:rPr>
                <w:rFonts w:eastAsia="Times New Roman"/>
                <w:color w:val="000000"/>
                <w:sz w:val="20"/>
                <w:szCs w:val="20"/>
              </w:rPr>
            </w:pPr>
          </w:p>
        </w:tc>
      </w:tr>
    </w:tbl>
    <w:p w:rsidR="00B47F97" w:rsidRPr="003A1123" w:rsidRDefault="00B47F97" w:rsidP="003A1123">
      <w:pPr>
        <w:pStyle w:val="1ffa"/>
        <w:spacing w:before="120" w:line="276" w:lineRule="auto"/>
        <w:ind w:firstLine="567"/>
        <w:rPr>
          <w:sz w:val="24"/>
          <w:szCs w:val="24"/>
          <w:u w:val="single"/>
        </w:rPr>
      </w:pPr>
      <w:r w:rsidRPr="003A1123">
        <w:rPr>
          <w:sz w:val="24"/>
          <w:szCs w:val="24"/>
          <w:u w:val="single"/>
        </w:rPr>
        <w:t xml:space="preserve">Улично-дорожная сеть </w:t>
      </w:r>
      <w:r w:rsidR="00462345" w:rsidRPr="003A1123">
        <w:rPr>
          <w:sz w:val="24"/>
          <w:szCs w:val="24"/>
          <w:u w:val="single"/>
        </w:rPr>
        <w:t xml:space="preserve">сельского поселения Малый </w:t>
      </w:r>
      <w:proofErr w:type="spellStart"/>
      <w:r w:rsidR="00462345" w:rsidRPr="003A1123">
        <w:rPr>
          <w:sz w:val="24"/>
          <w:szCs w:val="24"/>
          <w:u w:val="single"/>
        </w:rPr>
        <w:t>Атлым</w:t>
      </w:r>
      <w:proofErr w:type="spellEnd"/>
    </w:p>
    <w:p w:rsidR="00190ED2" w:rsidRDefault="00190ED2" w:rsidP="003A1123">
      <w:pPr>
        <w:shd w:val="clear" w:color="auto" w:fill="FFFFFF"/>
        <w:spacing w:after="0"/>
      </w:pPr>
      <w:r>
        <w:t xml:space="preserve">Внешние автомобильные дороги близ населенных пунктов сельского поселения Малый </w:t>
      </w:r>
      <w:proofErr w:type="spellStart"/>
      <w:r>
        <w:t>Атлым</w:t>
      </w:r>
      <w:proofErr w:type="spellEnd"/>
      <w:r>
        <w:t xml:space="preserve"> отсутствуют. </w:t>
      </w:r>
    </w:p>
    <w:p w:rsidR="00190ED2" w:rsidRPr="00925110" w:rsidRDefault="00190ED2" w:rsidP="003A1123">
      <w:pPr>
        <w:shd w:val="clear" w:color="auto" w:fill="FFFFFF"/>
        <w:spacing w:after="0"/>
      </w:pPr>
      <w:r w:rsidRPr="00925110">
        <w:t>Покрытие на основных улицах отсутствует. В связи с этим во время весенне-осенних дождей улицы приходят в непригодное для движения пешеходов и транспорта состояние.</w:t>
      </w:r>
    </w:p>
    <w:p w:rsidR="00B47F97" w:rsidRPr="006C115F" w:rsidRDefault="00190ED2" w:rsidP="003A1123">
      <w:pPr>
        <w:pStyle w:val="S6"/>
      </w:pPr>
      <w:r w:rsidRPr="00925110">
        <w:t>Для движения пешеходов в населенных пунктах не предусмотрены тротуары. Движение осуществляется по проезжим частям улиц, что вызывает небезопасную обстановку на дорогах и может привести к возникновению ДТП</w:t>
      </w:r>
      <w:r w:rsidR="00B47F97" w:rsidRPr="006C115F">
        <w:t>.</w:t>
      </w:r>
    </w:p>
    <w:p w:rsidR="00917134" w:rsidRDefault="00DA3EE0" w:rsidP="00DA3EE0">
      <w:pPr>
        <w:pStyle w:val="S6"/>
      </w:pPr>
      <w:r w:rsidRPr="000E4720">
        <w:t>Основными</w:t>
      </w:r>
      <w:r w:rsidRPr="00925110">
        <w:t xml:space="preserve"> улицами</w:t>
      </w:r>
      <w:r w:rsidR="00917134">
        <w:t xml:space="preserve"> в населенных пунктах сельского поселения Малый </w:t>
      </w:r>
      <w:proofErr w:type="spellStart"/>
      <w:r w:rsidR="00917134">
        <w:t>Атлым</w:t>
      </w:r>
      <w:proofErr w:type="spellEnd"/>
      <w:r w:rsidR="00917134">
        <w:t xml:space="preserve"> выступают: </w:t>
      </w:r>
    </w:p>
    <w:p w:rsidR="00DA3EE0" w:rsidRPr="00925110" w:rsidRDefault="00917134" w:rsidP="00DC2797">
      <w:pPr>
        <w:pStyle w:val="S6"/>
        <w:numPr>
          <w:ilvl w:val="0"/>
          <w:numId w:val="61"/>
        </w:numPr>
        <w:spacing w:after="0"/>
        <w:ind w:left="851" w:hanging="284"/>
      </w:pPr>
      <w:r>
        <w:t xml:space="preserve">в </w:t>
      </w:r>
      <w:r w:rsidR="00DA3EE0" w:rsidRPr="00917134">
        <w:t xml:space="preserve">с. Малый </w:t>
      </w:r>
      <w:proofErr w:type="spellStart"/>
      <w:r w:rsidR="00DA3EE0" w:rsidRPr="00917134">
        <w:t>Атлым</w:t>
      </w:r>
      <w:proofErr w:type="spellEnd"/>
      <w:r>
        <w:t xml:space="preserve"> - ул. </w:t>
      </w:r>
      <w:proofErr w:type="gramStart"/>
      <w:r>
        <w:t>Московская</w:t>
      </w:r>
      <w:proofErr w:type="gramEnd"/>
      <w:r>
        <w:t>;</w:t>
      </w:r>
    </w:p>
    <w:p w:rsidR="00DA3EE0" w:rsidRPr="00925110" w:rsidRDefault="00917134" w:rsidP="00DC2797">
      <w:pPr>
        <w:pStyle w:val="S6"/>
        <w:numPr>
          <w:ilvl w:val="0"/>
          <w:numId w:val="61"/>
        </w:numPr>
        <w:spacing w:after="0"/>
        <w:ind w:left="851" w:hanging="284"/>
      </w:pPr>
      <w:r>
        <w:t xml:space="preserve">в </w:t>
      </w:r>
      <w:r w:rsidR="00DA3EE0" w:rsidRPr="00917134">
        <w:t xml:space="preserve">п. Большие </w:t>
      </w:r>
      <w:proofErr w:type="spellStart"/>
      <w:r w:rsidR="00DA3EE0" w:rsidRPr="00917134">
        <w:t>Леуши</w:t>
      </w:r>
      <w:proofErr w:type="spellEnd"/>
      <w:r>
        <w:t xml:space="preserve"> -</w:t>
      </w:r>
      <w:r w:rsidR="00DA3EE0" w:rsidRPr="00925110">
        <w:t xml:space="preserve"> ул. Лесная, ул. Центральная, ул. Гаражная</w:t>
      </w:r>
      <w:r>
        <w:t>;</w:t>
      </w:r>
    </w:p>
    <w:p w:rsidR="00DA3EE0" w:rsidRPr="00925110" w:rsidRDefault="00917134" w:rsidP="00DC2797">
      <w:pPr>
        <w:pStyle w:val="ac"/>
        <w:numPr>
          <w:ilvl w:val="0"/>
          <w:numId w:val="61"/>
        </w:numPr>
        <w:shd w:val="clear" w:color="auto" w:fill="FFFFFF"/>
        <w:spacing w:after="0"/>
        <w:ind w:left="851" w:right="76" w:hanging="284"/>
        <w:contextualSpacing w:val="0"/>
      </w:pPr>
      <w:r>
        <w:t xml:space="preserve">в </w:t>
      </w:r>
      <w:r w:rsidR="00DA3EE0" w:rsidRPr="00917134">
        <w:rPr>
          <w:spacing w:val="3"/>
        </w:rPr>
        <w:t xml:space="preserve">п. Заречный </w:t>
      </w:r>
      <w:r>
        <w:t>-</w:t>
      </w:r>
      <w:r w:rsidR="00DA3EE0" w:rsidRPr="009F2A16">
        <w:t xml:space="preserve"> ул. Береговая, ул. Геологическа</w:t>
      </w:r>
      <w:r>
        <w:t xml:space="preserve">я, ул. Школьная; </w:t>
      </w:r>
    </w:p>
    <w:p w:rsidR="00DA3EE0" w:rsidRPr="009F2A16" w:rsidRDefault="00917134" w:rsidP="00DC2797">
      <w:pPr>
        <w:pStyle w:val="ac"/>
        <w:numPr>
          <w:ilvl w:val="0"/>
          <w:numId w:val="61"/>
        </w:numPr>
        <w:shd w:val="clear" w:color="auto" w:fill="FFFFFF"/>
        <w:spacing w:after="0"/>
        <w:ind w:left="851" w:right="76" w:hanging="284"/>
        <w:contextualSpacing w:val="0"/>
      </w:pPr>
      <w:r>
        <w:t xml:space="preserve">в </w:t>
      </w:r>
      <w:r w:rsidR="00DA3EE0" w:rsidRPr="00917134">
        <w:rPr>
          <w:spacing w:val="3"/>
        </w:rPr>
        <w:t xml:space="preserve">п. </w:t>
      </w:r>
      <w:proofErr w:type="gramStart"/>
      <w:r w:rsidR="00DA3EE0" w:rsidRPr="00917134">
        <w:rPr>
          <w:spacing w:val="3"/>
        </w:rPr>
        <w:t>Комсомольский</w:t>
      </w:r>
      <w:proofErr w:type="gramEnd"/>
      <w:r w:rsidRPr="00917134">
        <w:rPr>
          <w:spacing w:val="3"/>
        </w:rPr>
        <w:t xml:space="preserve"> -</w:t>
      </w:r>
      <w:r w:rsidR="00DA3EE0" w:rsidRPr="009F2A16">
        <w:t xml:space="preserve"> ул. 22 Партсъезда, ул. Мира</w:t>
      </w:r>
      <w:r>
        <w:t>;</w:t>
      </w:r>
    </w:p>
    <w:p w:rsidR="00DA3EE0" w:rsidRPr="009F2A16" w:rsidRDefault="00917134" w:rsidP="00DC2797">
      <w:pPr>
        <w:pStyle w:val="ac"/>
        <w:numPr>
          <w:ilvl w:val="0"/>
          <w:numId w:val="61"/>
        </w:numPr>
        <w:shd w:val="clear" w:color="auto" w:fill="FFFFFF"/>
        <w:ind w:left="851" w:right="76" w:hanging="284"/>
        <w:contextualSpacing w:val="0"/>
      </w:pPr>
      <w:r>
        <w:t xml:space="preserve">в </w:t>
      </w:r>
      <w:r w:rsidR="00DA3EE0" w:rsidRPr="00917134">
        <w:rPr>
          <w:spacing w:val="3"/>
        </w:rPr>
        <w:t xml:space="preserve">с. Большой </w:t>
      </w:r>
      <w:proofErr w:type="spellStart"/>
      <w:r w:rsidR="00DA3EE0" w:rsidRPr="00917134">
        <w:rPr>
          <w:spacing w:val="3"/>
        </w:rPr>
        <w:t>Атлым</w:t>
      </w:r>
      <w:proofErr w:type="spellEnd"/>
      <w:r w:rsidRPr="00917134">
        <w:rPr>
          <w:spacing w:val="3"/>
        </w:rPr>
        <w:t xml:space="preserve"> -</w:t>
      </w:r>
      <w:r w:rsidR="00DA3EE0" w:rsidRPr="009F2A16">
        <w:t xml:space="preserve"> ул. Школьная, ул. Колхозная</w:t>
      </w:r>
      <w:r>
        <w:t>.</w:t>
      </w:r>
    </w:p>
    <w:p w:rsidR="00B47F97" w:rsidRPr="006C115F" w:rsidRDefault="00B47F97" w:rsidP="00B47F97">
      <w:pPr>
        <w:pStyle w:val="S6"/>
      </w:pPr>
      <w:r w:rsidRPr="006C115F">
        <w:t xml:space="preserve">В </w:t>
      </w:r>
      <w:r w:rsidR="00B857D8">
        <w:t xml:space="preserve">сельском поселении Малый </w:t>
      </w:r>
      <w:proofErr w:type="spellStart"/>
      <w:r w:rsidR="00B857D8">
        <w:t>Атлым</w:t>
      </w:r>
      <w:proofErr w:type="spellEnd"/>
      <w:r w:rsidRPr="006C115F">
        <w:t xml:space="preserve"> существует сеть пассажирского транспорта. Автобусные маршруты связывают </w:t>
      </w:r>
      <w:r w:rsidR="00B857D8">
        <w:t>населенные пункты с административным центром сельского поселения</w:t>
      </w:r>
      <w:r w:rsidRPr="006C115F">
        <w:t xml:space="preserve">. Наличие остановочных пунктов </w:t>
      </w:r>
      <w:r w:rsidR="00B857D8">
        <w:t>на маршрутах</w:t>
      </w:r>
      <w:r w:rsidRPr="006C115F">
        <w:t xml:space="preserve"> движения достаточно.</w:t>
      </w:r>
    </w:p>
    <w:p w:rsidR="00B47F97" w:rsidRPr="006C115F" w:rsidRDefault="00190ED2" w:rsidP="00B47F97">
      <w:pPr>
        <w:pStyle w:val="S6"/>
      </w:pPr>
      <w:r w:rsidRPr="004E1E27">
        <w:t xml:space="preserve">Личный автотранспорт представлен в основном следующими типами: </w:t>
      </w:r>
      <w:proofErr w:type="gramStart"/>
      <w:r w:rsidRPr="004E1E27">
        <w:t>легковые</w:t>
      </w:r>
      <w:proofErr w:type="gramEnd"/>
      <w:r w:rsidRPr="004E1E27">
        <w:t xml:space="preserve"> и </w:t>
      </w:r>
      <w:proofErr w:type="spellStart"/>
      <w:r w:rsidRPr="004E1E27">
        <w:t>мототехника</w:t>
      </w:r>
      <w:proofErr w:type="spellEnd"/>
      <w:r w:rsidRPr="004E1E27">
        <w:t>. Имеются также моторные лодки. Хранение личного авт</w:t>
      </w:r>
      <w:proofErr w:type="gramStart"/>
      <w:r w:rsidRPr="004E1E27">
        <w:t>о-</w:t>
      </w:r>
      <w:proofErr w:type="gramEnd"/>
      <w:r w:rsidRPr="004E1E27">
        <w:t xml:space="preserve">, </w:t>
      </w:r>
      <w:proofErr w:type="spellStart"/>
      <w:r w:rsidRPr="004E1E27">
        <w:t>мототранспорта</w:t>
      </w:r>
      <w:proofErr w:type="spellEnd"/>
      <w:r w:rsidRPr="004E1E27">
        <w:t xml:space="preserve"> и лодок осуществляется в гаражах, расположенных на территории приусадебных участков</w:t>
      </w:r>
      <w:r w:rsidR="00B47F97" w:rsidRPr="004E1E27">
        <w:t>.</w:t>
      </w:r>
    </w:p>
    <w:p w:rsidR="00B47F97" w:rsidRPr="006C115F" w:rsidRDefault="00B47F97" w:rsidP="00B47F97">
      <w:pPr>
        <w:pStyle w:val="S6"/>
      </w:pPr>
      <w:r w:rsidRPr="00B857D8">
        <w:t>Основными</w:t>
      </w:r>
      <w:r w:rsidRPr="006C115F">
        <w:t xml:space="preserve"> недостатками улично-дорожной сети </w:t>
      </w:r>
      <w:r w:rsidR="00B857D8">
        <w:t xml:space="preserve">в сельском поселении Малый </w:t>
      </w:r>
      <w:proofErr w:type="spellStart"/>
      <w:r w:rsidR="00B857D8">
        <w:t>Атлым</w:t>
      </w:r>
      <w:proofErr w:type="spellEnd"/>
      <w:r w:rsidRPr="006C115F">
        <w:t>, являются несоответствие геометрических параметров улиц их нормативным показателям, недостаточная организация движения, недостаточное отделение пешеходного движения от проезжей части, особенно на дорогах местного значения</w:t>
      </w:r>
      <w:r w:rsidR="00B857D8">
        <w:t>, отсутствие оборудованных пешеходных переходов</w:t>
      </w:r>
      <w:r w:rsidRPr="006C115F">
        <w:t>.</w:t>
      </w:r>
    </w:p>
    <w:p w:rsidR="00B47F97" w:rsidRDefault="00DA3EE0" w:rsidP="003A1123">
      <w:pPr>
        <w:pStyle w:val="S6"/>
      </w:pPr>
      <w:r>
        <w:t>О</w:t>
      </w:r>
      <w:r w:rsidR="00B47F97">
        <w:t xml:space="preserve">бщая протяженность улично-дорожной сети </w:t>
      </w:r>
      <w:r>
        <w:t xml:space="preserve">сельского поселения Малый </w:t>
      </w:r>
      <w:proofErr w:type="spellStart"/>
      <w:r>
        <w:t>Атлым</w:t>
      </w:r>
      <w:proofErr w:type="spellEnd"/>
      <w:r w:rsidR="00B47F97">
        <w:t xml:space="preserve"> составляет </w:t>
      </w:r>
      <w:r w:rsidR="004E1E27" w:rsidRPr="004E1E27">
        <w:t>39,3</w:t>
      </w:r>
      <w:r w:rsidR="00B47F97">
        <w:t xml:space="preserve"> км. Соотношение дорог по типам покрытия </w:t>
      </w:r>
      <w:r w:rsidR="00B47F97" w:rsidRPr="008541D0">
        <w:t xml:space="preserve">приведено в таблице </w:t>
      </w:r>
      <w:r>
        <w:t>2.</w:t>
      </w:r>
      <w:r w:rsidR="00170132">
        <w:t>14</w:t>
      </w:r>
      <w:r w:rsidR="00B47F97" w:rsidRPr="008541D0">
        <w:t>.</w:t>
      </w:r>
    </w:p>
    <w:p w:rsidR="004E1E27" w:rsidRDefault="004E1E27">
      <w:pPr>
        <w:widowControl/>
        <w:spacing w:after="160" w:line="259" w:lineRule="auto"/>
        <w:ind w:firstLine="0"/>
        <w:jc w:val="left"/>
        <w:rPr>
          <w:rFonts w:eastAsia="Times New Roman"/>
          <w:szCs w:val="24"/>
          <w:lang w:eastAsia="ru-RU"/>
        </w:rPr>
      </w:pPr>
      <w:r>
        <w:br w:type="page"/>
      </w:r>
    </w:p>
    <w:p w:rsidR="00DA3EE0" w:rsidRPr="00DA3EE0" w:rsidRDefault="00DA3EE0" w:rsidP="00DA3EE0">
      <w:pPr>
        <w:pStyle w:val="S6"/>
        <w:ind w:firstLine="0"/>
        <w:jc w:val="right"/>
      </w:pPr>
      <w:r>
        <w:lastRenderedPageBreak/>
        <w:t>Таблица 2.</w:t>
      </w:r>
      <w:r w:rsidR="00170132">
        <w:t>14</w:t>
      </w:r>
    </w:p>
    <w:tbl>
      <w:tblPr>
        <w:tblW w:w="9320" w:type="dxa"/>
        <w:jc w:val="center"/>
        <w:tblLayout w:type="fixed"/>
        <w:tblLook w:val="0000"/>
      </w:tblPr>
      <w:tblGrid>
        <w:gridCol w:w="4321"/>
        <w:gridCol w:w="1984"/>
        <w:gridCol w:w="1701"/>
        <w:gridCol w:w="1314"/>
      </w:tblGrid>
      <w:tr w:rsidR="00B47F97" w:rsidRPr="00190ED2" w:rsidTr="00190ED2">
        <w:trPr>
          <w:trHeight w:val="20"/>
          <w:jc w:val="center"/>
        </w:trPr>
        <w:tc>
          <w:tcPr>
            <w:tcW w:w="4321" w:type="dxa"/>
            <w:tcBorders>
              <w:top w:val="single" w:sz="4" w:space="0" w:color="000000"/>
              <w:left w:val="single" w:sz="4" w:space="0" w:color="000000"/>
              <w:bottom w:val="single" w:sz="4" w:space="0" w:color="000000"/>
            </w:tcBorders>
            <w:vAlign w:val="center"/>
          </w:tcPr>
          <w:p w:rsidR="00B47F97" w:rsidRPr="00190ED2" w:rsidRDefault="00B47F97" w:rsidP="00190ED2">
            <w:pPr>
              <w:spacing w:after="0" w:line="240" w:lineRule="auto"/>
              <w:ind w:firstLine="0"/>
              <w:jc w:val="center"/>
              <w:rPr>
                <w:b/>
                <w:sz w:val="20"/>
              </w:rPr>
            </w:pPr>
            <w:r w:rsidRPr="00190ED2">
              <w:rPr>
                <w:b/>
                <w:sz w:val="20"/>
              </w:rPr>
              <w:t>Наименование показателя</w:t>
            </w:r>
          </w:p>
        </w:tc>
        <w:tc>
          <w:tcPr>
            <w:tcW w:w="1984" w:type="dxa"/>
            <w:tcBorders>
              <w:top w:val="single" w:sz="4" w:space="0" w:color="000000"/>
              <w:left w:val="single" w:sz="4" w:space="0" w:color="000000"/>
              <w:bottom w:val="single" w:sz="4" w:space="0" w:color="000000"/>
            </w:tcBorders>
            <w:vAlign w:val="center"/>
          </w:tcPr>
          <w:p w:rsidR="00B47F97" w:rsidRPr="00190ED2" w:rsidRDefault="00B47F97" w:rsidP="00190ED2">
            <w:pPr>
              <w:spacing w:after="0" w:line="240" w:lineRule="auto"/>
              <w:ind w:firstLine="0"/>
              <w:jc w:val="center"/>
              <w:rPr>
                <w:b/>
                <w:sz w:val="20"/>
              </w:rPr>
            </w:pPr>
            <w:r w:rsidRPr="00190ED2">
              <w:rPr>
                <w:b/>
                <w:sz w:val="20"/>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B47F97" w:rsidP="00190ED2">
            <w:pPr>
              <w:spacing w:after="0" w:line="240" w:lineRule="auto"/>
              <w:ind w:firstLine="0"/>
              <w:jc w:val="center"/>
              <w:rPr>
                <w:b/>
                <w:sz w:val="20"/>
              </w:rPr>
            </w:pPr>
            <w:r w:rsidRPr="00190ED2">
              <w:rPr>
                <w:b/>
                <w:sz w:val="20"/>
              </w:rPr>
              <w:t>Количество</w:t>
            </w:r>
          </w:p>
        </w:tc>
        <w:tc>
          <w:tcPr>
            <w:tcW w:w="1314"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B47F97" w:rsidP="00190ED2">
            <w:pPr>
              <w:spacing w:after="0" w:line="240" w:lineRule="auto"/>
              <w:ind w:firstLine="0"/>
              <w:jc w:val="center"/>
              <w:rPr>
                <w:b/>
                <w:sz w:val="20"/>
              </w:rPr>
            </w:pPr>
            <w:r w:rsidRPr="00190ED2">
              <w:rPr>
                <w:b/>
                <w:sz w:val="20"/>
              </w:rPr>
              <w:t>%</w:t>
            </w:r>
          </w:p>
        </w:tc>
      </w:tr>
      <w:tr w:rsidR="004E1E27" w:rsidRPr="00190ED2" w:rsidTr="004E1E27">
        <w:trPr>
          <w:trHeight w:val="20"/>
          <w:jc w:val="center"/>
        </w:trPr>
        <w:tc>
          <w:tcPr>
            <w:tcW w:w="4321"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984"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0</w:t>
            </w:r>
          </w:p>
        </w:tc>
      </w:tr>
      <w:tr w:rsidR="004E1E27" w:rsidRPr="00190ED2" w:rsidTr="004E1E27">
        <w:trPr>
          <w:trHeight w:val="20"/>
          <w:jc w:val="center"/>
        </w:trPr>
        <w:tc>
          <w:tcPr>
            <w:tcW w:w="4321"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Протяженность улично-дорожной сети с цементобетонным покрытием проезжих частей</w:t>
            </w:r>
          </w:p>
        </w:tc>
        <w:tc>
          <w:tcPr>
            <w:tcW w:w="1984"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0</w:t>
            </w:r>
          </w:p>
        </w:tc>
      </w:tr>
      <w:tr w:rsidR="004E1E27" w:rsidRPr="00190ED2" w:rsidTr="004E1E27">
        <w:trPr>
          <w:trHeight w:val="20"/>
          <w:jc w:val="center"/>
        </w:trPr>
        <w:tc>
          <w:tcPr>
            <w:tcW w:w="4321"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 xml:space="preserve">Протяженность улично-дорожной сети </w:t>
            </w:r>
            <w:proofErr w:type="gramStart"/>
            <w:r w:rsidRPr="00190ED2">
              <w:rPr>
                <w:sz w:val="20"/>
              </w:rPr>
              <w:t>с</w:t>
            </w:r>
            <w:proofErr w:type="gramEnd"/>
            <w:r w:rsidRPr="00190ED2">
              <w:rPr>
                <w:sz w:val="20"/>
              </w:rPr>
              <w:t xml:space="preserve"> щебеночным покрытием проезжих частей</w:t>
            </w:r>
          </w:p>
        </w:tc>
        <w:tc>
          <w:tcPr>
            <w:tcW w:w="1984"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8,45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21,5</w:t>
            </w:r>
          </w:p>
        </w:tc>
      </w:tr>
      <w:tr w:rsidR="004E1E27" w:rsidRPr="00190ED2" w:rsidTr="004E1E27">
        <w:trPr>
          <w:trHeight w:val="20"/>
          <w:jc w:val="center"/>
        </w:trPr>
        <w:tc>
          <w:tcPr>
            <w:tcW w:w="4321"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984" w:type="dxa"/>
            <w:tcBorders>
              <w:top w:val="single" w:sz="4" w:space="0" w:color="000000"/>
              <w:left w:val="single" w:sz="4" w:space="0" w:color="000000"/>
              <w:bottom w:val="single" w:sz="4" w:space="0" w:color="000000"/>
            </w:tcBorders>
            <w:vAlign w:val="center"/>
          </w:tcPr>
          <w:p w:rsidR="004E1E27" w:rsidRPr="00190ED2" w:rsidRDefault="004E1E27" w:rsidP="004E1E27">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30,85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E27" w:rsidRPr="00190ED2" w:rsidRDefault="004E1E27" w:rsidP="004E1E27">
            <w:pPr>
              <w:spacing w:after="0" w:line="240" w:lineRule="auto"/>
              <w:ind w:firstLine="0"/>
              <w:jc w:val="center"/>
              <w:rPr>
                <w:sz w:val="20"/>
              </w:rPr>
            </w:pPr>
            <w:r>
              <w:rPr>
                <w:sz w:val="20"/>
              </w:rPr>
              <w:t>78,5</w:t>
            </w:r>
          </w:p>
        </w:tc>
      </w:tr>
    </w:tbl>
    <w:p w:rsidR="00B47F97" w:rsidRPr="00A2284F" w:rsidRDefault="00A2284F" w:rsidP="00A2284F">
      <w:pPr>
        <w:spacing w:before="120"/>
      </w:pPr>
      <w:r w:rsidRPr="00A2284F">
        <w:t>И</w:t>
      </w:r>
      <w:r w:rsidR="00B47F97" w:rsidRPr="00A2284F">
        <w:t>сследования интенсивности дорожного движения</w:t>
      </w:r>
      <w:r w:rsidRPr="00A2284F">
        <w:t xml:space="preserve"> в населенных пунктах сельского поселения Малый </w:t>
      </w:r>
      <w:proofErr w:type="spellStart"/>
      <w:r w:rsidRPr="00A2284F">
        <w:t>Атлым</w:t>
      </w:r>
      <w:proofErr w:type="spellEnd"/>
      <w:r w:rsidRPr="00A2284F">
        <w:t xml:space="preserve"> не проводились</w:t>
      </w:r>
      <w:r w:rsidR="00B47F97" w:rsidRPr="00A2284F">
        <w:t>.</w:t>
      </w:r>
    </w:p>
    <w:p w:rsidR="005F6CF3" w:rsidRDefault="00A2284F" w:rsidP="00852DE4">
      <w:pPr>
        <w:spacing w:after="0"/>
        <w:rPr>
          <w:szCs w:val="24"/>
        </w:rPr>
      </w:pPr>
      <w:r>
        <w:rPr>
          <w:szCs w:val="24"/>
        </w:rPr>
        <w:t xml:space="preserve">Содержание дорог в населенных пунктах сельского поселения Малый </w:t>
      </w:r>
      <w:proofErr w:type="spellStart"/>
      <w:r>
        <w:rPr>
          <w:szCs w:val="24"/>
        </w:rPr>
        <w:t>Атлым</w:t>
      </w:r>
      <w:proofErr w:type="spellEnd"/>
      <w:r>
        <w:rPr>
          <w:szCs w:val="24"/>
        </w:rPr>
        <w:t xml:space="preserve"> осуществляется в основном проведением</w:t>
      </w:r>
      <w:r w:rsidR="005F6CF3">
        <w:rPr>
          <w:szCs w:val="24"/>
        </w:rPr>
        <w:t xml:space="preserve"> следующих видов</w:t>
      </w:r>
      <w:r>
        <w:rPr>
          <w:szCs w:val="24"/>
        </w:rPr>
        <w:t xml:space="preserve"> работ</w:t>
      </w:r>
      <w:r w:rsidR="005F6CF3">
        <w:rPr>
          <w:szCs w:val="24"/>
        </w:rPr>
        <w:t xml:space="preserve">: </w:t>
      </w:r>
    </w:p>
    <w:p w:rsidR="005F6CF3" w:rsidRDefault="005F6CF3" w:rsidP="00852DE4">
      <w:pPr>
        <w:spacing w:after="0"/>
        <w:rPr>
          <w:szCs w:val="24"/>
        </w:rPr>
      </w:pPr>
      <w:r>
        <w:rPr>
          <w:szCs w:val="24"/>
        </w:rPr>
        <w:t xml:space="preserve">В летнее время – </w:t>
      </w:r>
      <w:proofErr w:type="spellStart"/>
      <w:r w:rsidR="00A2284F" w:rsidRPr="00E812FF">
        <w:rPr>
          <w:szCs w:val="24"/>
        </w:rPr>
        <w:t>грейдировани</w:t>
      </w:r>
      <w:r w:rsidRPr="00E812FF">
        <w:rPr>
          <w:szCs w:val="24"/>
        </w:rPr>
        <w:t>е</w:t>
      </w:r>
      <w:proofErr w:type="spellEnd"/>
      <w:r w:rsidR="00A2284F" w:rsidRPr="00E812FF">
        <w:rPr>
          <w:szCs w:val="24"/>
        </w:rPr>
        <w:t xml:space="preserve"> дорожного полотна</w:t>
      </w:r>
      <w:r w:rsidRPr="00E812FF">
        <w:rPr>
          <w:szCs w:val="24"/>
        </w:rPr>
        <w:t>,</w:t>
      </w:r>
      <w:r w:rsidR="00D55513" w:rsidRPr="00E812FF">
        <w:rPr>
          <w:szCs w:val="24"/>
        </w:rPr>
        <w:t xml:space="preserve"> ямочный ремонт</w:t>
      </w:r>
      <w:r w:rsidR="00E812FF">
        <w:rPr>
          <w:szCs w:val="24"/>
        </w:rPr>
        <w:t>, устройство оснований и покрытий</w:t>
      </w:r>
      <w:r>
        <w:rPr>
          <w:szCs w:val="24"/>
        </w:rPr>
        <w:t xml:space="preserve">; </w:t>
      </w:r>
    </w:p>
    <w:p w:rsidR="00A2284F" w:rsidRDefault="005F6CF3" w:rsidP="00852DE4">
      <w:pPr>
        <w:spacing w:after="0"/>
        <w:rPr>
          <w:szCs w:val="24"/>
        </w:rPr>
      </w:pPr>
      <w:r>
        <w:rPr>
          <w:szCs w:val="24"/>
        </w:rPr>
        <w:t>В зимнее время</w:t>
      </w:r>
      <w:r w:rsidR="003A1123">
        <w:rPr>
          <w:szCs w:val="24"/>
        </w:rPr>
        <w:t xml:space="preserve">– </w:t>
      </w:r>
      <w:proofErr w:type="spellStart"/>
      <w:proofErr w:type="gramStart"/>
      <w:r w:rsidR="003A1123" w:rsidRPr="00E812FF">
        <w:rPr>
          <w:szCs w:val="24"/>
        </w:rPr>
        <w:t>гр</w:t>
      </w:r>
      <w:proofErr w:type="gramEnd"/>
      <w:r w:rsidR="003A1123" w:rsidRPr="00E812FF">
        <w:rPr>
          <w:szCs w:val="24"/>
        </w:rPr>
        <w:t>ейдирование</w:t>
      </w:r>
      <w:proofErr w:type="spellEnd"/>
      <w:r w:rsidR="003A1123" w:rsidRPr="00E812FF">
        <w:rPr>
          <w:szCs w:val="24"/>
        </w:rPr>
        <w:t>, уборка снега отвалом</w:t>
      </w:r>
      <w:r w:rsidR="003A1123">
        <w:rPr>
          <w:szCs w:val="24"/>
        </w:rPr>
        <w:t xml:space="preserve">. </w:t>
      </w:r>
    </w:p>
    <w:p w:rsidR="00852DE4" w:rsidRDefault="00852DE4" w:rsidP="00852DE4">
      <w:pPr>
        <w:spacing w:after="0"/>
      </w:pPr>
      <w:r w:rsidRPr="00F062EE">
        <w:t>Оценка</w:t>
      </w:r>
      <w:r>
        <w:t xml:space="preserve"> качества содержания дорог </w:t>
      </w:r>
      <w:r w:rsidR="00F062EE">
        <w:t xml:space="preserve">- </w:t>
      </w:r>
      <w:proofErr w:type="gramStart"/>
      <w:r w:rsidR="00F062EE">
        <w:t>хорошее</w:t>
      </w:r>
      <w:proofErr w:type="gramEnd"/>
      <w:r w:rsidR="00515C53">
        <w:t>.</w:t>
      </w:r>
      <w:bookmarkStart w:id="23" w:name="dst100041"/>
      <w:bookmarkEnd w:id="23"/>
    </w:p>
    <w:p w:rsidR="00B47F97" w:rsidRPr="00EA39DD" w:rsidRDefault="00B47F97" w:rsidP="00DA44CB">
      <w:pPr>
        <w:pStyle w:val="S2"/>
      </w:pPr>
      <w:bookmarkStart w:id="24" w:name="_Toc472088429"/>
      <w:r w:rsidRPr="00EA39DD">
        <w:t xml:space="preserve">Анализ состава парка транспортных средств и уровня автомобилизации в </w:t>
      </w:r>
      <w:r w:rsidR="00852DE4">
        <w:t xml:space="preserve">сельском поселении Малый </w:t>
      </w:r>
      <w:proofErr w:type="spellStart"/>
      <w:r w:rsidR="00852DE4">
        <w:t>Атлым</w:t>
      </w:r>
      <w:proofErr w:type="spellEnd"/>
      <w:r w:rsidR="00852DE4">
        <w:t>,</w:t>
      </w:r>
      <w:r w:rsidRPr="00EA39DD">
        <w:t xml:space="preserve"> обеспеченность парковками (парковочными местами)</w:t>
      </w:r>
      <w:bookmarkEnd w:id="24"/>
    </w:p>
    <w:p w:rsidR="00B47F97" w:rsidRDefault="00B47F97" w:rsidP="003704E1">
      <w:pPr>
        <w:pStyle w:val="S6"/>
        <w:rPr>
          <w:bCs/>
        </w:rPr>
      </w:pPr>
      <w:r w:rsidRPr="00EA39DD">
        <w:rPr>
          <w:bCs/>
        </w:rPr>
        <w:t>Генеральным планом</w:t>
      </w:r>
      <w:r w:rsidR="003704E1">
        <w:rPr>
          <w:bCs/>
        </w:rPr>
        <w:t>, проектом планировки и межевания сельского</w:t>
      </w:r>
      <w:r w:rsidRPr="00EA39DD">
        <w:rPr>
          <w:bCs/>
        </w:rPr>
        <w:t xml:space="preserve"> поселения </w:t>
      </w:r>
      <w:r w:rsidR="003704E1">
        <w:rPr>
          <w:bCs/>
        </w:rPr>
        <w:t xml:space="preserve">Малый </w:t>
      </w:r>
      <w:proofErr w:type="spellStart"/>
      <w:r w:rsidR="003704E1">
        <w:rPr>
          <w:bCs/>
        </w:rPr>
        <w:t>Атлым</w:t>
      </w:r>
      <w:proofErr w:type="spellEnd"/>
      <w:r w:rsidRPr="00EA39DD">
        <w:rPr>
          <w:bCs/>
        </w:rPr>
        <w:t xml:space="preserve"> предусмотрены обширные мероприятия по развитию улично-дорожной сети: </w:t>
      </w:r>
      <w:r w:rsidR="003704E1">
        <w:rPr>
          <w:bCs/>
        </w:rPr>
        <w:t xml:space="preserve">реконструкция </w:t>
      </w:r>
      <w:r w:rsidRPr="00EA39DD">
        <w:rPr>
          <w:bCs/>
        </w:rPr>
        <w:t>существующих дорог и доведение их параметров до нормативных</w:t>
      </w:r>
      <w:r w:rsidR="003704E1">
        <w:rPr>
          <w:bCs/>
        </w:rPr>
        <w:t xml:space="preserve"> значений</w:t>
      </w:r>
      <w:r w:rsidRPr="00EA39DD">
        <w:rPr>
          <w:bCs/>
        </w:rPr>
        <w:t xml:space="preserve">, строительство новой сети дорог в проектируемых перспективных микрорайонах. </w:t>
      </w:r>
    </w:p>
    <w:p w:rsidR="002C64AE" w:rsidRPr="00EA39DD" w:rsidRDefault="008136DF" w:rsidP="003704E1">
      <w:pPr>
        <w:pStyle w:val="S6"/>
        <w:rPr>
          <w:bCs/>
        </w:rPr>
      </w:pPr>
      <w:r w:rsidRPr="008136DF">
        <w:t xml:space="preserve">Уровень автомобилизации </w:t>
      </w:r>
      <w:r>
        <w:t>оценить невозможно из-за отсутствия данных</w:t>
      </w:r>
      <w:r w:rsidR="002C64AE">
        <w:t xml:space="preserve">. </w:t>
      </w:r>
    </w:p>
    <w:p w:rsidR="00B47F97" w:rsidRDefault="00125EA1" w:rsidP="00125EA1">
      <w:pPr>
        <w:pStyle w:val="S6"/>
      </w:pPr>
      <w:r w:rsidRPr="00925110">
        <w:t>Размещение личного автотранспорта предусмотрено на территории личного подсобного хозяйства</w:t>
      </w:r>
      <w:r w:rsidR="00B47F97" w:rsidRPr="00EA39DD">
        <w:t>.</w:t>
      </w:r>
      <w:r w:rsidR="00787BB8">
        <w:t xml:space="preserve"> </w:t>
      </w:r>
      <w:r w:rsidR="008E3169">
        <w:t xml:space="preserve">Проектирование и обустройство парковочных площадок на территории населенных пунктов сельского поселения Малый </w:t>
      </w:r>
      <w:proofErr w:type="spellStart"/>
      <w:r w:rsidR="008E3169">
        <w:t>Атлым</w:t>
      </w:r>
      <w:proofErr w:type="spellEnd"/>
      <w:r w:rsidR="008E3169">
        <w:t xml:space="preserve"> на перспективу не предусматривается. </w:t>
      </w:r>
    </w:p>
    <w:p w:rsidR="00B47F97" w:rsidRPr="00C3408B" w:rsidRDefault="00B47F97" w:rsidP="00125EA1">
      <w:pPr>
        <w:pStyle w:val="S2"/>
      </w:pPr>
      <w:bookmarkStart w:id="25" w:name="dst100042"/>
      <w:bookmarkStart w:id="26" w:name="_Toc472088430"/>
      <w:bookmarkEnd w:id="25"/>
      <w:r w:rsidRPr="00C3408B">
        <w:t>Характеристика работы транспортных средств общего пользования, включая анализ пассажиропотока</w:t>
      </w:r>
      <w:bookmarkEnd w:id="26"/>
    </w:p>
    <w:p w:rsidR="00391C74" w:rsidRDefault="00391C74" w:rsidP="003D7D80">
      <w:pPr>
        <w:spacing w:after="0"/>
        <w:ind w:firstLine="709"/>
        <w:rPr>
          <w:szCs w:val="24"/>
        </w:rPr>
      </w:pPr>
      <w:proofErr w:type="gramStart"/>
      <w:r>
        <w:rPr>
          <w:szCs w:val="24"/>
        </w:rPr>
        <w:t xml:space="preserve">В зимний период между п. Комсомольский, с. Малый </w:t>
      </w:r>
      <w:proofErr w:type="spellStart"/>
      <w:r>
        <w:rPr>
          <w:szCs w:val="24"/>
        </w:rPr>
        <w:t>Атлым</w:t>
      </w:r>
      <w:proofErr w:type="spellEnd"/>
      <w:r>
        <w:rPr>
          <w:szCs w:val="24"/>
        </w:rPr>
        <w:t xml:space="preserve"> с. Большой </w:t>
      </w:r>
      <w:proofErr w:type="spellStart"/>
      <w:r>
        <w:rPr>
          <w:szCs w:val="24"/>
        </w:rPr>
        <w:t>Атлым</w:t>
      </w:r>
      <w:proofErr w:type="spellEnd"/>
      <w:r>
        <w:rPr>
          <w:szCs w:val="24"/>
        </w:rPr>
        <w:t xml:space="preserve"> и п. Заречный осуществляется регулярное автобусное сообщение.</w:t>
      </w:r>
      <w:proofErr w:type="gramEnd"/>
      <w:r>
        <w:rPr>
          <w:szCs w:val="24"/>
        </w:rPr>
        <w:t xml:space="preserve"> Характеристика пассажирских перевозок представлена в таблице 2.6. </w:t>
      </w:r>
    </w:p>
    <w:p w:rsidR="00391C74" w:rsidRDefault="00391C74" w:rsidP="00391C74">
      <w:pPr>
        <w:ind w:firstLine="0"/>
        <w:jc w:val="right"/>
        <w:rPr>
          <w:szCs w:val="24"/>
        </w:rPr>
      </w:pPr>
      <w:r>
        <w:rPr>
          <w:szCs w:val="24"/>
        </w:rPr>
        <w:t>Таблица 2.6</w:t>
      </w:r>
    </w:p>
    <w:tbl>
      <w:tblPr>
        <w:tblStyle w:val="af3"/>
        <w:tblW w:w="5000" w:type="pct"/>
        <w:jc w:val="center"/>
        <w:tblLayout w:type="fixed"/>
        <w:tblLook w:val="04A0"/>
      </w:tblPr>
      <w:tblGrid>
        <w:gridCol w:w="3794"/>
        <w:gridCol w:w="1416"/>
        <w:gridCol w:w="1560"/>
        <w:gridCol w:w="1416"/>
        <w:gridCol w:w="1384"/>
      </w:tblGrid>
      <w:tr w:rsidR="00D42C60" w:rsidRPr="00391C74" w:rsidTr="00ED4A6B">
        <w:trPr>
          <w:jc w:val="center"/>
        </w:trPr>
        <w:tc>
          <w:tcPr>
            <w:tcW w:w="1982" w:type="pct"/>
            <w:vMerge w:val="restart"/>
            <w:vAlign w:val="center"/>
          </w:tcPr>
          <w:p w:rsidR="00D42C60" w:rsidRPr="00391C74" w:rsidRDefault="00D42C60" w:rsidP="00391C74">
            <w:pPr>
              <w:spacing w:after="0" w:line="240" w:lineRule="auto"/>
              <w:ind w:firstLine="0"/>
              <w:jc w:val="center"/>
              <w:rPr>
                <w:b/>
                <w:sz w:val="20"/>
                <w:szCs w:val="24"/>
              </w:rPr>
            </w:pPr>
            <w:r w:rsidRPr="00391C74">
              <w:rPr>
                <w:b/>
                <w:sz w:val="20"/>
                <w:szCs w:val="24"/>
              </w:rPr>
              <w:t>Название маршрута</w:t>
            </w:r>
          </w:p>
        </w:tc>
        <w:tc>
          <w:tcPr>
            <w:tcW w:w="1555" w:type="pct"/>
            <w:gridSpan w:val="2"/>
            <w:vAlign w:val="center"/>
          </w:tcPr>
          <w:p w:rsidR="00D42C60" w:rsidRPr="00391C74" w:rsidRDefault="00D42C60" w:rsidP="00391C74">
            <w:pPr>
              <w:spacing w:after="0" w:line="240" w:lineRule="auto"/>
              <w:ind w:firstLine="0"/>
              <w:jc w:val="center"/>
              <w:rPr>
                <w:b/>
                <w:sz w:val="20"/>
                <w:szCs w:val="24"/>
              </w:rPr>
            </w:pPr>
            <w:r w:rsidRPr="00391C74">
              <w:rPr>
                <w:b/>
                <w:sz w:val="20"/>
                <w:szCs w:val="24"/>
              </w:rPr>
              <w:t>Количество рейсов</w:t>
            </w:r>
          </w:p>
        </w:tc>
        <w:tc>
          <w:tcPr>
            <w:tcW w:w="1463" w:type="pct"/>
            <w:gridSpan w:val="2"/>
            <w:vAlign w:val="center"/>
          </w:tcPr>
          <w:p w:rsidR="00D42C60" w:rsidRPr="00391C74" w:rsidRDefault="00D42C60" w:rsidP="00391C74">
            <w:pPr>
              <w:spacing w:after="0" w:line="240" w:lineRule="auto"/>
              <w:ind w:firstLine="0"/>
              <w:jc w:val="center"/>
              <w:rPr>
                <w:b/>
                <w:sz w:val="20"/>
                <w:szCs w:val="24"/>
              </w:rPr>
            </w:pPr>
            <w:r>
              <w:rPr>
                <w:b/>
                <w:sz w:val="20"/>
                <w:szCs w:val="24"/>
              </w:rPr>
              <w:t>Количество перевезенных пассажиров</w:t>
            </w:r>
          </w:p>
        </w:tc>
      </w:tr>
      <w:tr w:rsidR="00ED4A6B" w:rsidRPr="00391C74" w:rsidTr="00596407">
        <w:trPr>
          <w:jc w:val="center"/>
        </w:trPr>
        <w:tc>
          <w:tcPr>
            <w:tcW w:w="1982" w:type="pct"/>
            <w:vMerge/>
            <w:vAlign w:val="center"/>
          </w:tcPr>
          <w:p w:rsidR="00D42C60" w:rsidRPr="00391C74" w:rsidRDefault="00D42C60" w:rsidP="00391C74">
            <w:pPr>
              <w:spacing w:after="0" w:line="240" w:lineRule="auto"/>
              <w:ind w:firstLine="0"/>
              <w:jc w:val="center"/>
              <w:rPr>
                <w:sz w:val="20"/>
                <w:szCs w:val="24"/>
              </w:rPr>
            </w:pPr>
          </w:p>
        </w:tc>
        <w:tc>
          <w:tcPr>
            <w:tcW w:w="740" w:type="pct"/>
            <w:vAlign w:val="center"/>
          </w:tcPr>
          <w:p w:rsidR="00D42C60" w:rsidRPr="00D42C60" w:rsidRDefault="00D42C60" w:rsidP="00391C74">
            <w:pPr>
              <w:spacing w:after="0" w:line="240" w:lineRule="auto"/>
              <w:ind w:firstLine="0"/>
              <w:jc w:val="center"/>
              <w:rPr>
                <w:b/>
                <w:sz w:val="20"/>
                <w:szCs w:val="24"/>
              </w:rPr>
            </w:pPr>
            <w:r w:rsidRPr="00D42C60">
              <w:rPr>
                <w:b/>
                <w:sz w:val="20"/>
                <w:szCs w:val="24"/>
              </w:rPr>
              <w:t>2015 год</w:t>
            </w:r>
          </w:p>
        </w:tc>
        <w:tc>
          <w:tcPr>
            <w:tcW w:w="815" w:type="pct"/>
            <w:vAlign w:val="center"/>
          </w:tcPr>
          <w:p w:rsidR="00D42C60" w:rsidRPr="00D42C60" w:rsidRDefault="00D42C60" w:rsidP="00391C74">
            <w:pPr>
              <w:spacing w:after="0" w:line="240" w:lineRule="auto"/>
              <w:ind w:firstLine="0"/>
              <w:jc w:val="center"/>
              <w:rPr>
                <w:b/>
                <w:sz w:val="20"/>
                <w:szCs w:val="24"/>
              </w:rPr>
            </w:pPr>
            <w:r w:rsidRPr="00D42C60">
              <w:rPr>
                <w:b/>
                <w:sz w:val="20"/>
                <w:szCs w:val="24"/>
              </w:rPr>
              <w:t>2016 год</w:t>
            </w:r>
          </w:p>
        </w:tc>
        <w:tc>
          <w:tcPr>
            <w:tcW w:w="740" w:type="pct"/>
            <w:vAlign w:val="center"/>
          </w:tcPr>
          <w:p w:rsidR="00D42C60" w:rsidRPr="00D42C60" w:rsidRDefault="00D42C60" w:rsidP="00391C74">
            <w:pPr>
              <w:spacing w:after="0" w:line="240" w:lineRule="auto"/>
              <w:ind w:firstLine="0"/>
              <w:jc w:val="center"/>
              <w:rPr>
                <w:b/>
                <w:sz w:val="20"/>
                <w:szCs w:val="24"/>
              </w:rPr>
            </w:pPr>
            <w:r w:rsidRPr="00D42C60">
              <w:rPr>
                <w:b/>
                <w:sz w:val="20"/>
                <w:szCs w:val="24"/>
              </w:rPr>
              <w:t>2015 год</w:t>
            </w:r>
          </w:p>
        </w:tc>
        <w:tc>
          <w:tcPr>
            <w:tcW w:w="723" w:type="pct"/>
            <w:vAlign w:val="center"/>
          </w:tcPr>
          <w:p w:rsidR="00D42C60" w:rsidRPr="00D42C60" w:rsidRDefault="00D42C60" w:rsidP="00391C74">
            <w:pPr>
              <w:spacing w:after="0" w:line="240" w:lineRule="auto"/>
              <w:ind w:firstLine="0"/>
              <w:jc w:val="center"/>
              <w:rPr>
                <w:b/>
                <w:sz w:val="20"/>
                <w:szCs w:val="24"/>
              </w:rPr>
            </w:pPr>
            <w:r w:rsidRPr="00D42C60">
              <w:rPr>
                <w:b/>
                <w:sz w:val="20"/>
                <w:szCs w:val="24"/>
              </w:rPr>
              <w:t>2016 год</w:t>
            </w:r>
          </w:p>
        </w:tc>
      </w:tr>
      <w:tr w:rsidR="00596407" w:rsidRPr="00391C74" w:rsidTr="00596407">
        <w:trPr>
          <w:jc w:val="center"/>
        </w:trPr>
        <w:tc>
          <w:tcPr>
            <w:tcW w:w="1982" w:type="pct"/>
            <w:vAlign w:val="center"/>
          </w:tcPr>
          <w:p w:rsidR="00596407" w:rsidRPr="00391C74" w:rsidRDefault="00596407" w:rsidP="00596407">
            <w:pPr>
              <w:spacing w:after="0" w:line="240" w:lineRule="auto"/>
              <w:ind w:firstLine="0"/>
              <w:rPr>
                <w:sz w:val="20"/>
                <w:szCs w:val="24"/>
              </w:rPr>
            </w:pPr>
            <w:r>
              <w:rPr>
                <w:sz w:val="20"/>
                <w:szCs w:val="24"/>
              </w:rPr>
              <w:t>п. Комсомольский – п. Заречный</w:t>
            </w:r>
          </w:p>
        </w:tc>
        <w:tc>
          <w:tcPr>
            <w:tcW w:w="740" w:type="pct"/>
            <w:vAlign w:val="center"/>
          </w:tcPr>
          <w:p w:rsidR="00596407" w:rsidRPr="00391C74" w:rsidRDefault="00596407" w:rsidP="00596407">
            <w:pPr>
              <w:spacing w:after="0" w:line="240" w:lineRule="auto"/>
              <w:ind w:firstLine="0"/>
              <w:jc w:val="center"/>
              <w:rPr>
                <w:sz w:val="20"/>
                <w:szCs w:val="24"/>
              </w:rPr>
            </w:pPr>
            <w:r>
              <w:rPr>
                <w:sz w:val="20"/>
                <w:szCs w:val="24"/>
              </w:rPr>
              <w:t>1492</w:t>
            </w:r>
          </w:p>
        </w:tc>
        <w:tc>
          <w:tcPr>
            <w:tcW w:w="815" w:type="pct"/>
            <w:vAlign w:val="center"/>
          </w:tcPr>
          <w:p w:rsidR="00596407" w:rsidRPr="00391C74" w:rsidRDefault="00596407" w:rsidP="00596407">
            <w:pPr>
              <w:spacing w:after="0" w:line="240" w:lineRule="auto"/>
              <w:ind w:firstLine="0"/>
              <w:jc w:val="center"/>
              <w:rPr>
                <w:sz w:val="20"/>
                <w:szCs w:val="24"/>
              </w:rPr>
            </w:pPr>
            <w:r>
              <w:rPr>
                <w:sz w:val="20"/>
                <w:szCs w:val="24"/>
              </w:rPr>
              <w:t>1448</w:t>
            </w:r>
          </w:p>
        </w:tc>
        <w:tc>
          <w:tcPr>
            <w:tcW w:w="740" w:type="pct"/>
            <w:vAlign w:val="center"/>
          </w:tcPr>
          <w:p w:rsidR="00596407" w:rsidRPr="00391C74" w:rsidRDefault="00596407" w:rsidP="00596407">
            <w:pPr>
              <w:spacing w:after="0" w:line="240" w:lineRule="auto"/>
              <w:ind w:firstLine="0"/>
              <w:jc w:val="center"/>
              <w:rPr>
                <w:sz w:val="20"/>
                <w:szCs w:val="24"/>
              </w:rPr>
            </w:pPr>
            <w:r>
              <w:rPr>
                <w:sz w:val="20"/>
                <w:szCs w:val="24"/>
              </w:rPr>
              <w:t>5505</w:t>
            </w:r>
          </w:p>
        </w:tc>
        <w:tc>
          <w:tcPr>
            <w:tcW w:w="723" w:type="pct"/>
            <w:vAlign w:val="center"/>
          </w:tcPr>
          <w:p w:rsidR="00596407" w:rsidRPr="00391C74" w:rsidRDefault="00596407" w:rsidP="00596407">
            <w:pPr>
              <w:spacing w:after="0" w:line="240" w:lineRule="auto"/>
              <w:ind w:firstLine="0"/>
              <w:jc w:val="center"/>
              <w:rPr>
                <w:sz w:val="20"/>
                <w:szCs w:val="24"/>
              </w:rPr>
            </w:pPr>
            <w:r>
              <w:rPr>
                <w:sz w:val="20"/>
                <w:szCs w:val="24"/>
              </w:rPr>
              <w:t>4932</w:t>
            </w:r>
          </w:p>
        </w:tc>
      </w:tr>
      <w:tr w:rsidR="00596407" w:rsidRPr="00391C74" w:rsidTr="00596407">
        <w:trPr>
          <w:jc w:val="center"/>
        </w:trPr>
        <w:tc>
          <w:tcPr>
            <w:tcW w:w="1982" w:type="pct"/>
            <w:vAlign w:val="center"/>
          </w:tcPr>
          <w:p w:rsidR="00596407" w:rsidRPr="00391C74" w:rsidRDefault="00596407" w:rsidP="00596407">
            <w:pPr>
              <w:spacing w:after="0" w:line="240" w:lineRule="auto"/>
              <w:ind w:firstLine="0"/>
              <w:rPr>
                <w:sz w:val="20"/>
                <w:szCs w:val="24"/>
              </w:rPr>
            </w:pPr>
            <w:r>
              <w:rPr>
                <w:sz w:val="20"/>
                <w:szCs w:val="24"/>
              </w:rPr>
              <w:t xml:space="preserve">п. Комсомольский – с. Большой </w:t>
            </w:r>
            <w:proofErr w:type="spellStart"/>
            <w:r>
              <w:rPr>
                <w:sz w:val="20"/>
                <w:szCs w:val="24"/>
              </w:rPr>
              <w:t>Атлым</w:t>
            </w:r>
            <w:proofErr w:type="spellEnd"/>
          </w:p>
        </w:tc>
        <w:tc>
          <w:tcPr>
            <w:tcW w:w="740" w:type="pct"/>
            <w:vAlign w:val="center"/>
          </w:tcPr>
          <w:p w:rsidR="00596407" w:rsidRPr="00391C74" w:rsidRDefault="00596407" w:rsidP="00596407">
            <w:pPr>
              <w:spacing w:after="0" w:line="240" w:lineRule="auto"/>
              <w:ind w:firstLine="0"/>
              <w:jc w:val="center"/>
              <w:rPr>
                <w:sz w:val="20"/>
                <w:szCs w:val="24"/>
              </w:rPr>
            </w:pPr>
            <w:r>
              <w:rPr>
                <w:sz w:val="20"/>
                <w:szCs w:val="24"/>
              </w:rPr>
              <w:t>52</w:t>
            </w:r>
          </w:p>
        </w:tc>
        <w:tc>
          <w:tcPr>
            <w:tcW w:w="815" w:type="pct"/>
            <w:vAlign w:val="center"/>
          </w:tcPr>
          <w:p w:rsidR="00596407" w:rsidRPr="00391C74" w:rsidRDefault="00596407" w:rsidP="00596407">
            <w:pPr>
              <w:spacing w:after="0" w:line="240" w:lineRule="auto"/>
              <w:ind w:firstLine="0"/>
              <w:jc w:val="center"/>
              <w:rPr>
                <w:sz w:val="20"/>
                <w:szCs w:val="24"/>
              </w:rPr>
            </w:pPr>
            <w:r>
              <w:rPr>
                <w:sz w:val="20"/>
                <w:szCs w:val="24"/>
              </w:rPr>
              <w:t>-</w:t>
            </w:r>
          </w:p>
        </w:tc>
        <w:tc>
          <w:tcPr>
            <w:tcW w:w="740" w:type="pct"/>
            <w:vAlign w:val="center"/>
          </w:tcPr>
          <w:p w:rsidR="00596407" w:rsidRPr="00391C74" w:rsidRDefault="00596407" w:rsidP="00596407">
            <w:pPr>
              <w:spacing w:after="0" w:line="240" w:lineRule="auto"/>
              <w:ind w:firstLine="0"/>
              <w:jc w:val="center"/>
              <w:rPr>
                <w:sz w:val="20"/>
                <w:szCs w:val="24"/>
              </w:rPr>
            </w:pPr>
            <w:r>
              <w:rPr>
                <w:sz w:val="20"/>
                <w:szCs w:val="24"/>
              </w:rPr>
              <w:t>14</w:t>
            </w:r>
          </w:p>
        </w:tc>
        <w:tc>
          <w:tcPr>
            <w:tcW w:w="723" w:type="pct"/>
            <w:vAlign w:val="center"/>
          </w:tcPr>
          <w:p w:rsidR="00596407" w:rsidRPr="00391C74" w:rsidRDefault="00596407" w:rsidP="00596407">
            <w:pPr>
              <w:spacing w:after="0" w:line="240" w:lineRule="auto"/>
              <w:ind w:firstLine="0"/>
              <w:jc w:val="center"/>
              <w:rPr>
                <w:sz w:val="20"/>
                <w:szCs w:val="24"/>
              </w:rPr>
            </w:pPr>
            <w:r>
              <w:rPr>
                <w:sz w:val="20"/>
                <w:szCs w:val="24"/>
              </w:rPr>
              <w:t>-</w:t>
            </w:r>
          </w:p>
        </w:tc>
      </w:tr>
      <w:tr w:rsidR="00596407" w:rsidRPr="00391C74" w:rsidTr="00596407">
        <w:trPr>
          <w:jc w:val="center"/>
        </w:trPr>
        <w:tc>
          <w:tcPr>
            <w:tcW w:w="1982" w:type="pct"/>
            <w:vAlign w:val="center"/>
          </w:tcPr>
          <w:p w:rsidR="00596407" w:rsidRPr="00391C74" w:rsidRDefault="00596407" w:rsidP="00596407">
            <w:pPr>
              <w:spacing w:after="0" w:line="240" w:lineRule="auto"/>
              <w:ind w:firstLine="0"/>
              <w:rPr>
                <w:sz w:val="20"/>
                <w:szCs w:val="24"/>
              </w:rPr>
            </w:pPr>
            <w:r>
              <w:rPr>
                <w:sz w:val="20"/>
                <w:szCs w:val="24"/>
              </w:rPr>
              <w:t xml:space="preserve">п. Комсомольский – </w:t>
            </w:r>
            <w:proofErr w:type="gramStart"/>
            <w:r>
              <w:rPr>
                <w:sz w:val="20"/>
                <w:szCs w:val="24"/>
              </w:rPr>
              <w:t>с</w:t>
            </w:r>
            <w:proofErr w:type="gramEnd"/>
            <w:r>
              <w:rPr>
                <w:sz w:val="20"/>
                <w:szCs w:val="24"/>
              </w:rPr>
              <w:t xml:space="preserve">. Малый </w:t>
            </w:r>
            <w:proofErr w:type="spellStart"/>
            <w:r>
              <w:rPr>
                <w:sz w:val="20"/>
                <w:szCs w:val="24"/>
              </w:rPr>
              <w:t>Атлым</w:t>
            </w:r>
            <w:proofErr w:type="spellEnd"/>
          </w:p>
        </w:tc>
        <w:tc>
          <w:tcPr>
            <w:tcW w:w="740" w:type="pct"/>
            <w:vAlign w:val="center"/>
          </w:tcPr>
          <w:p w:rsidR="00596407" w:rsidRPr="00391C74" w:rsidRDefault="00596407" w:rsidP="00596407">
            <w:pPr>
              <w:spacing w:after="0" w:line="240" w:lineRule="auto"/>
              <w:ind w:firstLine="0"/>
              <w:jc w:val="center"/>
              <w:rPr>
                <w:sz w:val="20"/>
                <w:szCs w:val="24"/>
              </w:rPr>
            </w:pPr>
            <w:r>
              <w:rPr>
                <w:sz w:val="20"/>
                <w:szCs w:val="24"/>
              </w:rPr>
              <w:t>1990</w:t>
            </w:r>
          </w:p>
        </w:tc>
        <w:tc>
          <w:tcPr>
            <w:tcW w:w="815" w:type="pct"/>
            <w:vAlign w:val="center"/>
          </w:tcPr>
          <w:p w:rsidR="00596407" w:rsidRPr="00391C74" w:rsidRDefault="00596407" w:rsidP="00596407">
            <w:pPr>
              <w:spacing w:after="0" w:line="240" w:lineRule="auto"/>
              <w:ind w:firstLine="0"/>
              <w:jc w:val="center"/>
              <w:rPr>
                <w:sz w:val="20"/>
                <w:szCs w:val="24"/>
              </w:rPr>
            </w:pPr>
            <w:r>
              <w:rPr>
                <w:sz w:val="20"/>
                <w:szCs w:val="24"/>
              </w:rPr>
              <w:t>1504</w:t>
            </w:r>
          </w:p>
        </w:tc>
        <w:tc>
          <w:tcPr>
            <w:tcW w:w="740" w:type="pct"/>
            <w:vAlign w:val="center"/>
          </w:tcPr>
          <w:p w:rsidR="00596407" w:rsidRPr="00391C74" w:rsidRDefault="00596407" w:rsidP="00596407">
            <w:pPr>
              <w:spacing w:after="0" w:line="240" w:lineRule="auto"/>
              <w:ind w:firstLine="0"/>
              <w:jc w:val="center"/>
              <w:rPr>
                <w:sz w:val="20"/>
                <w:szCs w:val="24"/>
              </w:rPr>
            </w:pPr>
            <w:r>
              <w:rPr>
                <w:sz w:val="20"/>
                <w:szCs w:val="24"/>
              </w:rPr>
              <w:t>6140</w:t>
            </w:r>
          </w:p>
        </w:tc>
        <w:tc>
          <w:tcPr>
            <w:tcW w:w="723" w:type="pct"/>
            <w:vAlign w:val="center"/>
          </w:tcPr>
          <w:p w:rsidR="00596407" w:rsidRPr="00391C74" w:rsidRDefault="00596407" w:rsidP="00596407">
            <w:pPr>
              <w:spacing w:after="0" w:line="240" w:lineRule="auto"/>
              <w:ind w:firstLine="0"/>
              <w:jc w:val="center"/>
              <w:rPr>
                <w:sz w:val="20"/>
                <w:szCs w:val="24"/>
              </w:rPr>
            </w:pPr>
            <w:r>
              <w:rPr>
                <w:sz w:val="20"/>
                <w:szCs w:val="24"/>
              </w:rPr>
              <w:t>4818</w:t>
            </w:r>
          </w:p>
        </w:tc>
      </w:tr>
    </w:tbl>
    <w:p w:rsidR="003D7D80" w:rsidRDefault="00706D53" w:rsidP="00596407">
      <w:pPr>
        <w:spacing w:before="120" w:after="0"/>
        <w:rPr>
          <w:szCs w:val="24"/>
        </w:rPr>
      </w:pPr>
      <w:r>
        <w:rPr>
          <w:szCs w:val="24"/>
        </w:rPr>
        <w:t xml:space="preserve">Как видно из таблицы 2.6, в 2016 году количество рейсов и перевезенных </w:t>
      </w:r>
      <w:r>
        <w:rPr>
          <w:szCs w:val="24"/>
        </w:rPr>
        <w:lastRenderedPageBreak/>
        <w:t>пассажиров значительно сократилось.</w:t>
      </w:r>
      <w:bookmarkStart w:id="27" w:name="dst100043"/>
      <w:bookmarkEnd w:id="27"/>
    </w:p>
    <w:p w:rsidR="00B47F97" w:rsidRPr="00C3408B" w:rsidRDefault="00B47F97" w:rsidP="003D7D80">
      <w:pPr>
        <w:pStyle w:val="S2"/>
      </w:pPr>
      <w:bookmarkStart w:id="28" w:name="_Toc472088431"/>
      <w:r w:rsidRPr="00C3408B">
        <w:t>Характеристика условий пешеходного и велосипедного передвижения</w:t>
      </w:r>
      <w:bookmarkEnd w:id="28"/>
    </w:p>
    <w:p w:rsidR="00B47F97" w:rsidRPr="00C3408B" w:rsidRDefault="00B47F97" w:rsidP="003D7D80">
      <w:pPr>
        <w:spacing w:after="0"/>
        <w:rPr>
          <w:szCs w:val="24"/>
        </w:rPr>
      </w:pPr>
      <w:r w:rsidRPr="00C3408B">
        <w:rPr>
          <w:szCs w:val="24"/>
        </w:rPr>
        <w:t xml:space="preserve">В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w:t>
      </w:r>
      <w:r w:rsidR="003D7D80">
        <w:rPr>
          <w:szCs w:val="24"/>
        </w:rPr>
        <w:t xml:space="preserve">населенным пунктам сельского поселения Малый </w:t>
      </w:r>
      <w:proofErr w:type="spellStart"/>
      <w:r w:rsidR="003D7D80">
        <w:rPr>
          <w:szCs w:val="24"/>
        </w:rPr>
        <w:t>Атлым</w:t>
      </w:r>
      <w:proofErr w:type="spellEnd"/>
      <w:r w:rsidR="003D7D80">
        <w:rPr>
          <w:szCs w:val="24"/>
        </w:rPr>
        <w:t xml:space="preserve">, </w:t>
      </w:r>
      <w:r w:rsidRPr="00C3408B">
        <w:rPr>
          <w:szCs w:val="24"/>
        </w:rPr>
        <w:t>данные мероприятия выполняются.</w:t>
      </w:r>
    </w:p>
    <w:p w:rsidR="003D7D80" w:rsidRPr="003D7D80" w:rsidRDefault="003D7D80" w:rsidP="003D7D80">
      <w:pPr>
        <w:spacing w:after="0"/>
      </w:pPr>
      <w:r w:rsidRPr="003D7D80">
        <w:t>Для движения пешеходов в населенных пунктах не предусмотрены тротуары. Движение осуществляется по проезжим частям улиц,</w:t>
      </w:r>
      <w:r w:rsidR="008E3169">
        <w:t xml:space="preserve"> отсутствуют обустроенные пешеходные переходы,</w:t>
      </w:r>
      <w:r w:rsidRPr="003D7D80">
        <w:t xml:space="preserve"> что вызывает небезопасную обстановку на дорогах и может привести к возникновению ДТП. </w:t>
      </w:r>
    </w:p>
    <w:p w:rsidR="003D7D80" w:rsidRPr="003D7D80" w:rsidRDefault="003D7D80" w:rsidP="003D7D80">
      <w:r w:rsidRPr="003D7D80">
        <w:t>В</w:t>
      </w:r>
      <w:r w:rsidR="00B47F97" w:rsidRPr="003D7D80">
        <w:t xml:space="preserve">елосипедное движение </w:t>
      </w:r>
      <w:r w:rsidRPr="003D7D80">
        <w:t>в населенных пунктах осуществляется в неорганизованном порядке. Отсутствуют выделенные велосипедные дорожки</w:t>
      </w:r>
      <w:r w:rsidR="008E3169">
        <w:t>. Места для хранения велосипедов отсутствуют</w:t>
      </w:r>
      <w:r w:rsidRPr="003D7D80">
        <w:t>.</w:t>
      </w:r>
    </w:p>
    <w:p w:rsidR="00B47F97" w:rsidRPr="00DA44CB" w:rsidRDefault="00B47F97" w:rsidP="008E3169">
      <w:pPr>
        <w:spacing w:after="0"/>
        <w:ind w:left="567" w:firstLine="0"/>
      </w:pPr>
      <w:r w:rsidRPr="00DA44CB">
        <w:t xml:space="preserve">По итогам анализа </w:t>
      </w:r>
      <w:r w:rsidR="003D7D80" w:rsidRPr="00DA44CB">
        <w:t>проектом</w:t>
      </w:r>
      <w:r w:rsidRPr="00DA44CB">
        <w:t xml:space="preserve"> предлага</w:t>
      </w:r>
      <w:r w:rsidR="003D7D80" w:rsidRPr="00DA44CB">
        <w:t>е</w:t>
      </w:r>
      <w:r w:rsidRPr="00DA44CB">
        <w:t>тся:</w:t>
      </w:r>
    </w:p>
    <w:p w:rsidR="00B47F97" w:rsidRDefault="003D7D80" w:rsidP="008E3169">
      <w:pPr>
        <w:pStyle w:val="ac"/>
        <w:numPr>
          <w:ilvl w:val="0"/>
          <w:numId w:val="64"/>
        </w:numPr>
        <w:spacing w:after="0"/>
        <w:ind w:left="851" w:hanging="284"/>
        <w:contextualSpacing w:val="0"/>
      </w:pPr>
      <w:r w:rsidRPr="00DA44CB">
        <w:t>Для пешеходного движения проектом предусмотрено устройство тротуаров. Вдоль основных улиц в качестве покрытия предлагается сборный железобетон, а вдоль второстепенных улиц деревянный настил</w:t>
      </w:r>
      <w:r w:rsidR="00B47F97" w:rsidRPr="00DA44CB">
        <w:t>;</w:t>
      </w:r>
    </w:p>
    <w:p w:rsidR="008E3169" w:rsidRPr="00DA44CB" w:rsidRDefault="008E3169" w:rsidP="008E3169">
      <w:pPr>
        <w:pStyle w:val="ac"/>
        <w:numPr>
          <w:ilvl w:val="0"/>
          <w:numId w:val="64"/>
        </w:numPr>
        <w:spacing w:after="0"/>
        <w:ind w:left="851" w:hanging="284"/>
        <w:contextualSpacing w:val="0"/>
      </w:pPr>
      <w:r>
        <w:t xml:space="preserve">Обустройство пешеходных переходов в населенных пунктах сельского поселения Малый </w:t>
      </w:r>
      <w:proofErr w:type="spellStart"/>
      <w:r>
        <w:t>Атлым</w:t>
      </w:r>
      <w:proofErr w:type="spellEnd"/>
      <w:r>
        <w:t xml:space="preserve">; </w:t>
      </w:r>
    </w:p>
    <w:p w:rsidR="003D7D80" w:rsidRDefault="003D7D80" w:rsidP="008E3169">
      <w:pPr>
        <w:pStyle w:val="ac"/>
        <w:numPr>
          <w:ilvl w:val="0"/>
          <w:numId w:val="64"/>
        </w:numPr>
        <w:spacing w:after="0"/>
        <w:ind w:left="851" w:hanging="284"/>
        <w:contextualSpacing w:val="0"/>
      </w:pPr>
      <w:r w:rsidRPr="00DA44CB">
        <w:t>Развитие и популяризация велосипедного</w:t>
      </w:r>
      <w:r w:rsidRPr="00C3408B">
        <w:t xml:space="preserve"> движения у жителей</w:t>
      </w:r>
      <w:r>
        <w:t xml:space="preserve">. </w:t>
      </w:r>
    </w:p>
    <w:p w:rsidR="00B47F97" w:rsidRPr="004A1DA1" w:rsidRDefault="00B47F97" w:rsidP="00DA44CB">
      <w:pPr>
        <w:pStyle w:val="S2"/>
      </w:pPr>
      <w:bookmarkStart w:id="29" w:name="_Toc472088432"/>
      <w:r w:rsidRPr="004A1DA1">
        <w:t>Характеристик</w:t>
      </w:r>
      <w:r w:rsidR="00EF4840">
        <w:t>а</w:t>
      </w:r>
      <w:r w:rsidRPr="004A1DA1">
        <w:t xml:space="preserve"> движения грузовых транспортных средств, оценк</w:t>
      </w:r>
      <w:r w:rsidR="00EF4840">
        <w:t>а</w:t>
      </w:r>
      <w:r w:rsidRPr="004A1DA1">
        <w:t xml:space="preserve"> работы транспортных средств коммунальных и дорожных служб, состояни</w:t>
      </w:r>
      <w:r w:rsidR="00EF4840">
        <w:t>е</w:t>
      </w:r>
      <w:r w:rsidRPr="004A1DA1">
        <w:t xml:space="preserve"> инфраструктуры для данных транспортных средств</w:t>
      </w:r>
      <w:bookmarkEnd w:id="29"/>
    </w:p>
    <w:p w:rsidR="00B47F97" w:rsidRPr="00EC46B4" w:rsidRDefault="00B47F97" w:rsidP="00EC46B4">
      <w:pPr>
        <w:spacing w:after="0"/>
      </w:pPr>
      <w:r w:rsidRPr="00515C53">
        <w:t>Необходимо</w:t>
      </w:r>
      <w:r w:rsidRPr="00EC46B4">
        <w:t xml:space="preserve"> </w:t>
      </w:r>
      <w:proofErr w:type="gramStart"/>
      <w:r w:rsidRPr="00EC46B4">
        <w:t>отметить</w:t>
      </w:r>
      <w:proofErr w:type="gramEnd"/>
      <w:r w:rsidRPr="00EC46B4">
        <w:t xml:space="preserve"> что грузовые транспортные средства занимают незначительную долю в общих автомобильных перевозках </w:t>
      </w:r>
      <w:r w:rsidR="00EC46B4" w:rsidRPr="00EC46B4">
        <w:t xml:space="preserve">в сельском поселении Малый </w:t>
      </w:r>
      <w:proofErr w:type="spellStart"/>
      <w:r w:rsidR="00EC46B4" w:rsidRPr="00EC46B4">
        <w:t>Атлым</w:t>
      </w:r>
      <w:proofErr w:type="spellEnd"/>
      <w:r w:rsidRPr="00EC46B4">
        <w:t>, в основном это связано с тем, что ряд транспортных коридоров и мостовой переход в Октябрьском районе на данный момент не функционируют в полном масштабе.</w:t>
      </w:r>
    </w:p>
    <w:p w:rsidR="00AF4A4A" w:rsidRDefault="00706D53" w:rsidP="00AF4A4A">
      <w:r w:rsidRPr="007159D5">
        <w:rPr>
          <w:szCs w:val="24"/>
        </w:rPr>
        <w:t xml:space="preserve">Содержание автомобильных дорог внутри поселения осуществляется </w:t>
      </w:r>
      <w:r w:rsidRPr="004E1E27">
        <w:rPr>
          <w:szCs w:val="24"/>
        </w:rPr>
        <w:t>силам</w:t>
      </w:r>
      <w:proofErr w:type="gramStart"/>
      <w:r w:rsidRPr="004E1E27">
        <w:rPr>
          <w:szCs w:val="24"/>
        </w:rPr>
        <w:t>и</w:t>
      </w:r>
      <w:r w:rsidR="00787BB8">
        <w:rPr>
          <w:szCs w:val="24"/>
        </w:rPr>
        <w:t xml:space="preserve"> </w:t>
      </w:r>
      <w:r w:rsidR="004E1E27">
        <w:rPr>
          <w:szCs w:val="24"/>
        </w:rPr>
        <w:t>ООО</w:t>
      </w:r>
      <w:proofErr w:type="gramEnd"/>
      <w:r w:rsidR="004E1E27">
        <w:rPr>
          <w:szCs w:val="24"/>
        </w:rPr>
        <w:t xml:space="preserve"> «Север-Строй»</w:t>
      </w:r>
      <w:r w:rsidR="00B47F97" w:rsidRPr="00EC46B4">
        <w:t>.</w:t>
      </w:r>
    </w:p>
    <w:p w:rsidR="00B47F97" w:rsidRPr="004A1DA1" w:rsidRDefault="00B47F97" w:rsidP="00AF4A4A">
      <w:pPr>
        <w:pStyle w:val="S2"/>
      </w:pPr>
      <w:bookmarkStart w:id="30" w:name="_Toc472088433"/>
      <w:r w:rsidRPr="004A1DA1">
        <w:t>Анализ уровня безопасности дорожного движения</w:t>
      </w:r>
      <w:bookmarkEnd w:id="30"/>
    </w:p>
    <w:p w:rsidR="00B47F97" w:rsidRPr="004A1DA1" w:rsidRDefault="00B47F97" w:rsidP="00AF4A4A">
      <w:pPr>
        <w:pStyle w:val="1ffb"/>
        <w:shd w:val="clear" w:color="auto" w:fill="auto"/>
        <w:spacing w:line="276" w:lineRule="auto"/>
        <w:ind w:firstLine="567"/>
        <w:rPr>
          <w:color w:val="000000"/>
          <w:sz w:val="24"/>
          <w:szCs w:val="24"/>
          <w:lang w:bidi="ru-RU"/>
        </w:rPr>
      </w:pPr>
      <w:proofErr w:type="gramStart"/>
      <w:r w:rsidRPr="004A1DA1">
        <w:rPr>
          <w:color w:val="000000"/>
          <w:sz w:val="24"/>
          <w:szCs w:val="24"/>
          <w:lang w:bidi="ru-RU"/>
        </w:rPr>
        <w:t>За 201</w:t>
      </w:r>
      <w:r w:rsidR="00661196">
        <w:rPr>
          <w:color w:val="000000"/>
          <w:sz w:val="24"/>
          <w:szCs w:val="24"/>
          <w:lang w:bidi="ru-RU"/>
        </w:rPr>
        <w:t>6</w:t>
      </w:r>
      <w:r w:rsidRPr="004A1DA1">
        <w:rPr>
          <w:color w:val="000000"/>
          <w:sz w:val="24"/>
          <w:szCs w:val="24"/>
          <w:lang w:bidi="ru-RU"/>
        </w:rPr>
        <w:t xml:space="preserve"> год на территории </w:t>
      </w:r>
      <w:r w:rsidR="00AF4A4A">
        <w:rPr>
          <w:color w:val="000000"/>
          <w:sz w:val="24"/>
          <w:szCs w:val="24"/>
          <w:lang w:bidi="ru-RU"/>
        </w:rPr>
        <w:t>сельского</w:t>
      </w:r>
      <w:r w:rsidRPr="004A1DA1">
        <w:rPr>
          <w:color w:val="000000"/>
          <w:sz w:val="24"/>
          <w:szCs w:val="24"/>
          <w:lang w:bidi="ru-RU"/>
        </w:rPr>
        <w:t xml:space="preserve"> поселения </w:t>
      </w:r>
      <w:r w:rsidR="00AF4A4A">
        <w:rPr>
          <w:color w:val="000000"/>
          <w:sz w:val="24"/>
          <w:szCs w:val="24"/>
          <w:lang w:bidi="ru-RU"/>
        </w:rPr>
        <w:t xml:space="preserve">Малый </w:t>
      </w:r>
      <w:proofErr w:type="spellStart"/>
      <w:r w:rsidR="00AF4A4A">
        <w:rPr>
          <w:color w:val="000000"/>
          <w:sz w:val="24"/>
          <w:szCs w:val="24"/>
          <w:lang w:bidi="ru-RU"/>
        </w:rPr>
        <w:t>Атлым</w:t>
      </w:r>
      <w:proofErr w:type="spellEnd"/>
      <w:r w:rsidR="00AF4A4A">
        <w:rPr>
          <w:color w:val="000000"/>
          <w:sz w:val="24"/>
          <w:szCs w:val="24"/>
          <w:lang w:bidi="ru-RU"/>
        </w:rPr>
        <w:t xml:space="preserve"> было</w:t>
      </w:r>
      <w:r w:rsidRPr="004A1DA1">
        <w:rPr>
          <w:color w:val="000000"/>
          <w:sz w:val="24"/>
          <w:szCs w:val="24"/>
          <w:lang w:bidi="ru-RU"/>
        </w:rPr>
        <w:t xml:space="preserve"> зарегистрировано </w:t>
      </w:r>
      <w:r w:rsidR="00706D53">
        <w:rPr>
          <w:color w:val="000000"/>
          <w:sz w:val="24"/>
          <w:szCs w:val="24"/>
          <w:lang w:bidi="ru-RU"/>
        </w:rPr>
        <w:t>2</w:t>
      </w:r>
      <w:r w:rsidRPr="004A1DA1">
        <w:rPr>
          <w:color w:val="000000"/>
          <w:sz w:val="24"/>
          <w:szCs w:val="24"/>
          <w:lang w:bidi="ru-RU"/>
        </w:rPr>
        <w:t xml:space="preserve"> дорожно-транспортных происшествия, в которых пострадало </w:t>
      </w:r>
      <w:r w:rsidR="00706D53">
        <w:rPr>
          <w:color w:val="000000"/>
          <w:sz w:val="24"/>
          <w:szCs w:val="24"/>
          <w:lang w:bidi="ru-RU"/>
        </w:rPr>
        <w:t>3</w:t>
      </w:r>
      <w:r w:rsidRPr="004A1DA1">
        <w:rPr>
          <w:color w:val="000000"/>
          <w:sz w:val="24"/>
          <w:szCs w:val="24"/>
          <w:lang w:bidi="ru-RU"/>
        </w:rPr>
        <w:t xml:space="preserve"> человек</w:t>
      </w:r>
      <w:r w:rsidR="00706D53">
        <w:rPr>
          <w:color w:val="000000"/>
          <w:sz w:val="24"/>
          <w:szCs w:val="24"/>
          <w:lang w:bidi="ru-RU"/>
        </w:rPr>
        <w:t>а</w:t>
      </w:r>
      <w:r w:rsidRPr="004A1DA1">
        <w:rPr>
          <w:color w:val="000000"/>
          <w:sz w:val="24"/>
          <w:szCs w:val="24"/>
          <w:lang w:bidi="ru-RU"/>
        </w:rPr>
        <w:t xml:space="preserve">. </w:t>
      </w:r>
      <w:proofErr w:type="gramEnd"/>
    </w:p>
    <w:p w:rsidR="00B47F97" w:rsidRDefault="00A16D96" w:rsidP="00AF4A4A">
      <w:pPr>
        <w:pStyle w:val="1ffb"/>
        <w:shd w:val="clear" w:color="auto" w:fill="auto"/>
        <w:spacing w:line="276" w:lineRule="auto"/>
        <w:ind w:firstLine="567"/>
        <w:rPr>
          <w:color w:val="000000"/>
          <w:sz w:val="24"/>
          <w:szCs w:val="24"/>
          <w:lang w:bidi="ru-RU"/>
        </w:rPr>
      </w:pPr>
      <w:r>
        <w:rPr>
          <w:color w:val="000000"/>
          <w:sz w:val="24"/>
          <w:szCs w:val="24"/>
          <w:lang w:bidi="ru-RU"/>
        </w:rPr>
        <w:t>О</w:t>
      </w:r>
      <w:r w:rsidR="00B47F97" w:rsidRPr="004A1DA1">
        <w:rPr>
          <w:color w:val="000000"/>
          <w:sz w:val="24"/>
          <w:szCs w:val="24"/>
          <w:lang w:bidi="ru-RU"/>
        </w:rPr>
        <w:t>сновные очаги аварийности по данным за 201</w:t>
      </w:r>
      <w:r w:rsidR="00661196">
        <w:rPr>
          <w:color w:val="000000"/>
          <w:sz w:val="24"/>
          <w:szCs w:val="24"/>
          <w:lang w:bidi="ru-RU"/>
        </w:rPr>
        <w:t>6</w:t>
      </w:r>
      <w:r w:rsidR="00B47F97" w:rsidRPr="004A1DA1">
        <w:rPr>
          <w:color w:val="000000"/>
          <w:sz w:val="24"/>
          <w:szCs w:val="24"/>
          <w:lang w:bidi="ru-RU"/>
        </w:rPr>
        <w:t xml:space="preserve"> год.</w:t>
      </w:r>
    </w:p>
    <w:p w:rsidR="000C4D5D" w:rsidRDefault="00706D53" w:rsidP="000C4D5D">
      <w:pPr>
        <w:pStyle w:val="1ffb"/>
        <w:numPr>
          <w:ilvl w:val="0"/>
          <w:numId w:val="88"/>
        </w:numPr>
        <w:shd w:val="clear" w:color="auto" w:fill="auto"/>
        <w:spacing w:line="276" w:lineRule="auto"/>
        <w:rPr>
          <w:color w:val="000000"/>
          <w:sz w:val="24"/>
          <w:szCs w:val="24"/>
          <w:lang w:bidi="ru-RU"/>
        </w:rPr>
      </w:pPr>
      <w:r>
        <w:rPr>
          <w:color w:val="000000"/>
          <w:sz w:val="24"/>
          <w:szCs w:val="24"/>
          <w:lang w:bidi="ru-RU"/>
        </w:rPr>
        <w:t xml:space="preserve">ДТП произошло 09.05.2016 г. в п. Большие </w:t>
      </w:r>
      <w:proofErr w:type="spellStart"/>
      <w:r>
        <w:rPr>
          <w:color w:val="000000"/>
          <w:sz w:val="24"/>
          <w:szCs w:val="24"/>
          <w:lang w:bidi="ru-RU"/>
        </w:rPr>
        <w:t>Леуши</w:t>
      </w:r>
      <w:proofErr w:type="spellEnd"/>
      <w:r>
        <w:rPr>
          <w:color w:val="000000"/>
          <w:sz w:val="24"/>
          <w:szCs w:val="24"/>
          <w:lang w:bidi="ru-RU"/>
        </w:rPr>
        <w:t xml:space="preserve"> на ул. </w:t>
      </w:r>
      <w:proofErr w:type="gramStart"/>
      <w:r>
        <w:rPr>
          <w:color w:val="000000"/>
          <w:sz w:val="24"/>
          <w:szCs w:val="24"/>
          <w:lang w:bidi="ru-RU"/>
        </w:rPr>
        <w:t>Таежная</w:t>
      </w:r>
      <w:proofErr w:type="gramEnd"/>
      <w:r>
        <w:rPr>
          <w:color w:val="000000"/>
          <w:sz w:val="24"/>
          <w:szCs w:val="24"/>
          <w:lang w:bidi="ru-RU"/>
        </w:rPr>
        <w:t>. В резул</w:t>
      </w:r>
      <w:r w:rsidR="000C4D5D">
        <w:rPr>
          <w:color w:val="000000"/>
          <w:sz w:val="24"/>
          <w:szCs w:val="24"/>
          <w:lang w:bidi="ru-RU"/>
        </w:rPr>
        <w:t xml:space="preserve">ьтате наезда на препятствие ранен 1 человек. </w:t>
      </w:r>
    </w:p>
    <w:p w:rsidR="000C4D5D" w:rsidRDefault="000C4D5D" w:rsidP="000C4D5D">
      <w:pPr>
        <w:pStyle w:val="1ffb"/>
        <w:numPr>
          <w:ilvl w:val="0"/>
          <w:numId w:val="88"/>
        </w:numPr>
        <w:shd w:val="clear" w:color="auto" w:fill="auto"/>
        <w:spacing w:line="276" w:lineRule="auto"/>
        <w:rPr>
          <w:color w:val="000000"/>
          <w:sz w:val="24"/>
          <w:szCs w:val="24"/>
          <w:lang w:bidi="ru-RU"/>
        </w:rPr>
      </w:pPr>
      <w:r w:rsidRPr="000C4D5D">
        <w:rPr>
          <w:color w:val="000000"/>
          <w:sz w:val="24"/>
          <w:szCs w:val="24"/>
          <w:lang w:bidi="ru-RU"/>
        </w:rPr>
        <w:t xml:space="preserve">ДТП произошло </w:t>
      </w:r>
      <w:r>
        <w:rPr>
          <w:color w:val="000000"/>
          <w:sz w:val="24"/>
          <w:szCs w:val="24"/>
          <w:lang w:bidi="ru-RU"/>
        </w:rPr>
        <w:t>21</w:t>
      </w:r>
      <w:r w:rsidRPr="000C4D5D">
        <w:rPr>
          <w:color w:val="000000"/>
          <w:sz w:val="24"/>
          <w:szCs w:val="24"/>
          <w:lang w:bidi="ru-RU"/>
        </w:rPr>
        <w:t>.</w:t>
      </w:r>
      <w:r>
        <w:rPr>
          <w:color w:val="000000"/>
          <w:sz w:val="24"/>
          <w:szCs w:val="24"/>
          <w:lang w:bidi="ru-RU"/>
        </w:rPr>
        <w:t>10</w:t>
      </w:r>
      <w:r w:rsidRPr="000C4D5D">
        <w:rPr>
          <w:color w:val="000000"/>
          <w:sz w:val="24"/>
          <w:szCs w:val="24"/>
          <w:lang w:bidi="ru-RU"/>
        </w:rPr>
        <w:t xml:space="preserve">.2016 г. </w:t>
      </w:r>
      <w:r>
        <w:rPr>
          <w:color w:val="000000"/>
          <w:sz w:val="24"/>
          <w:szCs w:val="24"/>
          <w:lang w:bidi="ru-RU"/>
        </w:rPr>
        <w:t xml:space="preserve">на </w:t>
      </w:r>
      <w:proofErr w:type="spellStart"/>
      <w:r>
        <w:rPr>
          <w:color w:val="000000"/>
          <w:sz w:val="24"/>
          <w:szCs w:val="24"/>
          <w:lang w:bidi="ru-RU"/>
        </w:rPr>
        <w:t>межпоселенческой</w:t>
      </w:r>
      <w:proofErr w:type="spellEnd"/>
      <w:r>
        <w:rPr>
          <w:color w:val="000000"/>
          <w:sz w:val="24"/>
          <w:szCs w:val="24"/>
          <w:lang w:bidi="ru-RU"/>
        </w:rPr>
        <w:t xml:space="preserve"> дороге </w:t>
      </w:r>
      <w:proofErr w:type="gramStart"/>
      <w:r>
        <w:rPr>
          <w:color w:val="000000"/>
          <w:sz w:val="24"/>
          <w:szCs w:val="24"/>
          <w:lang w:bidi="ru-RU"/>
        </w:rPr>
        <w:t>с</w:t>
      </w:r>
      <w:proofErr w:type="gramEnd"/>
      <w:r>
        <w:rPr>
          <w:color w:val="000000"/>
          <w:sz w:val="24"/>
          <w:szCs w:val="24"/>
          <w:lang w:bidi="ru-RU"/>
        </w:rPr>
        <w:t xml:space="preserve">. Малый </w:t>
      </w:r>
      <w:proofErr w:type="spellStart"/>
      <w:r>
        <w:rPr>
          <w:color w:val="000000"/>
          <w:sz w:val="24"/>
          <w:szCs w:val="24"/>
          <w:lang w:bidi="ru-RU"/>
        </w:rPr>
        <w:t>Атлым</w:t>
      </w:r>
      <w:proofErr w:type="spellEnd"/>
      <w:r>
        <w:rPr>
          <w:color w:val="000000"/>
          <w:sz w:val="24"/>
          <w:szCs w:val="24"/>
          <w:lang w:bidi="ru-RU"/>
        </w:rPr>
        <w:t xml:space="preserve"> – п. Комсомольский</w:t>
      </w:r>
      <w:r w:rsidRPr="000C4D5D">
        <w:rPr>
          <w:color w:val="000000"/>
          <w:sz w:val="24"/>
          <w:szCs w:val="24"/>
          <w:lang w:bidi="ru-RU"/>
        </w:rPr>
        <w:t>. В результат</w:t>
      </w:r>
      <w:r>
        <w:rPr>
          <w:color w:val="000000"/>
          <w:sz w:val="24"/>
          <w:szCs w:val="24"/>
          <w:lang w:bidi="ru-RU"/>
        </w:rPr>
        <w:t xml:space="preserve">е съезда с дороги ранено 2 человека. </w:t>
      </w:r>
    </w:p>
    <w:p w:rsidR="000C4D5D" w:rsidRPr="00E46305" w:rsidRDefault="000C4D5D" w:rsidP="000C4D5D">
      <w:pPr>
        <w:spacing w:before="120" w:after="0"/>
        <w:rPr>
          <w:szCs w:val="24"/>
        </w:rPr>
      </w:pPr>
      <w:r>
        <w:rPr>
          <w:szCs w:val="24"/>
        </w:rPr>
        <w:t>Для</w:t>
      </w:r>
      <w:r w:rsidR="00787BB8">
        <w:rPr>
          <w:szCs w:val="24"/>
        </w:rPr>
        <w:t xml:space="preserve"> </w:t>
      </w:r>
      <w:r w:rsidRPr="00342D1D">
        <w:rPr>
          <w:szCs w:val="24"/>
        </w:rPr>
        <w:t>повышения</w:t>
      </w:r>
      <w:r w:rsidRPr="00E46305">
        <w:rPr>
          <w:szCs w:val="24"/>
        </w:rPr>
        <w:t xml:space="preserve"> безопасности дорожного движения</w:t>
      </w:r>
      <w:r>
        <w:rPr>
          <w:szCs w:val="24"/>
        </w:rPr>
        <w:t xml:space="preserve"> предлагается проведение </w:t>
      </w:r>
      <w:r>
        <w:rPr>
          <w:szCs w:val="24"/>
        </w:rPr>
        <w:lastRenderedPageBreak/>
        <w:t>дополнительных мероприятий</w:t>
      </w:r>
      <w:r w:rsidRPr="00E46305">
        <w:rPr>
          <w:szCs w:val="24"/>
        </w:rPr>
        <w:t>:</w:t>
      </w:r>
    </w:p>
    <w:p w:rsidR="000C4D5D" w:rsidRPr="003D0391" w:rsidRDefault="000C4D5D" w:rsidP="000C4D5D">
      <w:pPr>
        <w:pStyle w:val="ac"/>
        <w:numPr>
          <w:ilvl w:val="0"/>
          <w:numId w:val="89"/>
        </w:numPr>
        <w:spacing w:after="0"/>
        <w:ind w:left="851" w:hanging="284"/>
        <w:contextualSpacing w:val="0"/>
        <w:rPr>
          <w:szCs w:val="24"/>
        </w:rPr>
      </w:pPr>
      <w:r w:rsidRPr="003D0391">
        <w:rPr>
          <w:szCs w:val="24"/>
        </w:rPr>
        <w:t>развитие систем видеонаблюдение внутри поселения;</w:t>
      </w:r>
    </w:p>
    <w:p w:rsidR="000C4D5D" w:rsidRPr="003D0391" w:rsidRDefault="000C4D5D" w:rsidP="000C4D5D">
      <w:pPr>
        <w:pStyle w:val="ac"/>
        <w:numPr>
          <w:ilvl w:val="0"/>
          <w:numId w:val="89"/>
        </w:numPr>
        <w:spacing w:after="0"/>
        <w:ind w:left="851" w:hanging="284"/>
        <w:contextualSpacing w:val="0"/>
        <w:rPr>
          <w:szCs w:val="24"/>
        </w:rPr>
      </w:pPr>
      <w:r w:rsidRPr="003D0391">
        <w:rPr>
          <w:szCs w:val="24"/>
        </w:rPr>
        <w:t xml:space="preserve">расширение систем </w:t>
      </w:r>
      <w:proofErr w:type="spellStart"/>
      <w:r w:rsidRPr="003D0391">
        <w:rPr>
          <w:szCs w:val="24"/>
        </w:rPr>
        <w:t>видеофиксации</w:t>
      </w:r>
      <w:proofErr w:type="spellEnd"/>
      <w:r w:rsidRPr="003D0391">
        <w:rPr>
          <w:szCs w:val="24"/>
        </w:rPr>
        <w:t xml:space="preserve"> скоростного режима;</w:t>
      </w:r>
    </w:p>
    <w:p w:rsidR="000C4D5D" w:rsidRPr="00C53798" w:rsidRDefault="000C4D5D" w:rsidP="000C4D5D">
      <w:pPr>
        <w:pStyle w:val="1ffb"/>
        <w:numPr>
          <w:ilvl w:val="0"/>
          <w:numId w:val="89"/>
        </w:numPr>
        <w:shd w:val="clear" w:color="auto" w:fill="auto"/>
        <w:spacing w:after="120" w:line="276" w:lineRule="auto"/>
        <w:ind w:left="851" w:hanging="284"/>
        <w:rPr>
          <w:color w:val="000000"/>
          <w:sz w:val="24"/>
          <w:szCs w:val="24"/>
          <w:lang w:bidi="ru-RU"/>
        </w:rPr>
      </w:pPr>
      <w:r>
        <w:rPr>
          <w:sz w:val="24"/>
          <w:szCs w:val="24"/>
        </w:rPr>
        <w:t>р</w:t>
      </w:r>
      <w:r w:rsidRPr="00E46305">
        <w:rPr>
          <w:sz w:val="24"/>
          <w:szCs w:val="24"/>
        </w:rPr>
        <w:t>азвитие профилактических мероприятий, акций по повышению безопасности дорожного движения, проведение сплошных выборочных проверок</w:t>
      </w:r>
      <w:r>
        <w:rPr>
          <w:sz w:val="24"/>
          <w:szCs w:val="24"/>
        </w:rPr>
        <w:t>.</w:t>
      </w:r>
    </w:p>
    <w:p w:rsidR="000C4D5D" w:rsidRPr="00C2098F" w:rsidRDefault="000C4D5D" w:rsidP="000C4D5D">
      <w:r w:rsidRPr="00C2098F">
        <w:rPr>
          <w:lang w:bidi="ru-RU"/>
        </w:rPr>
        <w:t>Для профилактики ДТП назначены первоочередные и плановые мероприятия:</w:t>
      </w:r>
    </w:p>
    <w:p w:rsidR="000C4D5D" w:rsidRPr="00C2098F" w:rsidRDefault="000C4D5D" w:rsidP="000C4D5D">
      <w:pPr>
        <w:spacing w:after="0"/>
        <w:rPr>
          <w:i/>
        </w:rPr>
      </w:pPr>
      <w:r w:rsidRPr="00C2098F">
        <w:rPr>
          <w:i/>
          <w:lang w:bidi="ru-RU"/>
        </w:rPr>
        <w:t>Первоочередные мероприятия:</w:t>
      </w:r>
    </w:p>
    <w:p w:rsidR="000C4D5D" w:rsidRPr="00C53798" w:rsidRDefault="000C4D5D" w:rsidP="000C4D5D">
      <w:pPr>
        <w:pStyle w:val="a2"/>
        <w:numPr>
          <w:ilvl w:val="0"/>
          <w:numId w:val="90"/>
        </w:numPr>
        <w:ind w:left="851" w:hanging="284"/>
        <w:rPr>
          <w:rFonts w:ascii="Times New Roman" w:hAnsi="Times New Roman"/>
        </w:rPr>
      </w:pPr>
      <w:r w:rsidRPr="00C53798">
        <w:rPr>
          <w:rFonts w:ascii="Times New Roman" w:hAnsi="Times New Roman"/>
          <w:lang w:bidi="ru-RU"/>
        </w:rPr>
        <w:t xml:space="preserve">Своевременная обработка </w:t>
      </w:r>
      <w:proofErr w:type="spellStart"/>
      <w:r w:rsidRPr="00C53798">
        <w:rPr>
          <w:rFonts w:ascii="Times New Roman" w:hAnsi="Times New Roman"/>
          <w:lang w:bidi="ru-RU"/>
        </w:rPr>
        <w:t>противогололедными</w:t>
      </w:r>
      <w:proofErr w:type="spellEnd"/>
      <w:r w:rsidRPr="00C53798">
        <w:rPr>
          <w:rFonts w:ascii="Times New Roman" w:hAnsi="Times New Roman"/>
          <w:lang w:bidi="ru-RU"/>
        </w:rPr>
        <w:t xml:space="preserve"> материалами.</w:t>
      </w:r>
    </w:p>
    <w:p w:rsidR="000C4D5D" w:rsidRPr="00C53798" w:rsidRDefault="000C4D5D" w:rsidP="000C4D5D">
      <w:pPr>
        <w:pStyle w:val="a2"/>
        <w:numPr>
          <w:ilvl w:val="0"/>
          <w:numId w:val="90"/>
        </w:numPr>
        <w:spacing w:after="60"/>
        <w:ind w:left="851" w:hanging="284"/>
        <w:rPr>
          <w:rFonts w:ascii="Times New Roman" w:hAnsi="Times New Roman"/>
        </w:rPr>
      </w:pPr>
      <w:r w:rsidRPr="00C53798">
        <w:rPr>
          <w:rFonts w:ascii="Times New Roman" w:hAnsi="Times New Roman"/>
          <w:lang w:bidi="ru-RU"/>
        </w:rPr>
        <w:t>Усиление контроля и надзора за дорожным движением со стороны ДПС.</w:t>
      </w:r>
    </w:p>
    <w:p w:rsidR="000C4D5D" w:rsidRDefault="000C4D5D" w:rsidP="000C4D5D">
      <w:pPr>
        <w:spacing w:after="0"/>
        <w:rPr>
          <w:i/>
          <w:lang w:bidi="ru-RU"/>
        </w:rPr>
      </w:pPr>
      <w:r w:rsidRPr="00C2098F">
        <w:rPr>
          <w:i/>
          <w:lang w:bidi="ru-RU"/>
        </w:rPr>
        <w:t>Плановые мероприятия:</w:t>
      </w:r>
    </w:p>
    <w:p w:rsidR="000C4D5D" w:rsidRPr="000C4D5D" w:rsidRDefault="000C4D5D" w:rsidP="000C4D5D">
      <w:pPr>
        <w:pStyle w:val="a2"/>
        <w:numPr>
          <w:ilvl w:val="0"/>
          <w:numId w:val="90"/>
        </w:numPr>
        <w:ind w:left="851" w:hanging="284"/>
        <w:rPr>
          <w:rFonts w:ascii="Times New Roman" w:hAnsi="Times New Roman"/>
        </w:rPr>
      </w:pPr>
      <w:r w:rsidRPr="000C4D5D">
        <w:rPr>
          <w:rFonts w:ascii="Times New Roman" w:hAnsi="Times New Roman"/>
          <w:lang w:bidi="ru-RU"/>
        </w:rPr>
        <w:t xml:space="preserve">Нанесение в летний период времени горизонтальной разметки, с применением современных лакокрасочных и </w:t>
      </w:r>
      <w:proofErr w:type="spellStart"/>
      <w:r w:rsidRPr="000C4D5D">
        <w:rPr>
          <w:rFonts w:ascii="Times New Roman" w:hAnsi="Times New Roman"/>
          <w:lang w:bidi="ru-RU"/>
        </w:rPr>
        <w:t>световозвращающих</w:t>
      </w:r>
      <w:proofErr w:type="spellEnd"/>
      <w:r w:rsidRPr="000C4D5D">
        <w:rPr>
          <w:rFonts w:ascii="Times New Roman" w:hAnsi="Times New Roman"/>
          <w:lang w:bidi="ru-RU"/>
        </w:rPr>
        <w:t xml:space="preserve"> материалов</w:t>
      </w:r>
      <w:r w:rsidRPr="000C4D5D">
        <w:rPr>
          <w:lang w:bidi="ru-RU"/>
        </w:rPr>
        <w:t xml:space="preserve">. </w:t>
      </w:r>
    </w:p>
    <w:p w:rsidR="00B47F97" w:rsidRPr="004A1DA1" w:rsidRDefault="00B47F97" w:rsidP="00AF4A4A">
      <w:pPr>
        <w:pStyle w:val="S2"/>
      </w:pPr>
      <w:bookmarkStart w:id="31" w:name="_Toc472088434"/>
      <w:r w:rsidRPr="004A1DA1">
        <w:t>Оценка уровня негативного воздействия транспортной инфраструктуры на окружающую среду, безопасность и здоровье населения</w:t>
      </w:r>
      <w:bookmarkEnd w:id="31"/>
    </w:p>
    <w:p w:rsidR="00190B4A" w:rsidRPr="00C2098F" w:rsidRDefault="00190B4A" w:rsidP="00190B4A">
      <w:bookmarkStart w:id="32" w:name="_Toc437427538"/>
      <w:r w:rsidRPr="00C2098F">
        <w:t xml:space="preserve">Данные о фоновых концентрациях загрязняющих веществ в атмосферном воздухе </w:t>
      </w:r>
      <w:r>
        <w:t xml:space="preserve">сельского поселения Малый </w:t>
      </w:r>
      <w:proofErr w:type="spellStart"/>
      <w:r>
        <w:t>Атлым</w:t>
      </w:r>
      <w:proofErr w:type="spellEnd"/>
      <w:r w:rsidRPr="00C2098F">
        <w:t xml:space="preserve"> отсутствуют.</w:t>
      </w:r>
    </w:p>
    <w:p w:rsidR="00190B4A" w:rsidRPr="00C53798" w:rsidRDefault="00190B4A" w:rsidP="00190B4A">
      <w:pPr>
        <w:shd w:val="clear" w:color="auto" w:fill="FFFFFF" w:themeFill="background1"/>
        <w:rPr>
          <w:szCs w:val="24"/>
        </w:rPr>
      </w:pPr>
      <w:r w:rsidRPr="00C2098F">
        <w:t xml:space="preserve">В настоящее время основными источниками загрязнения воздушного бассейна на территории </w:t>
      </w:r>
      <w:r>
        <w:t xml:space="preserve">населенных пунктов </w:t>
      </w:r>
      <w:r w:rsidRPr="00C2098F">
        <w:t>являются котельные, автотранспорт, деревообрабатывающие и строительные предприятия, а также печное дровяное отопление индивидуальных домов</w:t>
      </w:r>
      <w:r>
        <w:t xml:space="preserve">. </w:t>
      </w:r>
    </w:p>
    <w:p w:rsidR="00B47F97" w:rsidRPr="00AF5C99" w:rsidRDefault="00B47F97" w:rsidP="00AF4A4A">
      <w:pPr>
        <w:shd w:val="clear" w:color="auto" w:fill="FFFFFF" w:themeFill="background1"/>
        <w:spacing w:after="0"/>
        <w:rPr>
          <w:szCs w:val="24"/>
          <w:u w:val="single"/>
        </w:rPr>
      </w:pPr>
      <w:r w:rsidRPr="00AF5C99">
        <w:rPr>
          <w:szCs w:val="24"/>
          <w:u w:val="single"/>
        </w:rPr>
        <w:t>Атмосферный воздух</w:t>
      </w:r>
      <w:bookmarkEnd w:id="32"/>
    </w:p>
    <w:p w:rsidR="00B47F97" w:rsidRPr="004A1DA1" w:rsidRDefault="00B47F97" w:rsidP="00AF5C99">
      <w:pPr>
        <w:pStyle w:val="S6"/>
        <w:shd w:val="clear" w:color="auto" w:fill="FFFFFF" w:themeFill="background1"/>
      </w:pPr>
      <w:r w:rsidRPr="004A1DA1">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w:t>
      </w:r>
      <w:proofErr w:type="gramStart"/>
      <w:r w:rsidRPr="004A1DA1">
        <w:t>ств в пр</w:t>
      </w:r>
      <w:proofErr w:type="gramEnd"/>
      <w:r w:rsidRPr="004A1DA1">
        <w:t>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w:t>
      </w:r>
      <w:proofErr w:type="gramStart"/>
      <w:r w:rsidRPr="004A1DA1">
        <w:t>ств в пр</w:t>
      </w:r>
      <w:proofErr w:type="gramEnd"/>
      <w:r w:rsidRPr="004A1DA1">
        <w:t>иземном слое. Дожди также способствуют очищению воздуха.</w:t>
      </w:r>
    </w:p>
    <w:p w:rsidR="00B86136" w:rsidRPr="00925110" w:rsidRDefault="00B86136" w:rsidP="00B86136">
      <w:pPr>
        <w:pStyle w:val="S6"/>
        <w:spacing w:after="0"/>
      </w:pPr>
      <w:r w:rsidRPr="00925110">
        <w:t xml:space="preserve">Для улучшения качества атмосферного воздуха на селитебных территориях населённых пунктов </w:t>
      </w:r>
      <w:r>
        <w:t xml:space="preserve">сельского поселения Малый </w:t>
      </w:r>
      <w:proofErr w:type="spellStart"/>
      <w:r>
        <w:t>Атлым</w:t>
      </w:r>
      <w:proofErr w:type="spellEnd"/>
      <w:r>
        <w:t xml:space="preserve"> </w:t>
      </w:r>
      <w:r w:rsidRPr="00925110">
        <w:t>генеральным планом предложены следующие мероприятия:</w:t>
      </w:r>
    </w:p>
    <w:p w:rsidR="00B86136" w:rsidRPr="00B86136" w:rsidRDefault="00B86136" w:rsidP="00DC2797">
      <w:pPr>
        <w:pStyle w:val="ac"/>
        <w:numPr>
          <w:ilvl w:val="0"/>
          <w:numId w:val="65"/>
        </w:numPr>
        <w:spacing w:after="0"/>
        <w:ind w:left="851" w:hanging="284"/>
        <w:contextualSpacing w:val="0"/>
      </w:pPr>
      <w:r w:rsidRPr="00B86136">
        <w:t xml:space="preserve">вынос </w:t>
      </w:r>
      <w:r w:rsidR="00E812FF">
        <w:t>объектов капитальной</w:t>
      </w:r>
      <w:r w:rsidR="00787BB8">
        <w:t xml:space="preserve"> </w:t>
      </w:r>
      <w:r w:rsidR="00537BE0" w:rsidRPr="00E812FF">
        <w:t>застро</w:t>
      </w:r>
      <w:r w:rsidR="00E812FF" w:rsidRPr="00E812FF">
        <w:t>й</w:t>
      </w:r>
      <w:r w:rsidR="00537BE0" w:rsidRPr="00E812FF">
        <w:t>ки</w:t>
      </w:r>
      <w:r w:rsidRPr="00B86136">
        <w:t xml:space="preserve"> из санитарно-защитных зон;</w:t>
      </w:r>
    </w:p>
    <w:p w:rsidR="00B86136" w:rsidRPr="00B86136" w:rsidRDefault="00B86136" w:rsidP="00DC2797">
      <w:pPr>
        <w:pStyle w:val="ac"/>
        <w:numPr>
          <w:ilvl w:val="0"/>
          <w:numId w:val="65"/>
        </w:numPr>
        <w:spacing w:after="0"/>
        <w:ind w:left="851" w:hanging="284"/>
        <w:contextualSpacing w:val="0"/>
      </w:pPr>
      <w:r w:rsidRPr="00B86136">
        <w:t>организация, благоустройство санитарно-защитных зон;</w:t>
      </w:r>
    </w:p>
    <w:p w:rsidR="00B86136" w:rsidRPr="00B86136" w:rsidRDefault="00B86136" w:rsidP="00DC2797">
      <w:pPr>
        <w:pStyle w:val="ac"/>
        <w:numPr>
          <w:ilvl w:val="0"/>
          <w:numId w:val="65"/>
        </w:numPr>
        <w:spacing w:after="0"/>
        <w:ind w:left="851" w:hanging="284"/>
        <w:contextualSpacing w:val="0"/>
      </w:pPr>
      <w:r w:rsidRPr="00B86136">
        <w:t xml:space="preserve">ликвидация котельных работающих на угольном топливе, перевод жилой и </w:t>
      </w:r>
      <w:r w:rsidRPr="00B86136">
        <w:lastRenderedPageBreak/>
        <w:t>общественной застройки на индивидуальные источники теплоснабжения;</w:t>
      </w:r>
    </w:p>
    <w:p w:rsidR="00B86136" w:rsidRPr="00B86136" w:rsidRDefault="00B86136" w:rsidP="00DC2797">
      <w:pPr>
        <w:pStyle w:val="ac"/>
        <w:numPr>
          <w:ilvl w:val="0"/>
          <w:numId w:val="65"/>
        </w:numPr>
        <w:spacing w:after="0"/>
        <w:ind w:left="851" w:hanging="284"/>
        <w:contextualSpacing w:val="0"/>
      </w:pPr>
      <w:r w:rsidRPr="00B86136">
        <w:t>удаление вертолетных площадок в п. Бол</w:t>
      </w:r>
      <w:r>
        <w:t xml:space="preserve">ьшие </w:t>
      </w:r>
      <w:proofErr w:type="spellStart"/>
      <w:r>
        <w:t>Леуши</w:t>
      </w:r>
      <w:proofErr w:type="spellEnd"/>
      <w:r>
        <w:t xml:space="preserve">, с. Большой </w:t>
      </w:r>
      <w:proofErr w:type="spellStart"/>
      <w:r>
        <w:t>Атлым</w:t>
      </w:r>
      <w:proofErr w:type="spellEnd"/>
      <w:r>
        <w:t xml:space="preserve"> и </w:t>
      </w:r>
      <w:r w:rsidRPr="00B86136">
        <w:t xml:space="preserve">п. </w:t>
      </w:r>
      <w:proofErr w:type="gramStart"/>
      <w:r w:rsidRPr="00B86136">
        <w:t>Комсомольский</w:t>
      </w:r>
      <w:proofErr w:type="gramEnd"/>
      <w:r w:rsidRPr="00B86136">
        <w:t xml:space="preserve"> от жилой застройки на нормативное расстояние;</w:t>
      </w:r>
    </w:p>
    <w:p w:rsidR="00B86136" w:rsidRPr="00B86136" w:rsidRDefault="00B86136" w:rsidP="00DC2797">
      <w:pPr>
        <w:pStyle w:val="ac"/>
        <w:numPr>
          <w:ilvl w:val="0"/>
          <w:numId w:val="65"/>
        </w:numPr>
        <w:spacing w:after="0"/>
        <w:ind w:left="851" w:hanging="284"/>
        <w:contextualSpacing w:val="0"/>
      </w:pPr>
      <w:r w:rsidRPr="00B86136">
        <w:t xml:space="preserve">ликвидация </w:t>
      </w:r>
      <w:proofErr w:type="gramStart"/>
      <w:r w:rsidRPr="00B86136">
        <w:t>дизельной</w:t>
      </w:r>
      <w:proofErr w:type="gramEnd"/>
      <w:r w:rsidRPr="00B86136">
        <w:t xml:space="preserve"> электростанций в п. Большие </w:t>
      </w:r>
      <w:proofErr w:type="spellStart"/>
      <w:r w:rsidRPr="00B86136">
        <w:t>Леуши</w:t>
      </w:r>
      <w:proofErr w:type="spellEnd"/>
      <w:r w:rsidRPr="00B86136">
        <w:t>;</w:t>
      </w:r>
    </w:p>
    <w:p w:rsidR="00B86136" w:rsidRPr="00B86136" w:rsidRDefault="00B86136" w:rsidP="00DC2797">
      <w:pPr>
        <w:pStyle w:val="ac"/>
        <w:numPr>
          <w:ilvl w:val="0"/>
          <w:numId w:val="65"/>
        </w:numPr>
        <w:spacing w:after="0"/>
        <w:ind w:left="851" w:hanging="284"/>
        <w:contextualSpacing w:val="0"/>
      </w:pPr>
      <w:r w:rsidRPr="00B86136">
        <w:t>организация рациональной автотранспортной и автодорожной структуры населенных пунктов, способствующей улучшению состояния воздушного бассейна;</w:t>
      </w:r>
    </w:p>
    <w:p w:rsidR="00B86136" w:rsidRPr="00B86136" w:rsidRDefault="00B86136" w:rsidP="00DC2797">
      <w:pPr>
        <w:pStyle w:val="ac"/>
        <w:numPr>
          <w:ilvl w:val="0"/>
          <w:numId w:val="65"/>
        </w:numPr>
        <w:spacing w:after="0"/>
        <w:ind w:left="851" w:hanging="284"/>
        <w:contextualSpacing w:val="0"/>
      </w:pPr>
      <w:r w:rsidRPr="00B86136">
        <w:t xml:space="preserve">оборудование автозаправочных станций системой </w:t>
      </w:r>
      <w:proofErr w:type="spellStart"/>
      <w:r w:rsidRPr="00B86136">
        <w:t>закольцовки</w:t>
      </w:r>
      <w:proofErr w:type="spellEnd"/>
      <w:r w:rsidRPr="00B86136">
        <w:t xml:space="preserve"> паров;</w:t>
      </w:r>
    </w:p>
    <w:p w:rsidR="00B86136" w:rsidRPr="00B86136" w:rsidRDefault="00B86136" w:rsidP="00DC2797">
      <w:pPr>
        <w:pStyle w:val="ac"/>
        <w:numPr>
          <w:ilvl w:val="0"/>
          <w:numId w:val="65"/>
        </w:numPr>
        <w:spacing w:after="0"/>
        <w:ind w:left="851" w:hanging="284"/>
        <w:contextualSpacing w:val="0"/>
      </w:pPr>
      <w:r w:rsidRPr="00B86136">
        <w:t>проведение работ по нормированию выбросов;</w:t>
      </w:r>
    </w:p>
    <w:p w:rsidR="00B86136" w:rsidRPr="00B86136" w:rsidRDefault="00B86136" w:rsidP="00DC2797">
      <w:pPr>
        <w:pStyle w:val="ac"/>
        <w:numPr>
          <w:ilvl w:val="0"/>
          <w:numId w:val="65"/>
        </w:numPr>
        <w:ind w:left="851" w:hanging="284"/>
        <w:contextualSpacing w:val="0"/>
      </w:pPr>
      <w:proofErr w:type="gramStart"/>
      <w:r w:rsidRPr="00B86136">
        <w:t>контроль за</w:t>
      </w:r>
      <w:proofErr w:type="gramEnd"/>
      <w:r w:rsidRPr="00B86136">
        <w:t xml:space="preserve"> соблюдением нормативов выбросов и ПДК.</w:t>
      </w:r>
    </w:p>
    <w:p w:rsidR="00B86136" w:rsidRDefault="00B86136" w:rsidP="00B86136">
      <w:pPr>
        <w:shd w:val="clear" w:color="auto" w:fill="FFFFFF" w:themeFill="background1"/>
        <w:spacing w:after="0"/>
        <w:rPr>
          <w:szCs w:val="24"/>
        </w:rPr>
      </w:pPr>
      <w:r w:rsidRPr="009F2A16">
        <w:t>В отдельные периоды, когда метеорологические условия способствуют накоплению загрязняющих вещ</w:t>
      </w:r>
      <w:r w:rsidRPr="00925110">
        <w:t>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r>
        <w:t xml:space="preserve">. </w:t>
      </w:r>
    </w:p>
    <w:p w:rsidR="00B47F97" w:rsidRPr="00AF5C99" w:rsidRDefault="00B47F97" w:rsidP="00AF5C99">
      <w:pPr>
        <w:shd w:val="clear" w:color="auto" w:fill="FFFFFF" w:themeFill="background1"/>
        <w:spacing w:before="120" w:after="0"/>
        <w:rPr>
          <w:szCs w:val="24"/>
          <w:u w:val="single"/>
        </w:rPr>
      </w:pPr>
      <w:bookmarkStart w:id="33" w:name="_Toc437427539"/>
      <w:r w:rsidRPr="00AF5C99">
        <w:rPr>
          <w:szCs w:val="24"/>
          <w:u w:val="single"/>
        </w:rPr>
        <w:t>Водные объекты</w:t>
      </w:r>
      <w:bookmarkEnd w:id="33"/>
    </w:p>
    <w:p w:rsidR="00B47F97" w:rsidRDefault="00B47F97" w:rsidP="00B47F97">
      <w:pPr>
        <w:pStyle w:val="S6"/>
        <w:shd w:val="clear" w:color="auto" w:fill="FFFFFF" w:themeFill="background1"/>
      </w:pPr>
      <w:r w:rsidRPr="004A1DA1">
        <w:t xml:space="preserve">Загрязнение поверхностных вод происходит за счет сброса хозяйственно-бытовых стоков и смыва поверхностных стоков с территорий </w:t>
      </w:r>
      <w:r w:rsidR="0067082B">
        <w:t>населенных пунктов</w:t>
      </w:r>
      <w:r w:rsidRPr="004A1DA1">
        <w:t xml:space="preserve"> и производственных площадок.</w:t>
      </w:r>
    </w:p>
    <w:p w:rsidR="00276ACC" w:rsidRDefault="00B47F97" w:rsidP="00276ACC">
      <w:pPr>
        <w:pStyle w:val="S6"/>
        <w:shd w:val="clear" w:color="auto" w:fill="FFFFFF" w:themeFill="background1"/>
        <w:spacing w:after="0"/>
      </w:pPr>
      <w:r w:rsidRPr="004A1DA1">
        <w:t>По данным Доклада об экологической ситуации в Ханты</w:t>
      </w:r>
      <w:r w:rsidR="00CC7919">
        <w:t xml:space="preserve"> – </w:t>
      </w:r>
      <w:r w:rsidRPr="004A1DA1">
        <w:t xml:space="preserve">Мансийском автономном </w:t>
      </w:r>
      <w:proofErr w:type="spellStart"/>
      <w:r w:rsidRPr="004A1DA1">
        <w:t>округе-Югре</w:t>
      </w:r>
      <w:proofErr w:type="spellEnd"/>
      <w:r w:rsidRPr="004A1DA1">
        <w:t>, представленным Департаментом экологии в 201</w:t>
      </w:r>
      <w:r w:rsidR="00661196">
        <w:t>6</w:t>
      </w:r>
      <w:r w:rsidRPr="004A1DA1">
        <w:t xml:space="preserve"> году, </w:t>
      </w:r>
      <w:r w:rsidR="00276ACC">
        <w:t xml:space="preserve">в створе </w:t>
      </w:r>
      <w:proofErr w:type="spellStart"/>
      <w:r w:rsidR="00276ACC">
        <w:t>пгт</w:t>
      </w:r>
      <w:proofErr w:type="spellEnd"/>
      <w:r w:rsidR="00276ACC">
        <w:t xml:space="preserve">. Октябрьское (ниже источника загрязнения, далее низ) изменений в качестве воды реки Обь не произошло, вода характеризовалась как «грязная» 4 класса разряда «а». </w:t>
      </w:r>
    </w:p>
    <w:p w:rsidR="0025545B" w:rsidRDefault="00276ACC" w:rsidP="00276ACC">
      <w:pPr>
        <w:pStyle w:val="S6"/>
        <w:shd w:val="clear" w:color="auto" w:fill="FFFFFF" w:themeFill="background1"/>
      </w:pPr>
      <w:r>
        <w:t xml:space="preserve">В створе </w:t>
      </w:r>
      <w:proofErr w:type="spellStart"/>
      <w:r>
        <w:t>пгт</w:t>
      </w:r>
      <w:proofErr w:type="spellEnd"/>
      <w:r>
        <w:t xml:space="preserve">. Октябрьское (выше источника загрязнения, далее виз) качество воды несколько ухудшилось от разряда «а» </w:t>
      </w:r>
      <w:proofErr w:type="gramStart"/>
      <w:r>
        <w:t>до</w:t>
      </w:r>
      <w:proofErr w:type="gramEnd"/>
      <w:r>
        <w:t xml:space="preserve"> </w:t>
      </w:r>
      <w:proofErr w:type="gramStart"/>
      <w:r>
        <w:t>разряд</w:t>
      </w:r>
      <w:proofErr w:type="gramEnd"/>
      <w:r>
        <w:t xml:space="preserve"> «б» в пределах 4 класса.</w:t>
      </w:r>
    </w:p>
    <w:p w:rsidR="00ED0B6C" w:rsidRDefault="00276ACC" w:rsidP="00ED0B6C">
      <w:pPr>
        <w:pStyle w:val="S6"/>
        <w:shd w:val="clear" w:color="auto" w:fill="FFFFFF" w:themeFill="background1"/>
      </w:pPr>
      <w:r>
        <w:t xml:space="preserve">По-прежнему характерными загрязняющими веществами на участке реки Обь от г. Нижневартовск до с. </w:t>
      </w:r>
      <w:proofErr w:type="gramStart"/>
      <w:r>
        <w:t>Полноват</w:t>
      </w:r>
      <w:proofErr w:type="gramEnd"/>
      <w:r>
        <w:t xml:space="preserve"> являлись </w:t>
      </w:r>
      <w:proofErr w:type="spellStart"/>
      <w:r>
        <w:t>трудноокисляемые</w:t>
      </w:r>
      <w:proofErr w:type="spellEnd"/>
      <w:r>
        <w:t xml:space="preserve"> органические вещества (по ХПК), азот аммонийный, соединения железа, меди, цинка, марганца, повторяемость превышения ПДК этих веществ составила 58-100%. Так же наблюдалась характерная загрязненность </w:t>
      </w:r>
      <w:proofErr w:type="spellStart"/>
      <w:r>
        <w:t>легкоокисляемыми</w:t>
      </w:r>
      <w:proofErr w:type="spellEnd"/>
      <w:r>
        <w:t xml:space="preserve"> органическими веществами (по БПК</w:t>
      </w:r>
      <w:r w:rsidRPr="00276ACC">
        <w:rPr>
          <w:vertAlign w:val="subscript"/>
        </w:rPr>
        <w:t>5</w:t>
      </w:r>
      <w:r>
        <w:t xml:space="preserve">) ниже </w:t>
      </w:r>
      <w:proofErr w:type="spellStart"/>
      <w:r>
        <w:t>пгт</w:t>
      </w:r>
      <w:proofErr w:type="spellEnd"/>
      <w:r>
        <w:t xml:space="preserve">. Октябрьское. Наблюдалась устойчивая загрязненность </w:t>
      </w:r>
      <w:proofErr w:type="spellStart"/>
      <w:r>
        <w:t>легкоокисляемыми</w:t>
      </w:r>
      <w:proofErr w:type="spellEnd"/>
      <w:r>
        <w:t xml:space="preserve"> органическими веществами (по БПК</w:t>
      </w:r>
      <w:r w:rsidRPr="00276ACC">
        <w:rPr>
          <w:vertAlign w:val="subscript"/>
        </w:rPr>
        <w:t>5</w:t>
      </w:r>
      <w:r>
        <w:t>) (П</w:t>
      </w:r>
      <w:proofErr w:type="gramStart"/>
      <w:r>
        <w:t>1</w:t>
      </w:r>
      <w:proofErr w:type="gramEnd"/>
      <w:r>
        <w:t xml:space="preserve"> = 42%, </w:t>
      </w:r>
      <w:proofErr w:type="spellStart"/>
      <w:r>
        <w:t>пгт</w:t>
      </w:r>
      <w:proofErr w:type="spellEnd"/>
      <w:r>
        <w:t xml:space="preserve">. </w:t>
      </w:r>
      <w:proofErr w:type="gramStart"/>
      <w:r>
        <w:t xml:space="preserve">Октябрьское (виз)), </w:t>
      </w:r>
      <w:r w:rsidRPr="00276ACC">
        <w:t xml:space="preserve">азотом </w:t>
      </w:r>
      <w:proofErr w:type="spellStart"/>
      <w:r w:rsidRPr="00276ACC">
        <w:t>нитритным</w:t>
      </w:r>
      <w:proofErr w:type="spellEnd"/>
      <w:r w:rsidRPr="00276ACC">
        <w:t xml:space="preserve"> в створах </w:t>
      </w:r>
      <w:proofErr w:type="spellStart"/>
      <w:r w:rsidRPr="00276ACC">
        <w:t>пгт</w:t>
      </w:r>
      <w:proofErr w:type="spellEnd"/>
      <w:r w:rsidRPr="00276ACC">
        <w:t>.</w:t>
      </w:r>
      <w:proofErr w:type="gramEnd"/>
      <w:r w:rsidRPr="00276ACC">
        <w:t xml:space="preserve"> Октябрьское</w:t>
      </w:r>
      <w:r>
        <w:t xml:space="preserve">. </w:t>
      </w:r>
      <w:proofErr w:type="gramStart"/>
      <w:r>
        <w:t>Отмечалась неустойчивая загрязненность нефтепродуктами (</w:t>
      </w:r>
      <w:proofErr w:type="spellStart"/>
      <w:r>
        <w:t>пгт</w:t>
      </w:r>
      <w:proofErr w:type="spellEnd"/>
      <w:r>
        <w:t>.</w:t>
      </w:r>
      <w:proofErr w:type="gramEnd"/>
      <w:r>
        <w:t xml:space="preserve"> </w:t>
      </w:r>
      <w:proofErr w:type="gramStart"/>
      <w:r>
        <w:t>Октябрьское</w:t>
      </w:r>
      <w:proofErr w:type="gramEnd"/>
      <w:r>
        <w:t xml:space="preserve">), пестицидами </w:t>
      </w:r>
      <w:proofErr w:type="spellStart"/>
      <w:r>
        <w:t>пп-ДДТ</w:t>
      </w:r>
      <w:proofErr w:type="spellEnd"/>
      <w:r>
        <w:t xml:space="preserve"> (</w:t>
      </w:r>
      <w:proofErr w:type="spellStart"/>
      <w:r>
        <w:t>пгт</w:t>
      </w:r>
      <w:proofErr w:type="spellEnd"/>
      <w:r>
        <w:t xml:space="preserve">. </w:t>
      </w:r>
      <w:proofErr w:type="gramStart"/>
      <w:r>
        <w:t>Октябрьское (виз)</w:t>
      </w:r>
      <w:r w:rsidR="00ED0B6C">
        <w:t xml:space="preserve">). </w:t>
      </w:r>
      <w:proofErr w:type="gramEnd"/>
    </w:p>
    <w:p w:rsidR="00276ACC" w:rsidRDefault="00276ACC" w:rsidP="00276ACC">
      <w:pPr>
        <w:pStyle w:val="S6"/>
        <w:shd w:val="clear" w:color="auto" w:fill="FFFFFF" w:themeFill="background1"/>
      </w:pPr>
      <w:proofErr w:type="gramStart"/>
      <w:r>
        <w:t xml:space="preserve">Критическими показателями загрязненности являлись: соединения железа во всех створах, цинка (все створы, кроме створа </w:t>
      </w:r>
      <w:proofErr w:type="spellStart"/>
      <w:r>
        <w:t>пгт</w:t>
      </w:r>
      <w:proofErr w:type="spellEnd"/>
      <w:r>
        <w:t>.</w:t>
      </w:r>
      <w:proofErr w:type="gramEnd"/>
      <w:r>
        <w:t xml:space="preserve"> </w:t>
      </w:r>
      <w:proofErr w:type="gramStart"/>
      <w:r>
        <w:t>Октябрьское</w:t>
      </w:r>
      <w:proofErr w:type="gramEnd"/>
      <w:r>
        <w:t xml:space="preserve"> (виз)), растворенный в воде кислород (</w:t>
      </w:r>
      <w:proofErr w:type="spellStart"/>
      <w:r>
        <w:t>пгт</w:t>
      </w:r>
      <w:proofErr w:type="spellEnd"/>
      <w:r>
        <w:t xml:space="preserve">. </w:t>
      </w:r>
      <w:proofErr w:type="gramStart"/>
      <w:r>
        <w:t>Октябрьское</w:t>
      </w:r>
      <w:proofErr w:type="gramEnd"/>
      <w:r>
        <w:t xml:space="preserve">), марганца (г. Сургут, </w:t>
      </w:r>
      <w:proofErr w:type="spellStart"/>
      <w:r>
        <w:t>пгт</w:t>
      </w:r>
      <w:proofErr w:type="spellEnd"/>
      <w:r>
        <w:t xml:space="preserve">. </w:t>
      </w:r>
      <w:proofErr w:type="gramStart"/>
      <w:r>
        <w:t>Октябрьское (виз)).</w:t>
      </w:r>
      <w:proofErr w:type="gramEnd"/>
    </w:p>
    <w:p w:rsidR="00C12189" w:rsidRDefault="00ED0B6C" w:rsidP="008152DA">
      <w:pPr>
        <w:pStyle w:val="S6"/>
        <w:shd w:val="clear" w:color="auto" w:fill="FFFFFF" w:themeFill="background1"/>
      </w:pPr>
      <w:r>
        <w:t xml:space="preserve">В отчетном году в воде р. Обь зарегистрировано: в створе </w:t>
      </w:r>
      <w:proofErr w:type="spellStart"/>
      <w:r>
        <w:t>пгт</w:t>
      </w:r>
      <w:proofErr w:type="spellEnd"/>
      <w:r>
        <w:t xml:space="preserve">. </w:t>
      </w:r>
      <w:proofErr w:type="gramStart"/>
      <w:r>
        <w:t>Октябрьское</w:t>
      </w:r>
      <w:proofErr w:type="gramEnd"/>
      <w:r>
        <w:t xml:space="preserve"> (виз) – 3 случая острого дефицита растворенного в воде кислорода (1,06-1,85 мг/л), 1 случай </w:t>
      </w:r>
      <w:r>
        <w:lastRenderedPageBreak/>
        <w:t xml:space="preserve">пониженного содержания растворенного в воде кислорода (2,51 мг/л) и 1 случай ВЗ соединениями марганца (41,2 ПДК), в створе </w:t>
      </w:r>
      <w:proofErr w:type="spellStart"/>
      <w:r>
        <w:t>пгт</w:t>
      </w:r>
      <w:proofErr w:type="spellEnd"/>
      <w:r>
        <w:t xml:space="preserve">. </w:t>
      </w:r>
      <w:proofErr w:type="gramStart"/>
      <w:r>
        <w:t>Октябрьское</w:t>
      </w:r>
      <w:proofErr w:type="gramEnd"/>
      <w:r>
        <w:t xml:space="preserve"> (низ) в период ледостава – 3 случая острого дефицита кислорода (1,19-1,59 мг/л) и 1 случай пониженного содержания растворенного</w:t>
      </w:r>
      <w:r w:rsidR="008152DA">
        <w:t xml:space="preserve"> в воде кислорода (2,25 мг/л)</w:t>
      </w:r>
      <w:r w:rsidR="00830297">
        <w:t xml:space="preserve">. </w:t>
      </w:r>
      <w:bookmarkStart w:id="34" w:name="dst100047"/>
      <w:bookmarkEnd w:id="34"/>
    </w:p>
    <w:p w:rsidR="008152DA" w:rsidRPr="00FF6D82" w:rsidRDefault="008152DA" w:rsidP="008152DA">
      <w:r w:rsidRPr="00FF6D82">
        <w:t xml:space="preserve">Гидрографическая сеть </w:t>
      </w:r>
      <w:r>
        <w:t>сельского поселения</w:t>
      </w:r>
      <w:r w:rsidRPr="00FF6D82">
        <w:t xml:space="preserve"> Малый </w:t>
      </w:r>
      <w:proofErr w:type="spellStart"/>
      <w:r w:rsidRPr="00FF6D82">
        <w:t>Атлым</w:t>
      </w:r>
      <w:proofErr w:type="spellEnd"/>
      <w:r w:rsidRPr="00FF6D82">
        <w:t xml:space="preserve"> представлена реками Обь, Большой </w:t>
      </w:r>
      <w:proofErr w:type="spellStart"/>
      <w:r w:rsidRPr="00FF6D82">
        <w:t>Атлым</w:t>
      </w:r>
      <w:proofErr w:type="spellEnd"/>
      <w:r w:rsidRPr="00FF6D82">
        <w:t xml:space="preserve">, Малый </w:t>
      </w:r>
      <w:proofErr w:type="spellStart"/>
      <w:r w:rsidRPr="00FF6D82">
        <w:t>Атлым</w:t>
      </w:r>
      <w:proofErr w:type="spellEnd"/>
      <w:r w:rsidRPr="00FF6D82">
        <w:t xml:space="preserve">, Большая Леушинская и ручьями </w:t>
      </w:r>
      <w:proofErr w:type="spellStart"/>
      <w:r w:rsidRPr="00FF6D82">
        <w:t>Пежикурсоим</w:t>
      </w:r>
      <w:proofErr w:type="spellEnd"/>
      <w:r w:rsidRPr="00FF6D82">
        <w:t xml:space="preserve"> и </w:t>
      </w:r>
      <w:proofErr w:type="spellStart"/>
      <w:r w:rsidRPr="00FF6D82">
        <w:t>Антипкина</w:t>
      </w:r>
      <w:proofErr w:type="spellEnd"/>
      <w:r>
        <w:t xml:space="preserve">. </w:t>
      </w:r>
    </w:p>
    <w:p w:rsidR="008152DA" w:rsidRPr="0025545B" w:rsidRDefault="008152DA" w:rsidP="008152DA">
      <w:pPr>
        <w:pStyle w:val="S6"/>
        <w:spacing w:after="0"/>
      </w:pPr>
      <w:r w:rsidRPr="0025545B">
        <w:t xml:space="preserve">Проектом генерального плана </w:t>
      </w:r>
      <w:r>
        <w:t xml:space="preserve">сельского поселения Малый </w:t>
      </w:r>
      <w:proofErr w:type="spellStart"/>
      <w:r>
        <w:t>Атлым</w:t>
      </w:r>
      <w:proofErr w:type="spellEnd"/>
      <w:r>
        <w:t xml:space="preserve"> </w:t>
      </w:r>
      <w:r w:rsidRPr="0025545B">
        <w:t>предусмотрены следующие мероприятия по охране водной среды:</w:t>
      </w:r>
    </w:p>
    <w:p w:rsidR="008152DA" w:rsidRPr="0025545B" w:rsidRDefault="008152DA" w:rsidP="00DC2797">
      <w:pPr>
        <w:pStyle w:val="ac"/>
        <w:numPr>
          <w:ilvl w:val="0"/>
          <w:numId w:val="66"/>
        </w:numPr>
        <w:spacing w:after="0"/>
        <w:ind w:left="851" w:hanging="284"/>
        <w:contextualSpacing w:val="0"/>
      </w:pPr>
      <w:r w:rsidRPr="0025545B">
        <w:t>организация полигонов ТБО, с целью предотвращения попадания поверхностного и подземного стока в водные объекты;</w:t>
      </w:r>
    </w:p>
    <w:p w:rsidR="008152DA" w:rsidRPr="0025545B" w:rsidRDefault="008152DA" w:rsidP="00DC2797">
      <w:pPr>
        <w:pStyle w:val="ac"/>
        <w:numPr>
          <w:ilvl w:val="0"/>
          <w:numId w:val="66"/>
        </w:numPr>
        <w:spacing w:after="0"/>
        <w:ind w:left="851" w:hanging="284"/>
        <w:contextualSpacing w:val="0"/>
      </w:pPr>
      <w:r w:rsidRPr="0025545B">
        <w:t>устройство новых водозаборных скважин вне жилой застройки, тампонирование старых скважин;</w:t>
      </w:r>
    </w:p>
    <w:p w:rsidR="008152DA" w:rsidRPr="0025545B" w:rsidRDefault="008152DA" w:rsidP="00DC2797">
      <w:pPr>
        <w:pStyle w:val="ac"/>
        <w:numPr>
          <w:ilvl w:val="0"/>
          <w:numId w:val="66"/>
        </w:numPr>
        <w:spacing w:after="0"/>
        <w:ind w:left="851" w:hanging="284"/>
        <w:contextualSpacing w:val="0"/>
      </w:pPr>
      <w:r w:rsidRPr="0025545B">
        <w:t xml:space="preserve">организация </w:t>
      </w:r>
      <w:proofErr w:type="spellStart"/>
      <w:r w:rsidRPr="0025545B">
        <w:t>водоохранных</w:t>
      </w:r>
      <w:proofErr w:type="spellEnd"/>
      <w:r w:rsidRPr="0025545B">
        <w:t xml:space="preserve"> зон и прибрежных защитных полос на прилегающих к рекам территориях, с целью предотвращения загрязнения, заиления и истощения вод;</w:t>
      </w:r>
    </w:p>
    <w:p w:rsidR="008152DA" w:rsidRPr="0025545B" w:rsidRDefault="008152DA" w:rsidP="00DC2797">
      <w:pPr>
        <w:pStyle w:val="ac"/>
        <w:numPr>
          <w:ilvl w:val="0"/>
          <w:numId w:val="66"/>
        </w:numPr>
        <w:spacing w:after="0"/>
        <w:ind w:left="851" w:hanging="284"/>
        <w:contextualSpacing w:val="0"/>
      </w:pPr>
      <w:r w:rsidRPr="0025545B">
        <w:t>организация поверхностного стока на территории населенных пунктов с очисткой вод на выпуске, при этом особое внимание должно быть уделено более полной очистке вод от нефтепродуктов, взвешенных и органических веществ;</w:t>
      </w:r>
    </w:p>
    <w:p w:rsidR="008152DA" w:rsidRPr="0025545B" w:rsidRDefault="008152DA" w:rsidP="00DC2797">
      <w:pPr>
        <w:pStyle w:val="ac"/>
        <w:numPr>
          <w:ilvl w:val="0"/>
          <w:numId w:val="66"/>
        </w:numPr>
        <w:spacing w:after="0"/>
        <w:ind w:left="851" w:hanging="284"/>
        <w:contextualSpacing w:val="0"/>
      </w:pPr>
      <w:proofErr w:type="spellStart"/>
      <w:r w:rsidRPr="0025545B">
        <w:t>канализование</w:t>
      </w:r>
      <w:proofErr w:type="spellEnd"/>
      <w:r w:rsidRPr="0025545B">
        <w:t xml:space="preserve"> жилой и общественной застройки осуществляется в индивидуальные и групповые септики, с последующим вывозом жидких бытовых отходов на канализационные очистные сооружения; </w:t>
      </w:r>
    </w:p>
    <w:p w:rsidR="008152DA" w:rsidRPr="0025545B" w:rsidRDefault="008152DA" w:rsidP="00DC2797">
      <w:pPr>
        <w:pStyle w:val="ac"/>
        <w:numPr>
          <w:ilvl w:val="0"/>
          <w:numId w:val="66"/>
        </w:numPr>
        <w:spacing w:after="0"/>
        <w:ind w:left="851" w:hanging="284"/>
        <w:contextualSpacing w:val="0"/>
      </w:pPr>
      <w:r w:rsidRPr="0025545B">
        <w:t>предотвращение заиливания и заболачивания прибрежных территорий;</w:t>
      </w:r>
    </w:p>
    <w:p w:rsidR="008152DA" w:rsidRPr="0025545B" w:rsidRDefault="008152DA" w:rsidP="00DC2797">
      <w:pPr>
        <w:pStyle w:val="ac"/>
        <w:numPr>
          <w:ilvl w:val="0"/>
          <w:numId w:val="66"/>
        </w:numPr>
        <w:ind w:left="851" w:hanging="284"/>
        <w:contextualSpacing w:val="0"/>
      </w:pPr>
      <w:r w:rsidRPr="0025545B">
        <w:t>организация контроля уровня загрязнения поверхностных и грунтовых вод.</w:t>
      </w:r>
    </w:p>
    <w:p w:rsidR="008152DA" w:rsidRDefault="008152DA" w:rsidP="008152DA">
      <w:pPr>
        <w:pStyle w:val="S6"/>
        <w:shd w:val="clear" w:color="auto" w:fill="FFFFFF" w:themeFill="background1"/>
      </w:pPr>
      <w:r w:rsidRPr="009F2A16">
        <w:t>Все эти мероприятия должны значительно улучшить состоя</w:t>
      </w:r>
      <w:r w:rsidRPr="00925110">
        <w:t xml:space="preserve">ние водных ресурсов </w:t>
      </w:r>
      <w:r>
        <w:t>сельского поселения</w:t>
      </w:r>
      <w:r w:rsidRPr="00925110">
        <w:t xml:space="preserve"> Малый </w:t>
      </w:r>
      <w:proofErr w:type="spellStart"/>
      <w:r w:rsidRPr="00925110">
        <w:t>Атлым</w:t>
      </w:r>
      <w:proofErr w:type="spellEnd"/>
      <w:r w:rsidRPr="00925110">
        <w:t>.</w:t>
      </w:r>
    </w:p>
    <w:p w:rsidR="00B47F97" w:rsidRPr="004A1DA1" w:rsidRDefault="00B47F97" w:rsidP="00C12189">
      <w:pPr>
        <w:pStyle w:val="S2"/>
      </w:pPr>
      <w:bookmarkStart w:id="35" w:name="_Toc472088435"/>
      <w:r w:rsidRPr="004A1DA1">
        <w:t xml:space="preserve">Характеристика существующих условий и перспектив развития и размещения транспортной инфраструктуры </w:t>
      </w:r>
      <w:r w:rsidR="00C12189">
        <w:t xml:space="preserve">сельского поселения Малый </w:t>
      </w:r>
      <w:proofErr w:type="spellStart"/>
      <w:r w:rsidR="00C12189">
        <w:t>Атлым</w:t>
      </w:r>
      <w:bookmarkEnd w:id="35"/>
      <w:proofErr w:type="spellEnd"/>
    </w:p>
    <w:p w:rsidR="00B47F97" w:rsidRPr="00CE2FB7" w:rsidRDefault="00B47F97" w:rsidP="00CE2FB7">
      <w:r w:rsidRPr="00CE2FB7">
        <w:t xml:space="preserve">В генеральном плане </w:t>
      </w:r>
      <w:r w:rsidR="00CE2FB7" w:rsidRPr="00CE2FB7">
        <w:t xml:space="preserve">сельского поселения Малый </w:t>
      </w:r>
      <w:proofErr w:type="spellStart"/>
      <w:r w:rsidR="00CE2FB7" w:rsidRPr="00CE2FB7">
        <w:t>Атлым</w:t>
      </w:r>
      <w:proofErr w:type="spellEnd"/>
      <w:r w:rsidRPr="00CE2FB7">
        <w:t xml:space="preserve"> определены основные планируемые зоны развития, планируемые микрорайоны развития, пункты остановочных площадок, остановок, возможные направления развития улично-дорожной сети, перечень к реконструкции, сохранению и проектированию улиц.</w:t>
      </w:r>
    </w:p>
    <w:p w:rsidR="00B47F97" w:rsidRDefault="00B47F97" w:rsidP="00A3377F">
      <w:proofErr w:type="gramStart"/>
      <w:r w:rsidRPr="00A3377F">
        <w:t xml:space="preserve">Важным элементов развития </w:t>
      </w:r>
      <w:r w:rsidR="00CE2FB7" w:rsidRPr="00A3377F">
        <w:t xml:space="preserve">транспортной инфраструктуры сельского поселения Малый </w:t>
      </w:r>
      <w:proofErr w:type="spellStart"/>
      <w:r w:rsidR="00CE2FB7" w:rsidRPr="00A3377F">
        <w:t>Атлым</w:t>
      </w:r>
      <w:proofErr w:type="spellEnd"/>
      <w:r w:rsidR="00CE2FB7" w:rsidRPr="00A3377F">
        <w:t xml:space="preserve"> является строительство автомобильной дороги Октябрьское – </w:t>
      </w:r>
      <w:proofErr w:type="spellStart"/>
      <w:r w:rsidR="00CE2FB7" w:rsidRPr="00A3377F">
        <w:t>Горнореченск</w:t>
      </w:r>
      <w:proofErr w:type="spellEnd"/>
      <w:r w:rsidR="00CE2FB7" w:rsidRPr="00A3377F">
        <w:t xml:space="preserve"> с последующим выходом на п. </w:t>
      </w:r>
      <w:proofErr w:type="spellStart"/>
      <w:r w:rsidR="00CE2FB7" w:rsidRPr="00A3377F">
        <w:t>Урманный</w:t>
      </w:r>
      <w:proofErr w:type="spellEnd"/>
      <w:r w:rsidR="00CE2FB7" w:rsidRPr="00A3377F">
        <w:t xml:space="preserve"> и далее на г. Ханты-Мансийск, что позволит наладить круглогодичное транспортное сообщение между населенными пунктами и обеспечит доступ населения к таким важным объектам транспорта как аэропорт г. </w:t>
      </w:r>
      <w:proofErr w:type="spellStart"/>
      <w:r w:rsidR="00CE2FB7" w:rsidRPr="00A3377F">
        <w:t>Нягань</w:t>
      </w:r>
      <w:proofErr w:type="spellEnd"/>
      <w:r w:rsidR="00CE2FB7" w:rsidRPr="00A3377F">
        <w:t xml:space="preserve"> и аэропорт г. Ханты-Мансийск, а также железнодорожный вокзал г. </w:t>
      </w:r>
      <w:proofErr w:type="spellStart"/>
      <w:r w:rsidR="00CE2FB7" w:rsidRPr="00A3377F">
        <w:t>Нягань</w:t>
      </w:r>
      <w:proofErr w:type="spellEnd"/>
      <w:r w:rsidR="00CE2FB7" w:rsidRPr="00A3377F">
        <w:t>.</w:t>
      </w:r>
      <w:proofErr w:type="gramEnd"/>
      <w:r w:rsidR="00CE2FB7" w:rsidRPr="00A3377F">
        <w:t xml:space="preserve"> На дорогу </w:t>
      </w:r>
      <w:proofErr w:type="gramStart"/>
      <w:r w:rsidR="00CE2FB7" w:rsidRPr="00A3377F">
        <w:t>Октябрьское</w:t>
      </w:r>
      <w:proofErr w:type="gramEnd"/>
      <w:r w:rsidR="00CE2FB7" w:rsidRPr="00A3377F">
        <w:t xml:space="preserve"> – </w:t>
      </w:r>
      <w:proofErr w:type="spellStart"/>
      <w:r w:rsidR="00CE2FB7" w:rsidRPr="00A3377F">
        <w:t>Горнореченск</w:t>
      </w:r>
      <w:proofErr w:type="spellEnd"/>
      <w:r w:rsidR="00CE2FB7" w:rsidRPr="00A3377F">
        <w:t xml:space="preserve"> генеральным планом предусмотрен выход из с. Большой </w:t>
      </w:r>
      <w:proofErr w:type="spellStart"/>
      <w:r w:rsidR="00CE2FB7" w:rsidRPr="00A3377F">
        <w:t>Атлым</w:t>
      </w:r>
      <w:proofErr w:type="spellEnd"/>
      <w:r w:rsidR="0071559A">
        <w:t xml:space="preserve"> и на п. Комсомольский</w:t>
      </w:r>
      <w:r w:rsidR="00CE2FB7" w:rsidRPr="00A3377F">
        <w:t xml:space="preserve">. Данная дорога позволит организовать круглогодичное сообщение с районным центром – </w:t>
      </w:r>
      <w:proofErr w:type="spellStart"/>
      <w:r w:rsidR="00CE2FB7" w:rsidRPr="00A3377F">
        <w:t>пгт</w:t>
      </w:r>
      <w:proofErr w:type="spellEnd"/>
      <w:r w:rsidR="00CE2FB7" w:rsidRPr="00A3377F">
        <w:t xml:space="preserve">. Октябрьское. Кроме этого предусмотрено сохранить вертолетное сообщение – как дополнительный вид транспорта – </w:t>
      </w:r>
      <w:r w:rsidR="00CE2FB7" w:rsidRPr="00A3377F">
        <w:lastRenderedPageBreak/>
        <w:t>предусмотрев перенос вертолетной площадки в восточную часть населенного пункта</w:t>
      </w:r>
      <w:r w:rsidRPr="00A3377F">
        <w:t>.</w:t>
      </w:r>
    </w:p>
    <w:p w:rsidR="00A3377F" w:rsidRDefault="00A3377F" w:rsidP="00A3377F">
      <w:r>
        <w:t xml:space="preserve">Также в улично-дорожной сети предусматривается реконструкция 51,020 км дорог, включая поселковые дороги, главные улицы, главные и второстепенные улицы в жилой застройке и проезды. </w:t>
      </w:r>
    </w:p>
    <w:p w:rsidR="00A3377F" w:rsidRDefault="00A3377F" w:rsidP="0071559A">
      <w:pPr>
        <w:spacing w:after="0"/>
      </w:pPr>
      <w:r>
        <w:t xml:space="preserve">В </w:t>
      </w:r>
      <w:r w:rsidRPr="00F21741">
        <w:t>населенных</w:t>
      </w:r>
      <w:r>
        <w:t xml:space="preserve"> пунктах также предусматривается: </w:t>
      </w:r>
    </w:p>
    <w:p w:rsidR="00A3377F" w:rsidRDefault="00A3377F" w:rsidP="00DC2797">
      <w:pPr>
        <w:pStyle w:val="ac"/>
        <w:numPr>
          <w:ilvl w:val="0"/>
          <w:numId w:val="67"/>
        </w:numPr>
        <w:spacing w:after="0"/>
        <w:ind w:left="851" w:hanging="284"/>
        <w:contextualSpacing w:val="0"/>
      </w:pPr>
      <w:proofErr w:type="gramStart"/>
      <w:r>
        <w:t>с</w:t>
      </w:r>
      <w:proofErr w:type="gramEnd"/>
      <w:r>
        <w:t xml:space="preserve">. </w:t>
      </w:r>
      <w:proofErr w:type="gramStart"/>
      <w:r>
        <w:t>Малый</w:t>
      </w:r>
      <w:proofErr w:type="gramEnd"/>
      <w:r>
        <w:t xml:space="preserve"> </w:t>
      </w:r>
      <w:proofErr w:type="spellStart"/>
      <w:r>
        <w:t>Атлым</w:t>
      </w:r>
      <w:proofErr w:type="spellEnd"/>
      <w:r>
        <w:t xml:space="preserve"> – строительство причала в южной части села</w:t>
      </w:r>
      <w:r w:rsidR="00E812FF">
        <w:t>, строительство вертолетной площадки, строительство лодочной станции</w:t>
      </w:r>
      <w:r>
        <w:t xml:space="preserve">; </w:t>
      </w:r>
    </w:p>
    <w:p w:rsidR="00A3377F" w:rsidRDefault="00A3377F" w:rsidP="00DC2797">
      <w:pPr>
        <w:pStyle w:val="ac"/>
        <w:numPr>
          <w:ilvl w:val="0"/>
          <w:numId w:val="67"/>
        </w:numPr>
        <w:spacing w:after="0"/>
        <w:ind w:left="851" w:hanging="284"/>
        <w:contextualSpacing w:val="0"/>
      </w:pPr>
      <w:proofErr w:type="gramStart"/>
      <w:r>
        <w:t xml:space="preserve">п. Большие </w:t>
      </w:r>
      <w:proofErr w:type="spellStart"/>
      <w:r>
        <w:t>Леуши</w:t>
      </w:r>
      <w:proofErr w:type="spellEnd"/>
      <w:r>
        <w:t xml:space="preserve"> – </w:t>
      </w:r>
      <w:r w:rsidR="00BC008E">
        <w:t xml:space="preserve">реконструкция и </w:t>
      </w:r>
      <w:r>
        <w:t>вынос вертолетной площадки в восточном направлении.</w:t>
      </w:r>
      <w:proofErr w:type="gramEnd"/>
      <w:r>
        <w:t xml:space="preserve"> С целью повышения уровня обслуживания транспорта предусмотрено строительство автозаправочной станции</w:t>
      </w:r>
      <w:r w:rsidR="00F21741">
        <w:t>, строительство лодочной станции</w:t>
      </w:r>
      <w:r>
        <w:t xml:space="preserve">; </w:t>
      </w:r>
    </w:p>
    <w:p w:rsidR="00A3377F" w:rsidRDefault="00BC008E" w:rsidP="00DC2797">
      <w:pPr>
        <w:pStyle w:val="ac"/>
        <w:numPr>
          <w:ilvl w:val="0"/>
          <w:numId w:val="67"/>
        </w:numPr>
        <w:spacing w:after="0"/>
        <w:ind w:left="851" w:hanging="284"/>
        <w:contextualSpacing w:val="0"/>
      </w:pPr>
      <w:r>
        <w:t xml:space="preserve">п. </w:t>
      </w:r>
      <w:proofErr w:type="gramStart"/>
      <w:r>
        <w:t>Заречный</w:t>
      </w:r>
      <w:proofErr w:type="gramEnd"/>
      <w:r>
        <w:t xml:space="preserve"> – строительство автозаправочной станции в северо-восточной части поселка. Строительство вертолетной площадки</w:t>
      </w:r>
      <w:r w:rsidR="00F21741">
        <w:t>, строительство лодочной станции</w:t>
      </w:r>
      <w:r>
        <w:t xml:space="preserve">; </w:t>
      </w:r>
    </w:p>
    <w:p w:rsidR="00BC008E" w:rsidRDefault="005B67EF" w:rsidP="00DC2797">
      <w:pPr>
        <w:pStyle w:val="ac"/>
        <w:numPr>
          <w:ilvl w:val="0"/>
          <w:numId w:val="67"/>
        </w:numPr>
        <w:spacing w:after="0"/>
        <w:ind w:left="851" w:hanging="284"/>
        <w:contextualSpacing w:val="0"/>
      </w:pPr>
      <w:r>
        <w:t xml:space="preserve">п. Комсомольский – реконструкция и вынос существующей вертолетной площадки на 200 м в западном направлении от прежнего места. Строительство лодочной станции </w:t>
      </w:r>
      <w:r w:rsidR="0071559A">
        <w:t>в северо-западной части поселка</w:t>
      </w:r>
      <w:r w:rsidR="00F21741">
        <w:t>, строительство автозаправочной станции</w:t>
      </w:r>
      <w:r w:rsidR="0071559A">
        <w:t>;</w:t>
      </w:r>
    </w:p>
    <w:p w:rsidR="005B67EF" w:rsidRDefault="0071559A" w:rsidP="00DC2797">
      <w:pPr>
        <w:pStyle w:val="ac"/>
        <w:numPr>
          <w:ilvl w:val="0"/>
          <w:numId w:val="67"/>
        </w:numPr>
        <w:ind w:left="851" w:hanging="284"/>
        <w:contextualSpacing w:val="0"/>
      </w:pPr>
      <w:r>
        <w:t>с</w:t>
      </w:r>
      <w:r w:rsidR="005B67EF">
        <w:t xml:space="preserve">. Большой </w:t>
      </w:r>
      <w:proofErr w:type="spellStart"/>
      <w:r w:rsidR="005B67EF">
        <w:t>Атлым</w:t>
      </w:r>
      <w:proofErr w:type="spellEnd"/>
      <w:r w:rsidR="005B67EF">
        <w:t xml:space="preserve"> – реконструкция существующей вертолетной площадки и вынос ее в восточную часть села. Для заправки транспортных средств топливом отведена </w:t>
      </w:r>
      <w:r>
        <w:t>территория под склад горюче-смазочных материалов</w:t>
      </w:r>
      <w:r w:rsidR="00F21741">
        <w:t>, строительство лодочной станции</w:t>
      </w:r>
      <w:r>
        <w:t xml:space="preserve">. </w:t>
      </w:r>
    </w:p>
    <w:p w:rsidR="00A3377F" w:rsidRDefault="00A3377F" w:rsidP="00A3377F">
      <w:r w:rsidRPr="00925110">
        <w:t>Размещение личного автотранспорта предусмотрено на территории личного подсобного хозяйства</w:t>
      </w:r>
      <w:r>
        <w:t xml:space="preserve">. </w:t>
      </w:r>
    </w:p>
    <w:p w:rsidR="00A3377F" w:rsidRDefault="00A3377F" w:rsidP="00A3377F">
      <w:r w:rsidRPr="009F2A16">
        <w:t>Для пешеходного движения п</w:t>
      </w:r>
      <w:r w:rsidRPr="00925110">
        <w:t>роектом предусмотрено устройство тротуаров. Вдоль основных улиц в качестве покрытия предлагается сборный железобетон, а вдоль второстепенных улиц деревянный настил</w:t>
      </w:r>
      <w:r>
        <w:t xml:space="preserve">. С целью минимизации ДТП предусматривается обустройство пешеходных переходов. </w:t>
      </w:r>
    </w:p>
    <w:p w:rsidR="00B47F97" w:rsidRPr="004A1DA1" w:rsidRDefault="00B47F97" w:rsidP="00FD2FC8">
      <w:pPr>
        <w:pStyle w:val="S2"/>
      </w:pPr>
      <w:bookmarkStart w:id="36" w:name="_Toc472088436"/>
      <w:r w:rsidRPr="004A1DA1">
        <w:t xml:space="preserve">Оценка нормативно-правовой базы, необходимой для функционирования и развития транспортной инфраструктуры </w:t>
      </w:r>
      <w:r w:rsidR="00FD2FC8">
        <w:t xml:space="preserve">сельского поселения Малый </w:t>
      </w:r>
      <w:proofErr w:type="spellStart"/>
      <w:r w:rsidR="00FD2FC8">
        <w:t>Атлым</w:t>
      </w:r>
      <w:bookmarkEnd w:id="36"/>
      <w:proofErr w:type="spellEnd"/>
    </w:p>
    <w:p w:rsidR="00B47F97" w:rsidRPr="004A1DA1" w:rsidRDefault="00B47F97" w:rsidP="000D20F1">
      <w:pPr>
        <w:spacing w:after="0"/>
        <w:rPr>
          <w:rFonts w:eastAsia="Times New Roman"/>
          <w:color w:val="000000"/>
          <w:szCs w:val="24"/>
        </w:rPr>
      </w:pPr>
      <w:r w:rsidRPr="004A1DA1">
        <w:rPr>
          <w:rFonts w:eastAsia="Times New Roman"/>
          <w:color w:val="000000"/>
          <w:szCs w:val="24"/>
        </w:rPr>
        <w:t>При анализе оценк</w:t>
      </w:r>
      <w:r w:rsidR="008A7659">
        <w:rPr>
          <w:rFonts w:eastAsia="Times New Roman"/>
          <w:color w:val="000000"/>
          <w:szCs w:val="24"/>
        </w:rPr>
        <w:t>и</w:t>
      </w:r>
      <w:r w:rsidRPr="004A1DA1">
        <w:rPr>
          <w:rFonts w:eastAsia="Times New Roman"/>
          <w:color w:val="000000"/>
          <w:szCs w:val="24"/>
        </w:rPr>
        <w:t xml:space="preserve"> нормативно-правовой базы необходимо исходить из того, что приняты и </w:t>
      </w:r>
      <w:proofErr w:type="gramStart"/>
      <w:r w:rsidRPr="004A1DA1">
        <w:rPr>
          <w:rFonts w:eastAsia="Times New Roman"/>
          <w:color w:val="000000"/>
          <w:szCs w:val="24"/>
        </w:rPr>
        <w:t>реализуются ряд</w:t>
      </w:r>
      <w:proofErr w:type="gramEnd"/>
      <w:r w:rsidRPr="004A1DA1">
        <w:rPr>
          <w:rFonts w:eastAsia="Times New Roman"/>
          <w:color w:val="000000"/>
          <w:szCs w:val="24"/>
        </w:rPr>
        <w:t xml:space="preserve"> основополагающих документов для развития транспортной отрасли:</w:t>
      </w:r>
    </w:p>
    <w:p w:rsidR="00B47F97" w:rsidRPr="000D20F1" w:rsidRDefault="00B47F97" w:rsidP="000D20F1">
      <w:pPr>
        <w:pStyle w:val="ac"/>
        <w:numPr>
          <w:ilvl w:val="0"/>
          <w:numId w:val="84"/>
        </w:numPr>
        <w:spacing w:after="0"/>
        <w:ind w:left="851" w:hanging="284"/>
        <w:contextualSpacing w:val="0"/>
        <w:rPr>
          <w:rFonts w:eastAsia="Times New Roman"/>
          <w:color w:val="000000"/>
          <w:szCs w:val="24"/>
        </w:rPr>
      </w:pPr>
      <w:r w:rsidRPr="000D20F1">
        <w:rPr>
          <w:rFonts w:eastAsia="Times New Roman"/>
          <w:color w:val="000000"/>
          <w:szCs w:val="24"/>
        </w:rPr>
        <w:t>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p>
    <w:p w:rsidR="00B47F97" w:rsidRPr="000D20F1" w:rsidRDefault="00B47F97" w:rsidP="000D20F1">
      <w:pPr>
        <w:pStyle w:val="ac"/>
        <w:numPr>
          <w:ilvl w:val="0"/>
          <w:numId w:val="84"/>
        </w:numPr>
        <w:spacing w:after="0"/>
        <w:ind w:left="851" w:hanging="284"/>
        <w:contextualSpacing w:val="0"/>
        <w:rPr>
          <w:rFonts w:eastAsia="Times New Roman"/>
          <w:color w:val="000000"/>
          <w:szCs w:val="24"/>
        </w:rPr>
      </w:pPr>
      <w:r w:rsidRPr="000D20F1">
        <w:rPr>
          <w:rFonts w:eastAsia="Times New Roman"/>
          <w:color w:val="000000"/>
          <w:szCs w:val="24"/>
        </w:rPr>
        <w:t xml:space="preserve">Государственная программа Ханты-Мансийского автономного округа - </w:t>
      </w:r>
      <w:proofErr w:type="spellStart"/>
      <w:r w:rsidRPr="000D20F1">
        <w:rPr>
          <w:rFonts w:eastAsia="Times New Roman"/>
          <w:color w:val="000000"/>
          <w:szCs w:val="24"/>
        </w:rPr>
        <w:t>Югры</w:t>
      </w:r>
      <w:proofErr w:type="spellEnd"/>
      <w:r w:rsidRPr="000D20F1">
        <w:rPr>
          <w:rFonts w:eastAsia="Times New Roman"/>
          <w:color w:val="000000"/>
          <w:szCs w:val="24"/>
        </w:rPr>
        <w:t xml:space="preserve"> «Развитие транспортной системы ханты-мансийского автономного округа - </w:t>
      </w:r>
      <w:proofErr w:type="spellStart"/>
      <w:r w:rsidRPr="000D20F1">
        <w:rPr>
          <w:rFonts w:eastAsia="Times New Roman"/>
          <w:color w:val="000000"/>
          <w:szCs w:val="24"/>
        </w:rPr>
        <w:t>Югры</w:t>
      </w:r>
      <w:proofErr w:type="spellEnd"/>
      <w:r w:rsidRPr="000D20F1">
        <w:rPr>
          <w:rFonts w:eastAsia="Times New Roman"/>
          <w:color w:val="000000"/>
          <w:szCs w:val="24"/>
        </w:rPr>
        <w:t xml:space="preserve"> на 2014 - 2020 годы» в редакции Постановления Правительства </w:t>
      </w:r>
      <w:proofErr w:type="spellStart"/>
      <w:r w:rsidRPr="000D20F1">
        <w:rPr>
          <w:rFonts w:eastAsia="Times New Roman"/>
          <w:color w:val="000000"/>
          <w:szCs w:val="24"/>
        </w:rPr>
        <w:t>Югры</w:t>
      </w:r>
      <w:proofErr w:type="spellEnd"/>
      <w:r w:rsidRPr="000D20F1">
        <w:rPr>
          <w:rFonts w:eastAsia="Times New Roman"/>
          <w:color w:val="000000"/>
          <w:szCs w:val="24"/>
        </w:rPr>
        <w:t xml:space="preserve"> от </w:t>
      </w:r>
      <w:r w:rsidR="008A7659" w:rsidRPr="000D20F1">
        <w:rPr>
          <w:rFonts w:eastAsia="Times New Roman"/>
          <w:color w:val="000000"/>
          <w:szCs w:val="24"/>
        </w:rPr>
        <w:t>16</w:t>
      </w:r>
      <w:r w:rsidRPr="000D20F1">
        <w:rPr>
          <w:rFonts w:eastAsia="Times New Roman"/>
          <w:color w:val="000000"/>
          <w:szCs w:val="24"/>
        </w:rPr>
        <w:t>.</w:t>
      </w:r>
      <w:r w:rsidR="008A7659" w:rsidRPr="000D20F1">
        <w:rPr>
          <w:rFonts w:eastAsia="Times New Roman"/>
          <w:color w:val="000000"/>
          <w:szCs w:val="24"/>
        </w:rPr>
        <w:t>09</w:t>
      </w:r>
      <w:r w:rsidRPr="000D20F1">
        <w:rPr>
          <w:rFonts w:eastAsia="Times New Roman"/>
          <w:color w:val="000000"/>
          <w:szCs w:val="24"/>
        </w:rPr>
        <w:t>.201</w:t>
      </w:r>
      <w:r w:rsidR="008A7659" w:rsidRPr="000D20F1">
        <w:rPr>
          <w:rFonts w:eastAsia="Times New Roman"/>
          <w:color w:val="000000"/>
          <w:szCs w:val="24"/>
        </w:rPr>
        <w:t>6</w:t>
      </w:r>
      <w:hyperlink r:id="rId11" w:history="1">
        <w:r w:rsidRPr="000D20F1">
          <w:rPr>
            <w:rFonts w:eastAsia="Times New Roman"/>
            <w:color w:val="000000"/>
            <w:szCs w:val="24"/>
          </w:rPr>
          <w:t>№</w:t>
        </w:r>
        <w:r w:rsidR="008A7659" w:rsidRPr="000D20F1">
          <w:rPr>
            <w:rFonts w:eastAsia="Times New Roman"/>
            <w:color w:val="000000"/>
            <w:szCs w:val="24"/>
          </w:rPr>
          <w:t xml:space="preserve"> 355</w:t>
        </w:r>
        <w:r w:rsidRPr="000D20F1">
          <w:rPr>
            <w:rFonts w:eastAsia="Times New Roman"/>
            <w:color w:val="000000"/>
            <w:szCs w:val="24"/>
          </w:rPr>
          <w:t>-п</w:t>
        </w:r>
      </w:hyperlink>
      <w:r w:rsidRPr="000D20F1">
        <w:rPr>
          <w:rFonts w:eastAsia="Times New Roman"/>
          <w:color w:val="000000"/>
          <w:szCs w:val="24"/>
        </w:rPr>
        <w:t>;</w:t>
      </w:r>
    </w:p>
    <w:p w:rsidR="00B47F97" w:rsidRPr="000D20F1" w:rsidRDefault="00485045" w:rsidP="000D20F1">
      <w:pPr>
        <w:pStyle w:val="ac"/>
        <w:numPr>
          <w:ilvl w:val="0"/>
          <w:numId w:val="84"/>
        </w:numPr>
        <w:ind w:left="851" w:hanging="284"/>
        <w:contextualSpacing w:val="0"/>
        <w:rPr>
          <w:rFonts w:eastAsia="Times New Roman"/>
          <w:szCs w:val="24"/>
        </w:rPr>
      </w:pPr>
      <w:r w:rsidRPr="000D20F1">
        <w:rPr>
          <w:rFonts w:eastAsia="Times New Roman"/>
          <w:color w:val="000000"/>
          <w:szCs w:val="24"/>
        </w:rPr>
        <w:t>Г</w:t>
      </w:r>
      <w:r w:rsidR="00B47F97" w:rsidRPr="000D20F1">
        <w:rPr>
          <w:rFonts w:eastAsia="Times New Roman"/>
          <w:szCs w:val="24"/>
        </w:rPr>
        <w:t>енеральн</w:t>
      </w:r>
      <w:r w:rsidRPr="000D20F1">
        <w:rPr>
          <w:rFonts w:eastAsia="Times New Roman"/>
          <w:szCs w:val="24"/>
        </w:rPr>
        <w:t>ый</w:t>
      </w:r>
      <w:r w:rsidR="00B47F97" w:rsidRPr="000D20F1">
        <w:rPr>
          <w:rFonts w:eastAsia="Times New Roman"/>
          <w:szCs w:val="24"/>
        </w:rPr>
        <w:t xml:space="preserve"> план</w:t>
      </w:r>
      <w:r w:rsidRPr="000D20F1">
        <w:rPr>
          <w:rFonts w:eastAsia="Times New Roman"/>
          <w:szCs w:val="24"/>
        </w:rPr>
        <w:t xml:space="preserve">, проект планировки и межевания сельского поселения Малый </w:t>
      </w:r>
      <w:proofErr w:type="spellStart"/>
      <w:r w:rsidRPr="000D20F1">
        <w:rPr>
          <w:rFonts w:eastAsia="Times New Roman"/>
          <w:szCs w:val="24"/>
        </w:rPr>
        <w:t>Атлым</w:t>
      </w:r>
      <w:proofErr w:type="spellEnd"/>
      <w:r w:rsidR="004B3C89">
        <w:rPr>
          <w:rFonts w:eastAsia="Times New Roman"/>
          <w:szCs w:val="24"/>
        </w:rPr>
        <w:t xml:space="preserve"> до 2027 года</w:t>
      </w:r>
      <w:r w:rsidR="00B47F97" w:rsidRPr="000D20F1">
        <w:rPr>
          <w:rFonts w:eastAsia="Times New Roman"/>
          <w:szCs w:val="24"/>
        </w:rPr>
        <w:t>.</w:t>
      </w:r>
    </w:p>
    <w:p w:rsidR="00B47F97" w:rsidRPr="004A1DA1" w:rsidRDefault="00B47F97" w:rsidP="000D20F1">
      <w:pPr>
        <w:rPr>
          <w:rFonts w:eastAsia="Times New Roman"/>
          <w:color w:val="000000"/>
          <w:szCs w:val="24"/>
        </w:rPr>
      </w:pPr>
      <w:r w:rsidRPr="004A1DA1">
        <w:rPr>
          <w:rFonts w:eastAsia="Times New Roman"/>
          <w:color w:val="000000"/>
          <w:szCs w:val="24"/>
        </w:rPr>
        <w:lastRenderedPageBreak/>
        <w:t xml:space="preserve">В соответствии с Постановлением коллегии Министерства Транспорта Российской Федерации от 11 декабря 2015 года №4 в 2016 году требуется разработать стратегию развития «Транспортная стратегия </w:t>
      </w:r>
      <w:proofErr w:type="spellStart"/>
      <w:r w:rsidRPr="004A1DA1">
        <w:rPr>
          <w:rFonts w:eastAsia="Times New Roman"/>
          <w:color w:val="000000"/>
          <w:szCs w:val="24"/>
        </w:rPr>
        <w:t>Югра</w:t>
      </w:r>
      <w:proofErr w:type="spellEnd"/>
      <w:r w:rsidRPr="004A1DA1">
        <w:rPr>
          <w:rFonts w:eastAsia="Times New Roman"/>
          <w:color w:val="000000"/>
          <w:szCs w:val="24"/>
        </w:rPr>
        <w:t xml:space="preserve"> 2030», которая будет являться составной частью и практической реализацией стратегии Транспортная стратегия Российской Ф</w:t>
      </w:r>
      <w:r>
        <w:rPr>
          <w:rFonts w:eastAsia="Times New Roman"/>
          <w:color w:val="000000"/>
          <w:szCs w:val="24"/>
        </w:rPr>
        <w:t>едерации на период до 2030 года.</w:t>
      </w:r>
    </w:p>
    <w:p w:rsidR="00485045" w:rsidRDefault="00B47F97" w:rsidP="000D20F1">
      <w:pPr>
        <w:spacing w:after="0"/>
        <w:rPr>
          <w:rFonts w:eastAsia="Times New Roman"/>
          <w:color w:val="000000"/>
          <w:szCs w:val="24"/>
        </w:rPr>
      </w:pPr>
      <w:r w:rsidRPr="004A1DA1">
        <w:rPr>
          <w:rFonts w:eastAsia="Times New Roman"/>
          <w:color w:val="000000"/>
          <w:szCs w:val="24"/>
        </w:rPr>
        <w:t>При реализации положений мероприятий, предлагаемых в данной программе возможно внесение изменений в части планировочных решений в новых микрорайонах.</w:t>
      </w:r>
    </w:p>
    <w:p w:rsidR="00B47F97" w:rsidRPr="00C137DC" w:rsidRDefault="00B47F97" w:rsidP="00485045">
      <w:pPr>
        <w:pStyle w:val="S2"/>
      </w:pPr>
      <w:bookmarkStart w:id="37" w:name="_Toc472088437"/>
      <w:r w:rsidRPr="00C137DC">
        <w:t>Оценка финансирования транспортной инфраструктуры</w:t>
      </w:r>
      <w:bookmarkEnd w:id="37"/>
    </w:p>
    <w:p w:rsidR="00B47F97" w:rsidRPr="007B09B5" w:rsidRDefault="00B47F97" w:rsidP="000D20F1">
      <w:proofErr w:type="gramStart"/>
      <w:r w:rsidRPr="007B09B5">
        <w:t xml:space="preserve">В рамках разрабатываемой программы комплексного развития транспортной инфраструктуры </w:t>
      </w:r>
      <w:r w:rsidR="007B09B5" w:rsidRPr="007B09B5">
        <w:t xml:space="preserve">сельского поселения Малый </w:t>
      </w:r>
      <w:proofErr w:type="spellStart"/>
      <w:r w:rsidR="007B09B5" w:rsidRPr="007B09B5">
        <w:t>Атлым</w:t>
      </w:r>
      <w:proofErr w:type="spellEnd"/>
      <w:r w:rsidRPr="007B09B5">
        <w:t xml:space="preserve"> предусматривается реализация и финансирование затрат на реконструкцию </w:t>
      </w:r>
      <w:r w:rsidR="007B09B5" w:rsidRPr="007B09B5">
        <w:t xml:space="preserve">и строительство вертолетных площадок, лодочных станций, автозаправочных станций, реконструкцию </w:t>
      </w:r>
      <w:r w:rsidRPr="007B09B5">
        <w:t xml:space="preserve">остановочных павильонов, </w:t>
      </w:r>
      <w:r w:rsidR="007B09B5" w:rsidRPr="007B09B5">
        <w:t xml:space="preserve">обустройство пешеходных тротуаров и переходов, </w:t>
      </w:r>
      <w:r w:rsidRPr="007B09B5">
        <w:t xml:space="preserve">расширение и реконструкция улично-дорожной сети, которые позволят существенно улучшить состояние транспортной инфраструктуры </w:t>
      </w:r>
      <w:r w:rsidR="007B09B5" w:rsidRPr="007B09B5">
        <w:t>сельского поселения</w:t>
      </w:r>
      <w:r w:rsidRPr="007B09B5">
        <w:t xml:space="preserve"> и добиться опережающего роста транспортной инфраструктуры для создания экономических предпосылок для</w:t>
      </w:r>
      <w:proofErr w:type="gramEnd"/>
      <w:r w:rsidRPr="007B09B5">
        <w:t xml:space="preserve"> расширения инвестиционного потенциала и создания экономических возможностей по организаци</w:t>
      </w:r>
      <w:r w:rsidR="007B09B5" w:rsidRPr="007B09B5">
        <w:t xml:space="preserve">ю нового бизнеса и производств на территории сельского поселения Малый </w:t>
      </w:r>
      <w:proofErr w:type="spellStart"/>
      <w:r w:rsidR="007B09B5" w:rsidRPr="007B09B5">
        <w:t>Атлым</w:t>
      </w:r>
      <w:proofErr w:type="spellEnd"/>
      <w:r w:rsidRPr="007B09B5">
        <w:t>.</w:t>
      </w:r>
    </w:p>
    <w:p w:rsidR="00B47F97" w:rsidRPr="007B09B5" w:rsidRDefault="00B47F97" w:rsidP="007B09B5">
      <w:r w:rsidRPr="007B09B5">
        <w:t xml:space="preserve">В целом, необходимо отметить, что финансирование транспортной инфраструктуры </w:t>
      </w:r>
      <w:r w:rsidR="007B09B5" w:rsidRPr="007B09B5">
        <w:t xml:space="preserve">сельского поселения Малый </w:t>
      </w:r>
      <w:proofErr w:type="spellStart"/>
      <w:r w:rsidR="007B09B5" w:rsidRPr="007B09B5">
        <w:t>Атлым</w:t>
      </w:r>
      <w:proofErr w:type="spellEnd"/>
      <w:r w:rsidRPr="007B09B5">
        <w:t xml:space="preserve"> ограничено отсутствием целевого финансирования в условиях значительного износа объектов транспортной инфраструктуры.</w:t>
      </w:r>
    </w:p>
    <w:p w:rsidR="00B47F97" w:rsidRPr="00535F65" w:rsidRDefault="00B47F97" w:rsidP="00535F65">
      <w:r w:rsidRPr="00535F65">
        <w:t xml:space="preserve">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 </w:t>
      </w:r>
    </w:p>
    <w:p w:rsidR="00B47F97" w:rsidRPr="00535F65" w:rsidRDefault="00B47F97" w:rsidP="00535F65">
      <w:proofErr w:type="gramStart"/>
      <w:r w:rsidRPr="00535F65">
        <w:t>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w:t>
      </w:r>
      <w:r w:rsidR="00535F65" w:rsidRPr="00535F65">
        <w:t xml:space="preserve">нием дорог по принадлежности. </w:t>
      </w:r>
      <w:proofErr w:type="gramEnd"/>
    </w:p>
    <w:p w:rsidR="00D0478F" w:rsidRDefault="00B47F97" w:rsidP="00D0478F">
      <w:pPr>
        <w:spacing w:after="0"/>
        <w:rPr>
          <w:color w:val="000000"/>
          <w:szCs w:val="24"/>
        </w:rPr>
      </w:pPr>
      <w:r w:rsidRPr="00C137DC">
        <w:rPr>
          <w:color w:val="000000"/>
          <w:szCs w:val="24"/>
        </w:rPr>
        <w:t>При разработке муниципальной програ</w:t>
      </w:r>
      <w:r w:rsidR="000D20F1">
        <w:rPr>
          <w:color w:val="000000"/>
          <w:szCs w:val="24"/>
        </w:rPr>
        <w:t>ммы на временные периоды до 2027</w:t>
      </w:r>
      <w:r w:rsidRPr="00C137DC">
        <w:rPr>
          <w:color w:val="000000"/>
          <w:szCs w:val="24"/>
        </w:rPr>
        <w:t xml:space="preserve"> года данные мероприятия будут утверждены в действующих ценах на момент принятия программы.</w:t>
      </w:r>
    </w:p>
    <w:p w:rsidR="00B32F0B" w:rsidRPr="00F1349B" w:rsidRDefault="003E224C" w:rsidP="00F1349B">
      <w:pPr>
        <w:pStyle w:val="S1"/>
      </w:pPr>
      <w:bookmarkStart w:id="38" w:name="_Toc472088438"/>
      <w:r w:rsidRPr="00F1349B">
        <w:rPr>
          <w:rStyle w:val="40"/>
          <w:rFonts w:eastAsiaTheme="majorEastAsia" w:cstheme="majorBidi"/>
          <w:b/>
          <w:bCs/>
          <w:caps w:val="0"/>
          <w:sz w:val="24"/>
          <w:lang w:eastAsia="en-US"/>
        </w:rPr>
        <w:lastRenderedPageBreak/>
        <w:t>ПРОГНОЗ ТРАНСПОРТНОГО СПРОСА, ИЗМЕНЕНИЯ ОБЪЕМОВ И ХАРАКТЕРА ПЕРЕДВИЖЕНИЯ НАСЕЛЕНИЯ И ПЕРЕВОЗОК ГРУЗОВ НА ТЕРРИТОРИИ СЕЛЬСКОГО ПОСЕЛЕНИЯ МАЛЫЙ АТЛЫМ</w:t>
      </w:r>
      <w:bookmarkEnd w:id="38"/>
    </w:p>
    <w:p w:rsidR="00B32F0B" w:rsidRPr="004A1DA1" w:rsidRDefault="00B32F0B" w:rsidP="00C6522D">
      <w:pPr>
        <w:pStyle w:val="S2"/>
      </w:pPr>
      <w:bookmarkStart w:id="39" w:name="dst100051"/>
      <w:bookmarkStart w:id="40" w:name="_Toc472088439"/>
      <w:bookmarkEnd w:id="39"/>
      <w:r w:rsidRPr="004A1DA1">
        <w:t xml:space="preserve">Прогноз социально-экономического и градостроительного развития </w:t>
      </w:r>
      <w:r w:rsidR="00C6522D">
        <w:t xml:space="preserve">сельского </w:t>
      </w:r>
      <w:r w:rsidRPr="004A1DA1">
        <w:t>поселения</w:t>
      </w:r>
      <w:r w:rsidR="00C6522D">
        <w:t xml:space="preserve"> Малый </w:t>
      </w:r>
      <w:proofErr w:type="spellStart"/>
      <w:r w:rsidR="00C6522D">
        <w:t>Атлым</w:t>
      </w:r>
      <w:bookmarkEnd w:id="40"/>
      <w:proofErr w:type="spellEnd"/>
    </w:p>
    <w:p w:rsidR="00B32F0B" w:rsidRPr="004A1DA1" w:rsidRDefault="00B32F0B" w:rsidP="00041609">
      <w:pPr>
        <w:rPr>
          <w:szCs w:val="24"/>
        </w:rPr>
      </w:pPr>
      <w:r w:rsidRPr="004A1DA1">
        <w:rPr>
          <w:rFonts w:eastAsia="Times New Roman"/>
          <w:szCs w:val="24"/>
        </w:rPr>
        <w:t xml:space="preserve">Прогнозные темпы экономического развития </w:t>
      </w:r>
      <w:r w:rsidR="00041609">
        <w:rPr>
          <w:rFonts w:eastAsia="Times New Roman"/>
          <w:szCs w:val="24"/>
        </w:rPr>
        <w:t xml:space="preserve">сельского поселения Малый </w:t>
      </w:r>
      <w:proofErr w:type="spellStart"/>
      <w:r w:rsidR="00041609">
        <w:rPr>
          <w:rFonts w:eastAsia="Times New Roman"/>
          <w:szCs w:val="24"/>
        </w:rPr>
        <w:t>Атлым</w:t>
      </w:r>
      <w:proofErr w:type="spellEnd"/>
      <w:r w:rsidRPr="004A1DA1">
        <w:rPr>
          <w:rFonts w:eastAsia="Times New Roman"/>
          <w:szCs w:val="24"/>
        </w:rPr>
        <w:t xml:space="preserve"> указаны в </w:t>
      </w:r>
      <w:r w:rsidR="00041609">
        <w:rPr>
          <w:rFonts w:eastAsia="Times New Roman"/>
          <w:szCs w:val="24"/>
        </w:rPr>
        <w:t>документах территориального планирования</w:t>
      </w:r>
      <w:r w:rsidRPr="004A1DA1">
        <w:rPr>
          <w:rFonts w:eastAsia="Times New Roman"/>
          <w:szCs w:val="24"/>
        </w:rPr>
        <w:t>.</w:t>
      </w:r>
      <w:r w:rsidR="00041609">
        <w:rPr>
          <w:rFonts w:eastAsia="Times New Roman"/>
          <w:szCs w:val="24"/>
        </w:rPr>
        <w:t xml:space="preserve"> В составе генерального плана сельского поселения Малый </w:t>
      </w:r>
      <w:proofErr w:type="spellStart"/>
      <w:r w:rsidR="00041609">
        <w:rPr>
          <w:rFonts w:eastAsia="Times New Roman"/>
          <w:szCs w:val="24"/>
        </w:rPr>
        <w:t>Атлым</w:t>
      </w:r>
      <w:proofErr w:type="spellEnd"/>
      <w:r w:rsidR="00041609">
        <w:rPr>
          <w:rFonts w:eastAsia="Times New Roman"/>
          <w:szCs w:val="24"/>
        </w:rPr>
        <w:t xml:space="preserve"> </w:t>
      </w:r>
      <w:r w:rsidRPr="004A1DA1">
        <w:rPr>
          <w:szCs w:val="24"/>
        </w:rPr>
        <w:t>пред</w:t>
      </w:r>
      <w:r w:rsidR="00041609">
        <w:rPr>
          <w:szCs w:val="24"/>
        </w:rPr>
        <w:t>усматривается</w:t>
      </w:r>
      <w:r w:rsidRPr="004A1DA1">
        <w:rPr>
          <w:szCs w:val="24"/>
        </w:rPr>
        <w:t xml:space="preserve"> развитие улично-дорожной сети </w:t>
      </w:r>
      <w:r w:rsidR="00041609">
        <w:rPr>
          <w:szCs w:val="24"/>
        </w:rPr>
        <w:t xml:space="preserve">населенных пунктов </w:t>
      </w:r>
      <w:r w:rsidRPr="004A1DA1">
        <w:rPr>
          <w:szCs w:val="24"/>
        </w:rPr>
        <w:t>до 20</w:t>
      </w:r>
      <w:r w:rsidR="00041609">
        <w:rPr>
          <w:szCs w:val="24"/>
        </w:rPr>
        <w:t xml:space="preserve">27 года. </w:t>
      </w:r>
    </w:p>
    <w:p w:rsidR="00B32F0B" w:rsidRDefault="00041609" w:rsidP="00041609">
      <w:pPr>
        <w:pStyle w:val="a1"/>
        <w:numPr>
          <w:ilvl w:val="0"/>
          <w:numId w:val="0"/>
        </w:numPr>
        <w:spacing w:before="0" w:after="0" w:line="276" w:lineRule="auto"/>
        <w:ind w:firstLine="567"/>
      </w:pPr>
      <w:r>
        <w:t xml:space="preserve">Развитие улично-дорожной сети сельского </w:t>
      </w:r>
      <w:r w:rsidR="00B32F0B" w:rsidRPr="004A1DA1">
        <w:t xml:space="preserve">поселения </w:t>
      </w:r>
      <w:r>
        <w:t xml:space="preserve">Малый </w:t>
      </w:r>
      <w:proofErr w:type="spellStart"/>
      <w:r>
        <w:t>Атлым</w:t>
      </w:r>
      <w:proofErr w:type="spellEnd"/>
      <w:r w:rsidR="00B32F0B" w:rsidRPr="004A1DA1">
        <w:t xml:space="preserve"> до 20</w:t>
      </w:r>
      <w:r>
        <w:t>27</w:t>
      </w:r>
      <w:r w:rsidR="00B32F0B" w:rsidRPr="004A1DA1">
        <w:t xml:space="preserve"> года</w:t>
      </w:r>
      <w:r>
        <w:t xml:space="preserve"> представлено в таблице 3.1. </w:t>
      </w:r>
    </w:p>
    <w:p w:rsidR="00041609" w:rsidRPr="00041609" w:rsidRDefault="00041609" w:rsidP="00041609">
      <w:pPr>
        <w:pStyle w:val="a1"/>
        <w:numPr>
          <w:ilvl w:val="0"/>
          <w:numId w:val="0"/>
        </w:numPr>
        <w:spacing w:before="0" w:line="276" w:lineRule="auto"/>
        <w:jc w:val="right"/>
      </w:pPr>
      <w:r>
        <w:t>Таблица 3.1</w:t>
      </w:r>
    </w:p>
    <w:tbl>
      <w:tblPr>
        <w:tblW w:w="5000" w:type="pct"/>
        <w:tblLook w:val="04A0"/>
      </w:tblPr>
      <w:tblGrid>
        <w:gridCol w:w="4503"/>
        <w:gridCol w:w="1702"/>
        <w:gridCol w:w="1841"/>
        <w:gridCol w:w="1524"/>
      </w:tblGrid>
      <w:tr w:rsidR="008B4F2A" w:rsidRPr="00AB14A7" w:rsidTr="008B4F2A">
        <w:trPr>
          <w:trHeight w:val="230"/>
          <w:tblHeader/>
        </w:trPr>
        <w:tc>
          <w:tcPr>
            <w:tcW w:w="2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F2A" w:rsidRPr="00AB14A7" w:rsidRDefault="008B4F2A" w:rsidP="001E4A97">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Наименование мероприятия</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F2A" w:rsidRPr="00AB14A7" w:rsidRDefault="008B4F2A" w:rsidP="001E4A97">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Протяженность метров</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F2A" w:rsidRPr="00AB14A7" w:rsidRDefault="008B4F2A" w:rsidP="001E4A97">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Местоположение дороги</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F2A" w:rsidRPr="00AB14A7" w:rsidRDefault="008B4F2A" w:rsidP="001E4A97">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Планируемые сроки</w:t>
            </w:r>
          </w:p>
        </w:tc>
      </w:tr>
      <w:tr w:rsidR="008B4F2A" w:rsidRPr="00AB14A7" w:rsidTr="008B4F2A">
        <w:trPr>
          <w:trHeight w:val="230"/>
          <w:tblHeader/>
        </w:trPr>
        <w:tc>
          <w:tcPr>
            <w:tcW w:w="2353" w:type="pct"/>
            <w:vMerge/>
            <w:tcBorders>
              <w:top w:val="single" w:sz="4" w:space="0" w:color="auto"/>
              <w:left w:val="single" w:sz="4" w:space="0" w:color="auto"/>
              <w:bottom w:val="single" w:sz="4" w:space="0" w:color="auto"/>
              <w:right w:val="single" w:sz="4" w:space="0" w:color="auto"/>
            </w:tcBorders>
            <w:vAlign w:val="center"/>
            <w:hideMark/>
          </w:tcPr>
          <w:p w:rsidR="008B4F2A" w:rsidRPr="00AB14A7" w:rsidRDefault="008B4F2A" w:rsidP="001E4A97">
            <w:pPr>
              <w:spacing w:after="0" w:line="240" w:lineRule="auto"/>
              <w:ind w:firstLine="0"/>
              <w:rPr>
                <w:rFonts w:eastAsia="Times New Roman"/>
                <w:b/>
                <w:bCs/>
                <w:color w:val="000000"/>
                <w:sz w:val="20"/>
                <w:szCs w:val="20"/>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8B4F2A" w:rsidRPr="00AB14A7" w:rsidRDefault="008B4F2A" w:rsidP="001E4A97">
            <w:pPr>
              <w:spacing w:after="0" w:line="240" w:lineRule="auto"/>
              <w:ind w:firstLine="0"/>
              <w:rPr>
                <w:rFonts w:eastAsia="Times New Roman"/>
                <w:b/>
                <w:bCs/>
                <w:color w:val="000000"/>
                <w:sz w:val="20"/>
                <w:szCs w:val="20"/>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8B4F2A" w:rsidRPr="00AB14A7" w:rsidRDefault="008B4F2A" w:rsidP="001E4A97">
            <w:pPr>
              <w:spacing w:after="0" w:line="240" w:lineRule="auto"/>
              <w:ind w:firstLine="0"/>
              <w:rPr>
                <w:rFonts w:eastAsia="Times New Roman"/>
                <w:b/>
                <w:bCs/>
                <w:color w:val="000000"/>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8B4F2A" w:rsidRPr="00AB14A7" w:rsidRDefault="008B4F2A" w:rsidP="001E4A97">
            <w:pPr>
              <w:spacing w:after="0" w:line="240" w:lineRule="auto"/>
              <w:ind w:firstLine="0"/>
              <w:rPr>
                <w:rFonts w:eastAsia="Times New Roman"/>
                <w:b/>
                <w:bCs/>
                <w:color w:val="000000"/>
                <w:sz w:val="20"/>
                <w:szCs w:val="20"/>
              </w:rPr>
            </w:pP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1E4A97">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1E4A97">
            <w:pPr>
              <w:spacing w:after="0" w:line="240" w:lineRule="auto"/>
              <w:ind w:firstLine="0"/>
              <w:jc w:val="center"/>
              <w:rPr>
                <w:rFonts w:eastAsia="Times New Roman"/>
                <w:color w:val="000000"/>
                <w:sz w:val="20"/>
                <w:szCs w:val="20"/>
              </w:rPr>
            </w:pPr>
            <w:r>
              <w:rPr>
                <w:rFonts w:eastAsia="Times New Roman"/>
                <w:color w:val="000000"/>
                <w:sz w:val="20"/>
                <w:szCs w:val="20"/>
              </w:rPr>
              <w:t>3700,0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1E4A97">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1B62CB">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sz w:val="20"/>
              </w:rPr>
            </w:pPr>
            <w:r>
              <w:rPr>
                <w:sz w:val="20"/>
              </w:rPr>
              <w:t>750,0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sz w:val="20"/>
              </w:rPr>
            </w:pPr>
            <w:r>
              <w:rPr>
                <w:sz w:val="20"/>
              </w:rPr>
              <w:t>2400,0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sz w:val="20"/>
              </w:rPr>
            </w:pPr>
            <w:r>
              <w:rPr>
                <w:sz w:val="20"/>
              </w:rPr>
              <w:t>2800,0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sz w:val="20"/>
              </w:rPr>
            </w:pPr>
            <w:r>
              <w:rPr>
                <w:sz w:val="20"/>
              </w:rPr>
              <w:t>490,0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2550,0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1050,0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796"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2200,0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3020,0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1340,0</w:t>
            </w:r>
          </w:p>
        </w:tc>
        <w:tc>
          <w:tcPr>
            <w:tcW w:w="962" w:type="pct"/>
            <w:tcBorders>
              <w:top w:val="nil"/>
              <w:left w:val="nil"/>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890,0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520,0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3765,0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1415,0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1110,0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4930,0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1694,0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2560,0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2162,0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hideMark/>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1321,0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2860,0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475,0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7E3F68">
            <w:pPr>
              <w:spacing w:after="0" w:line="240" w:lineRule="auto"/>
              <w:ind w:firstLine="0"/>
              <w:jc w:val="center"/>
              <w:rPr>
                <w:rFonts w:eastAsia="Times New Roman"/>
                <w:color w:val="000000"/>
                <w:sz w:val="20"/>
                <w:szCs w:val="20"/>
              </w:rPr>
            </w:pPr>
            <w:r>
              <w:rPr>
                <w:rFonts w:eastAsia="Times New Roman"/>
                <w:color w:val="000000"/>
                <w:sz w:val="20"/>
                <w:szCs w:val="20"/>
              </w:rPr>
              <w:t>1765,0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7E3F68">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tcPr>
          <w:p w:rsidR="008B4F2A" w:rsidRPr="00AB14A7" w:rsidRDefault="008B4F2A" w:rsidP="001B62CB">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1B62CB">
            <w:pPr>
              <w:spacing w:after="0" w:line="240" w:lineRule="auto"/>
              <w:ind w:firstLine="0"/>
              <w:jc w:val="center"/>
              <w:rPr>
                <w:rFonts w:eastAsia="Times New Roman"/>
                <w:color w:val="000000"/>
                <w:sz w:val="20"/>
                <w:szCs w:val="20"/>
              </w:rPr>
            </w:pPr>
            <w:r>
              <w:rPr>
                <w:rFonts w:eastAsia="Times New Roman"/>
                <w:color w:val="000000"/>
                <w:sz w:val="20"/>
                <w:szCs w:val="20"/>
              </w:rPr>
              <w:t>1525,0</w:t>
            </w:r>
          </w:p>
        </w:tc>
        <w:tc>
          <w:tcPr>
            <w:tcW w:w="962" w:type="pct"/>
            <w:tcBorders>
              <w:top w:val="nil"/>
              <w:left w:val="nil"/>
              <w:bottom w:val="single" w:sz="4" w:space="0" w:color="auto"/>
              <w:right w:val="single" w:sz="4" w:space="0" w:color="auto"/>
            </w:tcBorders>
            <w:shd w:val="clear" w:color="000000" w:fill="FFFFFF"/>
            <w:vAlign w:val="center"/>
          </w:tcPr>
          <w:p w:rsidR="008B4F2A" w:rsidRPr="00AB14A7" w:rsidRDefault="008B4F2A" w:rsidP="001B62CB">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1B62CB">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r>
      <w:tr w:rsidR="008B4F2A" w:rsidRPr="00AB14A7" w:rsidTr="008B4F2A">
        <w:trPr>
          <w:trHeight w:val="20"/>
        </w:trPr>
        <w:tc>
          <w:tcPr>
            <w:tcW w:w="2353" w:type="pct"/>
            <w:tcBorders>
              <w:top w:val="nil"/>
              <w:left w:val="single" w:sz="4" w:space="0" w:color="auto"/>
              <w:bottom w:val="single" w:sz="4" w:space="0" w:color="auto"/>
              <w:right w:val="single" w:sz="4" w:space="0" w:color="auto"/>
            </w:tcBorders>
            <w:shd w:val="clear" w:color="000000" w:fill="FFFFFF"/>
            <w:vAlign w:val="center"/>
          </w:tcPr>
          <w:p w:rsidR="008B4F2A" w:rsidRPr="001B62CB" w:rsidRDefault="008B4F2A" w:rsidP="008B4F2A">
            <w:pPr>
              <w:spacing w:after="0" w:line="240" w:lineRule="auto"/>
              <w:ind w:firstLine="0"/>
              <w:rPr>
                <w:rFonts w:eastAsia="Times New Roman"/>
                <w:b/>
                <w:color w:val="000000"/>
                <w:sz w:val="20"/>
                <w:szCs w:val="20"/>
              </w:rPr>
            </w:pPr>
            <w:r w:rsidRPr="001B62CB">
              <w:rPr>
                <w:rFonts w:eastAsia="Times New Roman"/>
                <w:b/>
                <w:color w:val="000000"/>
                <w:sz w:val="20"/>
                <w:szCs w:val="20"/>
              </w:rPr>
              <w:t>Итого</w:t>
            </w:r>
          </w:p>
        </w:tc>
        <w:tc>
          <w:tcPr>
            <w:tcW w:w="889" w:type="pct"/>
            <w:tcBorders>
              <w:top w:val="nil"/>
              <w:left w:val="nil"/>
              <w:bottom w:val="single" w:sz="4" w:space="0" w:color="auto"/>
              <w:right w:val="single" w:sz="4" w:space="0" w:color="auto"/>
            </w:tcBorders>
            <w:shd w:val="clear" w:color="000000" w:fill="FFFFFF"/>
            <w:noWrap/>
            <w:vAlign w:val="center"/>
          </w:tcPr>
          <w:p w:rsidR="008B4F2A" w:rsidRPr="00AB14A7" w:rsidRDefault="008B4F2A" w:rsidP="008B4F2A">
            <w:pPr>
              <w:spacing w:after="0" w:line="240" w:lineRule="auto"/>
              <w:ind w:firstLine="0"/>
              <w:jc w:val="center"/>
              <w:rPr>
                <w:rFonts w:eastAsia="Times New Roman"/>
                <w:b/>
                <w:bCs/>
                <w:color w:val="000000"/>
                <w:sz w:val="20"/>
                <w:szCs w:val="20"/>
              </w:rPr>
            </w:pPr>
            <w:r>
              <w:rPr>
                <w:rFonts w:eastAsia="Times New Roman"/>
                <w:b/>
                <w:bCs/>
                <w:color w:val="000000"/>
                <w:sz w:val="20"/>
                <w:szCs w:val="20"/>
              </w:rPr>
              <w:t>47292,0</w:t>
            </w:r>
          </w:p>
        </w:tc>
        <w:tc>
          <w:tcPr>
            <w:tcW w:w="962" w:type="pct"/>
            <w:tcBorders>
              <w:top w:val="nil"/>
              <w:left w:val="nil"/>
              <w:bottom w:val="single" w:sz="4" w:space="0" w:color="auto"/>
              <w:right w:val="single" w:sz="4" w:space="0" w:color="auto"/>
            </w:tcBorders>
            <w:shd w:val="clear" w:color="000000" w:fill="FFFFFF"/>
            <w:vAlign w:val="center"/>
          </w:tcPr>
          <w:p w:rsidR="008B4F2A" w:rsidRDefault="008B4F2A" w:rsidP="008B4F2A">
            <w:pPr>
              <w:spacing w:after="0" w:line="240" w:lineRule="auto"/>
              <w:ind w:firstLine="0"/>
              <w:rPr>
                <w:rFonts w:eastAsia="Times New Roman"/>
                <w:color w:val="000000"/>
                <w:sz w:val="20"/>
                <w:szCs w:val="20"/>
              </w:rPr>
            </w:pPr>
          </w:p>
        </w:tc>
        <w:tc>
          <w:tcPr>
            <w:tcW w:w="796" w:type="pct"/>
            <w:tcBorders>
              <w:top w:val="nil"/>
              <w:left w:val="nil"/>
              <w:bottom w:val="single" w:sz="4" w:space="0" w:color="auto"/>
              <w:right w:val="single" w:sz="4" w:space="0" w:color="auto"/>
            </w:tcBorders>
            <w:shd w:val="clear" w:color="000000" w:fill="FFFFFF"/>
            <w:vAlign w:val="center"/>
          </w:tcPr>
          <w:p w:rsidR="008B4F2A" w:rsidRPr="00AB14A7" w:rsidRDefault="008B4F2A" w:rsidP="008B4F2A">
            <w:pPr>
              <w:spacing w:after="0" w:line="240" w:lineRule="auto"/>
              <w:ind w:firstLine="0"/>
              <w:jc w:val="center"/>
              <w:rPr>
                <w:rFonts w:eastAsia="Times New Roman"/>
                <w:color w:val="000000"/>
                <w:sz w:val="20"/>
                <w:szCs w:val="20"/>
              </w:rPr>
            </w:pPr>
          </w:p>
        </w:tc>
      </w:tr>
    </w:tbl>
    <w:p w:rsidR="00AB14A7" w:rsidRDefault="00AB14A7" w:rsidP="00B32F0B">
      <w:pPr>
        <w:pStyle w:val="a1"/>
        <w:ind w:firstLine="567"/>
        <w:rPr>
          <w:color w:val="000000"/>
        </w:rPr>
        <w:sectPr w:rsidR="00AB14A7" w:rsidSect="008B4F2A">
          <w:headerReference w:type="default" r:id="rId12"/>
          <w:footerReference w:type="default" r:id="rId13"/>
          <w:pgSz w:w="11906" w:h="16838"/>
          <w:pgMar w:top="1134" w:right="851" w:bottom="1134" w:left="1701" w:header="709" w:footer="709" w:gutter="0"/>
          <w:cols w:space="708"/>
          <w:docGrid w:linePitch="360"/>
        </w:sectPr>
      </w:pPr>
    </w:p>
    <w:p w:rsidR="00B32F0B" w:rsidRPr="00AB3734" w:rsidRDefault="00B32F0B" w:rsidP="001B62CB">
      <w:pPr>
        <w:pStyle w:val="S2"/>
      </w:pPr>
      <w:bookmarkStart w:id="41" w:name="dst100052"/>
      <w:bookmarkStart w:id="42" w:name="_Toc472088440"/>
      <w:bookmarkEnd w:id="41"/>
      <w:r w:rsidRPr="00AB3734">
        <w:lastRenderedPageBreak/>
        <w:t xml:space="preserve">Прогноз транспортного спроса </w:t>
      </w:r>
      <w:r w:rsidR="001B62CB">
        <w:t>сельского</w:t>
      </w:r>
      <w:r w:rsidRPr="00AB3734">
        <w:t xml:space="preserve"> поселения </w:t>
      </w:r>
      <w:r w:rsidR="001B62CB">
        <w:t xml:space="preserve">Малый </w:t>
      </w:r>
      <w:proofErr w:type="spellStart"/>
      <w:r w:rsidR="001B62CB">
        <w:t>Атлым</w:t>
      </w:r>
      <w:proofErr w:type="spellEnd"/>
      <w:r w:rsidRPr="00AB3734">
        <w:t>, объемов и характера передвижения населения и перевозок грузов по видам транспорта</w:t>
      </w:r>
      <w:bookmarkEnd w:id="42"/>
    </w:p>
    <w:p w:rsidR="00B32F0B" w:rsidRPr="001B62CB" w:rsidRDefault="00B32F0B" w:rsidP="00CF7F4C">
      <w:r w:rsidRPr="001B62CB">
        <w:t>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w:t>
      </w:r>
    </w:p>
    <w:p w:rsidR="00B32F0B" w:rsidRPr="001B62CB" w:rsidRDefault="00B32F0B" w:rsidP="001B62CB">
      <w:r w:rsidRPr="001B62CB">
        <w:t xml:space="preserve">Кроме того, учитывалось, что инфраструктура транспортного комплекса в свою очередь должна расти опережающими темпами вслед за транспортным спросом. </w:t>
      </w:r>
    </w:p>
    <w:p w:rsidR="00B32F0B" w:rsidRPr="00C826B6" w:rsidRDefault="00B32F0B" w:rsidP="00CF7F4C">
      <w:pPr>
        <w:spacing w:after="0"/>
      </w:pPr>
      <w:r w:rsidRPr="00C826B6">
        <w:t xml:space="preserve">Прогноз сценарных условий развития транспортного комплекса </w:t>
      </w:r>
      <w:r w:rsidR="00C826B6">
        <w:t>сельского</w:t>
      </w:r>
      <w:r w:rsidRPr="00C826B6">
        <w:t xml:space="preserve"> поселения </w:t>
      </w:r>
      <w:r w:rsidR="00C826B6">
        <w:t xml:space="preserve">Малый </w:t>
      </w:r>
      <w:proofErr w:type="spellStart"/>
      <w:r w:rsidR="00C826B6">
        <w:t>Атлым</w:t>
      </w:r>
      <w:proofErr w:type="spellEnd"/>
      <w:r w:rsidRPr="00C826B6">
        <w:t xml:space="preserve"> разработан на основании сценарных условий, основных параметров прогноза социально–экономического развития Российской Федерации. </w:t>
      </w:r>
    </w:p>
    <w:p w:rsidR="00B32F0B" w:rsidRPr="00C826B6" w:rsidRDefault="00CF7F4C" w:rsidP="00CF7F4C">
      <w:r>
        <w:t>Для</w:t>
      </w:r>
      <w:r w:rsidR="00B32F0B" w:rsidRPr="00C826B6">
        <w:t xml:space="preserve"> развития транспортного комплекса </w:t>
      </w:r>
      <w:r>
        <w:t xml:space="preserve">предлагается </w:t>
      </w:r>
      <w:r w:rsidR="00B32F0B" w:rsidRPr="00C826B6">
        <w:t xml:space="preserve">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w:t>
      </w:r>
      <w:proofErr w:type="gramStart"/>
      <w:r w:rsidR="00B32F0B" w:rsidRPr="00C826B6">
        <w:t>развития</w:t>
      </w:r>
      <w:proofErr w:type="gramEnd"/>
      <w:r w:rsidR="00B32F0B" w:rsidRPr="00C826B6">
        <w:t xml:space="preserve"> </w:t>
      </w:r>
      <w:r>
        <w:t>как сельского поселения, так и района в целом</w:t>
      </w:r>
      <w:r w:rsidR="00B32F0B" w:rsidRPr="00C826B6">
        <w:t>.</w:t>
      </w:r>
    </w:p>
    <w:p w:rsidR="00B32F0B" w:rsidRPr="00C826B6" w:rsidRDefault="00B32F0B" w:rsidP="00C826B6">
      <w:r w:rsidRPr="00C826B6">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B32F0B" w:rsidRPr="00C826B6" w:rsidRDefault="00B32F0B" w:rsidP="00C826B6">
      <w:pPr>
        <w:spacing w:after="0"/>
      </w:pPr>
      <w:r w:rsidRPr="00C826B6">
        <w:rPr>
          <w:b/>
        </w:rPr>
        <w:t>Вариант 1 (базовый)</w:t>
      </w:r>
      <w:r w:rsidRPr="00C826B6">
        <w:t xml:space="preserve">.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B32F0B" w:rsidRPr="00C826B6" w:rsidRDefault="00B32F0B" w:rsidP="00C826B6">
      <w:r w:rsidRPr="00C826B6">
        <w:t xml:space="preserve">Также данным вариантом учитывается агрессивная внешняя среда сложившая, благодаря введенным санкциям и </w:t>
      </w:r>
      <w:proofErr w:type="spellStart"/>
      <w:r w:rsidRPr="00C826B6">
        <w:t>санкционной</w:t>
      </w:r>
      <w:proofErr w:type="spellEnd"/>
      <w:r w:rsidRPr="00C826B6">
        <w:t xml:space="preserve"> политике Европейского союза.</w:t>
      </w:r>
    </w:p>
    <w:p w:rsidR="00B32F0B" w:rsidRPr="00C826B6" w:rsidRDefault="00B32F0B" w:rsidP="00C826B6">
      <w:pPr>
        <w:spacing w:after="0"/>
      </w:pPr>
      <w:r w:rsidRPr="00C826B6">
        <w:rPr>
          <w:b/>
        </w:rPr>
        <w:t>Вариант 2 (умеренно-оптимистичный)</w:t>
      </w:r>
      <w:r w:rsidRPr="00C826B6">
        <w:t xml:space="preserve">. На территории </w:t>
      </w:r>
      <w:r w:rsidR="00C826B6" w:rsidRPr="00C826B6">
        <w:t>сельского</w:t>
      </w:r>
      <w:r w:rsidRPr="00C826B6">
        <w:t xml:space="preserve"> поселения </w:t>
      </w:r>
      <w:r w:rsidR="00C826B6" w:rsidRPr="00C826B6">
        <w:t xml:space="preserve">Малый </w:t>
      </w:r>
      <w:proofErr w:type="spellStart"/>
      <w:r w:rsidR="00C826B6" w:rsidRPr="00C826B6">
        <w:t>Атлым</w:t>
      </w:r>
      <w:proofErr w:type="spellEnd"/>
      <w:r w:rsidRPr="00C826B6">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B32F0B" w:rsidRPr="00C826B6" w:rsidRDefault="00B32F0B" w:rsidP="00C826B6">
      <w:r w:rsidRPr="00C826B6">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предприятий нефтедобывающего комплекса в разработку новых месторождений.</w:t>
      </w:r>
    </w:p>
    <w:p w:rsidR="00B32F0B" w:rsidRPr="00C826B6" w:rsidRDefault="00B32F0B" w:rsidP="00C826B6">
      <w:pPr>
        <w:spacing w:after="0"/>
      </w:pPr>
      <w:r w:rsidRPr="00C826B6">
        <w:rPr>
          <w:b/>
        </w:rPr>
        <w:t>Вариант 3 (экономически обоснованный)</w:t>
      </w:r>
      <w:r w:rsidRPr="00C826B6">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w:t>
      </w:r>
      <w:r w:rsidRPr="00C826B6">
        <w:lastRenderedPageBreak/>
        <w:t xml:space="preserve">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B32F0B" w:rsidRPr="00AB3734" w:rsidRDefault="00B32F0B" w:rsidP="00C826B6">
      <w:pPr>
        <w:spacing w:line="288" w:lineRule="auto"/>
        <w:ind w:firstLine="547"/>
        <w:rPr>
          <w:rFonts w:eastAsia="Times New Roman"/>
          <w:color w:val="000000"/>
          <w:szCs w:val="24"/>
        </w:rPr>
      </w:pPr>
      <w:r w:rsidRPr="00CE2FAA">
        <w:rPr>
          <w:rFonts w:eastAsia="Times New Roman"/>
          <w:color w:val="000000"/>
          <w:szCs w:val="24"/>
        </w:rPr>
        <w:t>Сценарий</w:t>
      </w:r>
      <w:r w:rsidRPr="00AB3734">
        <w:rPr>
          <w:rFonts w:eastAsia="Times New Roman"/>
          <w:color w:val="000000"/>
          <w:szCs w:val="24"/>
        </w:rPr>
        <w:t xml:space="preserve"> предполагает строительство мостового перехода через реку Обь в Октябрьском районе, предполагает комплексную реализацию основных мероприятий по развитию улично-дорожной сети в </w:t>
      </w:r>
      <w:r w:rsidR="00C826B6">
        <w:rPr>
          <w:rFonts w:eastAsia="Times New Roman"/>
          <w:color w:val="000000"/>
          <w:szCs w:val="24"/>
        </w:rPr>
        <w:t xml:space="preserve">сельском </w:t>
      </w:r>
      <w:r w:rsidRPr="00AB3734">
        <w:rPr>
          <w:rFonts w:eastAsia="Times New Roman"/>
          <w:color w:val="000000"/>
          <w:szCs w:val="24"/>
        </w:rPr>
        <w:t xml:space="preserve">поселении </w:t>
      </w:r>
      <w:r w:rsidR="00C826B6">
        <w:rPr>
          <w:rFonts w:eastAsia="Times New Roman"/>
          <w:color w:val="000000"/>
          <w:szCs w:val="24"/>
        </w:rPr>
        <w:t xml:space="preserve">Малый </w:t>
      </w:r>
      <w:proofErr w:type="spellStart"/>
      <w:r w:rsidR="00C826B6">
        <w:rPr>
          <w:rFonts w:eastAsia="Times New Roman"/>
          <w:color w:val="000000"/>
          <w:szCs w:val="24"/>
        </w:rPr>
        <w:t>Атлым</w:t>
      </w:r>
      <w:proofErr w:type="spellEnd"/>
      <w:r w:rsidRPr="00AB3734">
        <w:rPr>
          <w:rFonts w:eastAsia="Times New Roman"/>
          <w:color w:val="000000"/>
          <w:szCs w:val="24"/>
        </w:rPr>
        <w:t>,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B32F0B" w:rsidRDefault="00B32F0B" w:rsidP="00E12AC0">
      <w:pPr>
        <w:pStyle w:val="S6"/>
        <w:spacing w:after="0"/>
      </w:pPr>
      <w:r w:rsidRPr="00AB3734">
        <w:t>Прогнозные показатели деятельности автомобильного транспорта по муниципальным пассажирским маршрутам регулярных перевозок до 20</w:t>
      </w:r>
      <w:r w:rsidR="00E12AC0">
        <w:t>27</w:t>
      </w:r>
      <w:r w:rsidRPr="00AB3734">
        <w:t xml:space="preserve"> года</w:t>
      </w:r>
      <w:r w:rsidR="00E12AC0">
        <w:t xml:space="preserve"> представлены в таблице 3.2. </w:t>
      </w:r>
    </w:p>
    <w:p w:rsidR="00E12AC0" w:rsidRPr="00AB3734" w:rsidRDefault="00E12AC0" w:rsidP="00E12AC0">
      <w:pPr>
        <w:pStyle w:val="S6"/>
        <w:ind w:firstLine="0"/>
        <w:jc w:val="right"/>
      </w:pPr>
      <w:r>
        <w:t>Таблица 3.2</w:t>
      </w:r>
    </w:p>
    <w:tbl>
      <w:tblPr>
        <w:tblW w:w="4519" w:type="pct"/>
        <w:tblLook w:val="04A0"/>
      </w:tblPr>
      <w:tblGrid>
        <w:gridCol w:w="2663"/>
        <w:gridCol w:w="1177"/>
        <w:gridCol w:w="923"/>
        <w:gridCol w:w="922"/>
        <w:gridCol w:w="922"/>
        <w:gridCol w:w="922"/>
        <w:gridCol w:w="1121"/>
      </w:tblGrid>
      <w:tr w:rsidR="00661196" w:rsidRPr="00BB3347" w:rsidTr="00661196">
        <w:trPr>
          <w:trHeight w:val="230"/>
          <w:tblHeader/>
        </w:trPr>
        <w:tc>
          <w:tcPr>
            <w:tcW w:w="1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Показатель</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CE2FAA">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Ед</w:t>
            </w:r>
            <w:r>
              <w:rPr>
                <w:rFonts w:eastAsia="Times New Roman"/>
                <w:b/>
                <w:color w:val="000000"/>
                <w:sz w:val="20"/>
                <w:szCs w:val="20"/>
              </w:rPr>
              <w:t xml:space="preserve">иницы </w:t>
            </w:r>
            <w:r w:rsidRPr="00BB3347">
              <w:rPr>
                <w:rFonts w:eastAsia="Times New Roman"/>
                <w:b/>
                <w:color w:val="000000"/>
                <w:sz w:val="20"/>
                <w:szCs w:val="20"/>
              </w:rPr>
              <w:t>изм</w:t>
            </w:r>
            <w:r>
              <w:rPr>
                <w:rFonts w:eastAsia="Times New Roman"/>
                <w:b/>
                <w:color w:val="000000"/>
                <w:sz w:val="20"/>
                <w:szCs w:val="20"/>
              </w:rPr>
              <w:t>ерения</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2017</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2018</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2019</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2020</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Pr="00BB3347">
              <w:rPr>
                <w:rFonts w:eastAsia="Times New Roman"/>
                <w:b/>
                <w:color w:val="000000"/>
                <w:sz w:val="20"/>
                <w:szCs w:val="20"/>
              </w:rPr>
              <w:t>202</w:t>
            </w:r>
            <w:r>
              <w:rPr>
                <w:rFonts w:eastAsia="Times New Roman"/>
                <w:b/>
                <w:color w:val="000000"/>
                <w:sz w:val="20"/>
                <w:szCs w:val="20"/>
              </w:rPr>
              <w:t>7</w:t>
            </w:r>
          </w:p>
        </w:tc>
      </w:tr>
      <w:tr w:rsidR="00661196" w:rsidRPr="00BB3347" w:rsidTr="00661196">
        <w:trPr>
          <w:trHeight w:val="230"/>
        </w:trPr>
        <w:tc>
          <w:tcPr>
            <w:tcW w:w="1539"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661196" w:rsidRPr="00BB3347" w:rsidRDefault="00661196" w:rsidP="00BB3347">
            <w:pPr>
              <w:spacing w:after="0" w:line="240" w:lineRule="auto"/>
              <w:ind w:firstLine="0"/>
              <w:jc w:val="center"/>
              <w:rPr>
                <w:rFonts w:eastAsia="Times New Roman"/>
                <w:color w:val="000000"/>
                <w:sz w:val="20"/>
                <w:szCs w:val="20"/>
              </w:rPr>
            </w:pPr>
          </w:p>
        </w:tc>
      </w:tr>
      <w:tr w:rsidR="00661196" w:rsidRPr="00BB3347" w:rsidTr="00661196">
        <w:trPr>
          <w:trHeight w:val="300"/>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Количество муниципальных маршрутов</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ед.</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r>
      <w:tr w:rsidR="00661196" w:rsidRPr="00BB3347" w:rsidTr="00661196">
        <w:trPr>
          <w:trHeight w:val="85"/>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-по регулируемым тарифам</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ед.</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w:t>
            </w:r>
          </w:p>
        </w:tc>
      </w:tr>
      <w:tr w:rsidR="00661196" w:rsidRPr="00BB3347" w:rsidTr="00661196">
        <w:trPr>
          <w:trHeight w:val="85"/>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но нерегулируемым тарифам</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ед.</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661196" w:rsidRPr="00BB3347" w:rsidTr="00661196">
        <w:trPr>
          <w:trHeight w:val="405"/>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Протяженность муниципальных маршрутов</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км</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r>
      <w:tr w:rsidR="00661196" w:rsidRPr="00BB3347" w:rsidTr="00661196">
        <w:trPr>
          <w:trHeight w:val="85"/>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по регулируемым тарифам</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км</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537,5</w:t>
            </w:r>
          </w:p>
        </w:tc>
      </w:tr>
      <w:tr w:rsidR="00661196" w:rsidRPr="00BB3347" w:rsidTr="00661196">
        <w:trPr>
          <w:trHeight w:val="118"/>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по нерегулируемым тарифам</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км</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661196" w:rsidRPr="00BB3347" w:rsidTr="00661196">
        <w:trPr>
          <w:trHeight w:val="300"/>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Охват населенных пунктов регулярным автобусным сообщением</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w:t>
            </w:r>
          </w:p>
        </w:tc>
        <w:tc>
          <w:tcPr>
            <w:tcW w:w="533"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533"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533"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533"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648"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Pr>
                <w:rFonts w:eastAsia="Times New Roman"/>
                <w:color w:val="000000"/>
                <w:sz w:val="20"/>
                <w:szCs w:val="20"/>
              </w:rPr>
              <w:t>50</w:t>
            </w:r>
          </w:p>
        </w:tc>
      </w:tr>
      <w:tr w:rsidR="00661196" w:rsidRPr="00BB3347" w:rsidTr="00661196">
        <w:trPr>
          <w:trHeight w:val="300"/>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rPr>
                <w:rFonts w:eastAsia="Times New Roman"/>
                <w:color w:val="000000"/>
                <w:sz w:val="20"/>
                <w:szCs w:val="20"/>
              </w:rPr>
            </w:pPr>
            <w:r w:rsidRPr="00BB3347">
              <w:rPr>
                <w:rFonts w:eastAsia="Times New Roman"/>
                <w:color w:val="000000"/>
                <w:sz w:val="20"/>
                <w:szCs w:val="20"/>
              </w:rPr>
              <w:t>Количество перевезенных пассажиров</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jc w:val="center"/>
              <w:rPr>
                <w:rFonts w:eastAsia="Times New Roman"/>
                <w:color w:val="000000"/>
                <w:sz w:val="20"/>
                <w:szCs w:val="20"/>
              </w:rPr>
            </w:pPr>
            <w:r w:rsidRPr="00BB3347">
              <w:rPr>
                <w:rFonts w:eastAsia="Times New Roman"/>
                <w:color w:val="000000"/>
                <w:sz w:val="20"/>
                <w:szCs w:val="20"/>
              </w:rPr>
              <w:t>чел.</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9750</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9750</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9750</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9750</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9750</w:t>
            </w:r>
          </w:p>
        </w:tc>
      </w:tr>
      <w:tr w:rsidR="00661196" w:rsidRPr="00BB3347" w:rsidTr="00661196">
        <w:trPr>
          <w:trHeight w:val="162"/>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rPr>
                <w:rFonts w:eastAsia="Times New Roman"/>
                <w:color w:val="000000"/>
                <w:sz w:val="20"/>
                <w:szCs w:val="20"/>
              </w:rPr>
            </w:pPr>
            <w:r w:rsidRPr="00BB3347">
              <w:rPr>
                <w:rFonts w:eastAsia="Times New Roman"/>
                <w:color w:val="000000"/>
                <w:sz w:val="20"/>
                <w:szCs w:val="20"/>
              </w:rPr>
              <w:t>Объем субсидий</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F8740B">
            <w:pPr>
              <w:spacing w:after="0" w:line="240" w:lineRule="auto"/>
              <w:ind w:firstLine="0"/>
              <w:jc w:val="center"/>
              <w:rPr>
                <w:rFonts w:eastAsia="Times New Roman"/>
                <w:color w:val="000000"/>
                <w:sz w:val="20"/>
                <w:szCs w:val="20"/>
              </w:rPr>
            </w:pPr>
            <w:r w:rsidRPr="00BB3347">
              <w:rPr>
                <w:rFonts w:eastAsia="Times New Roman"/>
                <w:color w:val="000000"/>
                <w:sz w:val="20"/>
                <w:szCs w:val="20"/>
              </w:rPr>
              <w:t>млн. руб.</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F8740B">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661196" w:rsidRPr="00BB3347" w:rsidTr="00661196">
        <w:trPr>
          <w:trHeight w:val="85"/>
        </w:trPr>
        <w:tc>
          <w:tcPr>
            <w:tcW w:w="1539" w:type="pct"/>
            <w:tcBorders>
              <w:top w:val="nil"/>
              <w:left w:val="single" w:sz="4" w:space="0" w:color="auto"/>
              <w:bottom w:val="single" w:sz="4" w:space="0" w:color="auto"/>
              <w:right w:val="single" w:sz="4" w:space="0" w:color="auto"/>
            </w:tcBorders>
            <w:shd w:val="clear" w:color="auto" w:fill="auto"/>
            <w:vAlign w:val="center"/>
            <w:hideMark/>
          </w:tcPr>
          <w:p w:rsidR="00661196" w:rsidRPr="00BB3347" w:rsidRDefault="00661196" w:rsidP="00BB3347">
            <w:pPr>
              <w:spacing w:after="0" w:line="240" w:lineRule="auto"/>
              <w:ind w:firstLine="0"/>
              <w:rPr>
                <w:rFonts w:eastAsia="Times New Roman"/>
                <w:color w:val="000000"/>
                <w:sz w:val="20"/>
                <w:szCs w:val="20"/>
              </w:rPr>
            </w:pPr>
            <w:r w:rsidRPr="00BB3347">
              <w:rPr>
                <w:rFonts w:eastAsia="Times New Roman"/>
                <w:color w:val="000000"/>
                <w:sz w:val="20"/>
                <w:szCs w:val="20"/>
              </w:rPr>
              <w:t>Пассажирооборот</w:t>
            </w:r>
          </w:p>
        </w:tc>
        <w:tc>
          <w:tcPr>
            <w:tcW w:w="680" w:type="pct"/>
            <w:tcBorders>
              <w:top w:val="nil"/>
              <w:left w:val="nil"/>
              <w:bottom w:val="single" w:sz="4" w:space="0" w:color="auto"/>
              <w:right w:val="single" w:sz="4" w:space="0" w:color="auto"/>
            </w:tcBorders>
            <w:shd w:val="clear" w:color="auto" w:fill="auto"/>
            <w:vAlign w:val="center"/>
            <w:hideMark/>
          </w:tcPr>
          <w:p w:rsidR="00661196" w:rsidRPr="00BB3347" w:rsidRDefault="00661196" w:rsidP="00B91D35">
            <w:pPr>
              <w:spacing w:after="0" w:line="240" w:lineRule="auto"/>
              <w:ind w:firstLine="0"/>
              <w:jc w:val="center"/>
              <w:rPr>
                <w:rFonts w:eastAsia="Times New Roman"/>
                <w:color w:val="000000"/>
                <w:sz w:val="20"/>
                <w:szCs w:val="20"/>
              </w:rPr>
            </w:pPr>
            <w:proofErr w:type="spellStart"/>
            <w:r w:rsidRPr="00BB3347">
              <w:rPr>
                <w:rFonts w:eastAsia="Times New Roman"/>
                <w:color w:val="000000"/>
                <w:sz w:val="20"/>
                <w:szCs w:val="20"/>
              </w:rPr>
              <w:t>п</w:t>
            </w:r>
            <w:r>
              <w:rPr>
                <w:rFonts w:eastAsia="Times New Roman"/>
                <w:color w:val="000000"/>
                <w:sz w:val="20"/>
                <w:szCs w:val="20"/>
              </w:rPr>
              <w:t>-</w:t>
            </w:r>
            <w:r w:rsidRPr="00BB3347">
              <w:rPr>
                <w:rFonts w:eastAsia="Times New Roman"/>
                <w:color w:val="000000"/>
                <w:sz w:val="20"/>
                <w:szCs w:val="20"/>
              </w:rPr>
              <w:t>км</w:t>
            </w:r>
            <w:proofErr w:type="spellEnd"/>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58500</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58500</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58500</w:t>
            </w:r>
          </w:p>
        </w:tc>
        <w:tc>
          <w:tcPr>
            <w:tcW w:w="533"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58500</w:t>
            </w:r>
          </w:p>
        </w:tc>
        <w:tc>
          <w:tcPr>
            <w:tcW w:w="648" w:type="pct"/>
            <w:tcBorders>
              <w:top w:val="nil"/>
              <w:left w:val="nil"/>
              <w:bottom w:val="single" w:sz="4" w:space="0" w:color="auto"/>
              <w:right w:val="single" w:sz="4" w:space="0" w:color="auto"/>
            </w:tcBorders>
            <w:shd w:val="clear" w:color="auto" w:fill="auto"/>
            <w:vAlign w:val="center"/>
          </w:tcPr>
          <w:p w:rsidR="00661196" w:rsidRPr="00BB3347" w:rsidRDefault="00661196" w:rsidP="00BB3347">
            <w:pPr>
              <w:spacing w:after="0" w:line="240" w:lineRule="auto"/>
              <w:ind w:firstLine="0"/>
              <w:jc w:val="center"/>
              <w:rPr>
                <w:rFonts w:eastAsia="Times New Roman"/>
                <w:color w:val="000000"/>
                <w:sz w:val="20"/>
                <w:szCs w:val="20"/>
              </w:rPr>
            </w:pPr>
            <w:r>
              <w:rPr>
                <w:rFonts w:eastAsia="Times New Roman"/>
                <w:color w:val="000000"/>
                <w:sz w:val="20"/>
                <w:szCs w:val="20"/>
              </w:rPr>
              <w:t>58500</w:t>
            </w:r>
          </w:p>
        </w:tc>
      </w:tr>
    </w:tbl>
    <w:p w:rsidR="00970DCA" w:rsidRDefault="00970DCA" w:rsidP="00644294">
      <w:pPr>
        <w:pStyle w:val="S6"/>
        <w:spacing w:before="60"/>
      </w:pPr>
      <w:r>
        <w:t xml:space="preserve">Примечание. Количество выполненных рейсов и перевезенных пассажиров представлено только по пригородным маршрутам. </w:t>
      </w:r>
    </w:p>
    <w:p w:rsidR="00B32F0B" w:rsidRDefault="00B32F0B" w:rsidP="00644294">
      <w:pPr>
        <w:pStyle w:val="S6"/>
        <w:spacing w:after="0"/>
      </w:pPr>
      <w:r w:rsidRPr="00AB3734">
        <w:t>Показатели деятельности внутреннего водного транспорта до 20</w:t>
      </w:r>
      <w:r w:rsidR="00736113">
        <w:t>27</w:t>
      </w:r>
      <w:r w:rsidRPr="00AB3734">
        <w:t xml:space="preserve"> года</w:t>
      </w:r>
      <w:r w:rsidR="00736113">
        <w:t xml:space="preserve"> представлены в таблице 3.3. </w:t>
      </w:r>
    </w:p>
    <w:p w:rsidR="00736113" w:rsidRPr="00AB3734" w:rsidRDefault="00736113" w:rsidP="00736113">
      <w:pPr>
        <w:pStyle w:val="S6"/>
        <w:ind w:firstLine="0"/>
        <w:jc w:val="right"/>
      </w:pPr>
      <w:r>
        <w:t>Таблица 3.3</w:t>
      </w:r>
    </w:p>
    <w:tbl>
      <w:tblPr>
        <w:tblW w:w="4507" w:type="pct"/>
        <w:tblLook w:val="04A0"/>
      </w:tblPr>
      <w:tblGrid>
        <w:gridCol w:w="2641"/>
        <w:gridCol w:w="1103"/>
        <w:gridCol w:w="1103"/>
        <w:gridCol w:w="946"/>
        <w:gridCol w:w="944"/>
        <w:gridCol w:w="946"/>
        <w:gridCol w:w="944"/>
      </w:tblGrid>
      <w:tr w:rsidR="00661196" w:rsidRPr="00736113" w:rsidTr="00661196">
        <w:trPr>
          <w:trHeight w:val="230"/>
        </w:trPr>
        <w:tc>
          <w:tcPr>
            <w:tcW w:w="1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sidRPr="00736113">
              <w:rPr>
                <w:rFonts w:eastAsia="Times New Roman"/>
                <w:b/>
                <w:color w:val="000000"/>
                <w:sz w:val="20"/>
                <w:szCs w:val="20"/>
              </w:rPr>
              <w:t>Показатель</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sidRPr="00736113">
              <w:rPr>
                <w:rFonts w:eastAsia="Times New Roman"/>
                <w:b/>
                <w:color w:val="000000"/>
                <w:sz w:val="20"/>
                <w:szCs w:val="20"/>
              </w:rPr>
              <w:t>Ед.</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sidRPr="00736113">
              <w:rPr>
                <w:rFonts w:eastAsia="Times New Roman"/>
                <w:b/>
                <w:color w:val="000000"/>
                <w:sz w:val="20"/>
                <w:szCs w:val="20"/>
              </w:rPr>
              <w:t>2017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sidRPr="00736113">
              <w:rPr>
                <w:rFonts w:eastAsia="Times New Roman"/>
                <w:b/>
                <w:color w:val="000000"/>
                <w:sz w:val="20"/>
                <w:szCs w:val="20"/>
              </w:rPr>
              <w:t>2018</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sidRPr="00736113">
              <w:rPr>
                <w:rFonts w:eastAsia="Times New Roman"/>
                <w:b/>
                <w:color w:val="000000"/>
                <w:sz w:val="20"/>
                <w:szCs w:val="20"/>
              </w:rPr>
              <w:t>2019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sidRPr="00736113">
              <w:rPr>
                <w:rFonts w:eastAsia="Times New Roman"/>
                <w:b/>
                <w:color w:val="000000"/>
                <w:sz w:val="20"/>
                <w:szCs w:val="20"/>
              </w:rPr>
              <w:t>2020</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Pr="00736113">
              <w:rPr>
                <w:rFonts w:eastAsia="Times New Roman"/>
                <w:b/>
                <w:color w:val="000000"/>
                <w:sz w:val="20"/>
                <w:szCs w:val="20"/>
              </w:rPr>
              <w:t>2027</w:t>
            </w:r>
          </w:p>
        </w:tc>
      </w:tr>
      <w:tr w:rsidR="00661196" w:rsidRPr="00736113" w:rsidTr="00661196">
        <w:trPr>
          <w:trHeight w:val="230"/>
        </w:trPr>
        <w:tc>
          <w:tcPr>
            <w:tcW w:w="1531"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661196" w:rsidRPr="00736113" w:rsidRDefault="00661196" w:rsidP="00736113">
            <w:pPr>
              <w:spacing w:after="0" w:line="240" w:lineRule="auto"/>
              <w:ind w:firstLine="0"/>
              <w:jc w:val="center"/>
              <w:rPr>
                <w:rFonts w:eastAsia="Times New Roman"/>
                <w:color w:val="000000"/>
                <w:sz w:val="20"/>
                <w:szCs w:val="20"/>
              </w:rPr>
            </w:pPr>
          </w:p>
        </w:tc>
      </w:tr>
      <w:tr w:rsidR="00661196" w:rsidRPr="00736113" w:rsidTr="00661196">
        <w:trPr>
          <w:trHeight w:val="20"/>
        </w:trPr>
        <w:tc>
          <w:tcPr>
            <w:tcW w:w="1531" w:type="pct"/>
            <w:tcBorders>
              <w:top w:val="nil"/>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rPr>
                <w:rFonts w:eastAsia="Times New Roman"/>
                <w:color w:val="000000"/>
                <w:sz w:val="20"/>
                <w:szCs w:val="20"/>
              </w:rPr>
            </w:pPr>
            <w:r w:rsidRPr="00736113">
              <w:rPr>
                <w:rFonts w:eastAsia="Times New Roman"/>
                <w:color w:val="000000"/>
                <w:sz w:val="20"/>
                <w:szCs w:val="20"/>
              </w:rPr>
              <w:t>Количество маршрутов</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ед.</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1</w:t>
            </w:r>
          </w:p>
        </w:tc>
        <w:tc>
          <w:tcPr>
            <w:tcW w:w="548"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1</w:t>
            </w:r>
          </w:p>
        </w:tc>
        <w:tc>
          <w:tcPr>
            <w:tcW w:w="547"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1</w:t>
            </w:r>
          </w:p>
        </w:tc>
        <w:tc>
          <w:tcPr>
            <w:tcW w:w="548"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1</w:t>
            </w:r>
          </w:p>
        </w:tc>
        <w:tc>
          <w:tcPr>
            <w:tcW w:w="547"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1</w:t>
            </w:r>
          </w:p>
        </w:tc>
      </w:tr>
      <w:tr w:rsidR="00661196" w:rsidRPr="00736113" w:rsidTr="00661196">
        <w:trPr>
          <w:trHeight w:val="20"/>
        </w:trPr>
        <w:tc>
          <w:tcPr>
            <w:tcW w:w="1531" w:type="pct"/>
            <w:tcBorders>
              <w:top w:val="nil"/>
              <w:left w:val="single" w:sz="4" w:space="0" w:color="auto"/>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rPr>
                <w:rFonts w:eastAsia="Times New Roman"/>
                <w:color w:val="000000"/>
                <w:sz w:val="20"/>
                <w:szCs w:val="20"/>
              </w:rPr>
            </w:pPr>
            <w:r w:rsidRPr="00736113">
              <w:rPr>
                <w:rFonts w:eastAsia="Times New Roman"/>
                <w:color w:val="000000"/>
                <w:sz w:val="20"/>
                <w:szCs w:val="20"/>
              </w:rPr>
              <w:t xml:space="preserve">Протяженность </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км</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312</w:t>
            </w:r>
          </w:p>
        </w:tc>
        <w:tc>
          <w:tcPr>
            <w:tcW w:w="548"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312</w:t>
            </w:r>
          </w:p>
        </w:tc>
        <w:tc>
          <w:tcPr>
            <w:tcW w:w="547"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312</w:t>
            </w:r>
          </w:p>
        </w:tc>
        <w:tc>
          <w:tcPr>
            <w:tcW w:w="548"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312</w:t>
            </w:r>
          </w:p>
        </w:tc>
        <w:tc>
          <w:tcPr>
            <w:tcW w:w="547"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36113">
            <w:pPr>
              <w:spacing w:after="0" w:line="240" w:lineRule="auto"/>
              <w:ind w:firstLine="0"/>
              <w:jc w:val="center"/>
              <w:rPr>
                <w:rFonts w:eastAsia="Times New Roman"/>
                <w:color w:val="000000"/>
                <w:sz w:val="20"/>
                <w:szCs w:val="20"/>
              </w:rPr>
            </w:pPr>
            <w:r w:rsidRPr="00736113">
              <w:rPr>
                <w:rFonts w:eastAsia="Times New Roman"/>
                <w:color w:val="000000"/>
                <w:sz w:val="20"/>
                <w:szCs w:val="20"/>
              </w:rPr>
              <w:t>312</w:t>
            </w:r>
          </w:p>
        </w:tc>
      </w:tr>
      <w:tr w:rsidR="00661196" w:rsidRPr="00736113" w:rsidTr="00661196">
        <w:trPr>
          <w:trHeight w:val="20"/>
        </w:trPr>
        <w:tc>
          <w:tcPr>
            <w:tcW w:w="1531" w:type="pct"/>
            <w:tcBorders>
              <w:top w:val="nil"/>
              <w:left w:val="single" w:sz="4" w:space="0" w:color="auto"/>
              <w:bottom w:val="single" w:sz="4" w:space="0" w:color="auto"/>
              <w:right w:val="single" w:sz="4" w:space="0" w:color="auto"/>
            </w:tcBorders>
            <w:shd w:val="clear" w:color="auto" w:fill="auto"/>
            <w:vAlign w:val="center"/>
            <w:hideMark/>
          </w:tcPr>
          <w:p w:rsidR="00661196" w:rsidRPr="00736113" w:rsidRDefault="00661196" w:rsidP="00716B4F">
            <w:pPr>
              <w:spacing w:after="0" w:line="240" w:lineRule="auto"/>
              <w:ind w:firstLine="0"/>
              <w:rPr>
                <w:rFonts w:eastAsia="Times New Roman"/>
                <w:color w:val="000000"/>
                <w:sz w:val="20"/>
                <w:szCs w:val="20"/>
              </w:rPr>
            </w:pPr>
            <w:r w:rsidRPr="00736113">
              <w:rPr>
                <w:rFonts w:eastAsia="Times New Roman"/>
                <w:color w:val="000000"/>
                <w:sz w:val="20"/>
                <w:szCs w:val="20"/>
              </w:rPr>
              <w:t xml:space="preserve">Количество выполненных рейсов </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16B4F">
            <w:pPr>
              <w:spacing w:after="0" w:line="240" w:lineRule="auto"/>
              <w:ind w:firstLine="0"/>
              <w:jc w:val="center"/>
              <w:rPr>
                <w:rFonts w:eastAsia="Times New Roman"/>
                <w:color w:val="000000"/>
                <w:sz w:val="20"/>
                <w:szCs w:val="20"/>
              </w:rPr>
            </w:pPr>
            <w:r w:rsidRPr="00736113">
              <w:rPr>
                <w:rFonts w:eastAsia="Times New Roman"/>
                <w:color w:val="000000"/>
                <w:sz w:val="20"/>
                <w:szCs w:val="20"/>
              </w:rPr>
              <w:t>ед.</w:t>
            </w:r>
          </w:p>
        </w:tc>
        <w:tc>
          <w:tcPr>
            <w:tcW w:w="639"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661196" w:rsidRPr="00736113" w:rsidTr="00661196">
        <w:trPr>
          <w:trHeight w:val="20"/>
        </w:trPr>
        <w:tc>
          <w:tcPr>
            <w:tcW w:w="1531" w:type="pct"/>
            <w:tcBorders>
              <w:top w:val="nil"/>
              <w:left w:val="single" w:sz="4" w:space="0" w:color="auto"/>
              <w:bottom w:val="single" w:sz="4" w:space="0" w:color="auto"/>
              <w:right w:val="single" w:sz="4" w:space="0" w:color="auto"/>
            </w:tcBorders>
            <w:shd w:val="clear" w:color="auto" w:fill="auto"/>
            <w:vAlign w:val="center"/>
            <w:hideMark/>
          </w:tcPr>
          <w:p w:rsidR="00661196" w:rsidRPr="00736113" w:rsidRDefault="00661196" w:rsidP="00716B4F">
            <w:pPr>
              <w:spacing w:after="0" w:line="240" w:lineRule="auto"/>
              <w:ind w:firstLine="0"/>
              <w:rPr>
                <w:rFonts w:eastAsia="Times New Roman"/>
                <w:color w:val="000000"/>
                <w:sz w:val="20"/>
                <w:szCs w:val="20"/>
              </w:rPr>
            </w:pPr>
            <w:r w:rsidRPr="00736113">
              <w:rPr>
                <w:rFonts w:eastAsia="Times New Roman"/>
                <w:color w:val="000000"/>
                <w:sz w:val="20"/>
                <w:szCs w:val="20"/>
              </w:rPr>
              <w:t>Количество перевезенных пассажиров</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16B4F">
            <w:pPr>
              <w:spacing w:after="0" w:line="240" w:lineRule="auto"/>
              <w:ind w:firstLine="0"/>
              <w:jc w:val="center"/>
              <w:rPr>
                <w:rFonts w:eastAsia="Times New Roman"/>
                <w:color w:val="000000"/>
                <w:sz w:val="20"/>
                <w:szCs w:val="20"/>
              </w:rPr>
            </w:pPr>
            <w:r w:rsidRPr="00736113">
              <w:rPr>
                <w:rFonts w:eastAsia="Times New Roman"/>
                <w:color w:val="000000"/>
                <w:sz w:val="20"/>
                <w:szCs w:val="20"/>
              </w:rPr>
              <w:t>чел.</w:t>
            </w:r>
          </w:p>
        </w:tc>
        <w:tc>
          <w:tcPr>
            <w:tcW w:w="639"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661196" w:rsidRPr="00736113" w:rsidTr="00661196">
        <w:trPr>
          <w:trHeight w:val="20"/>
        </w:trPr>
        <w:tc>
          <w:tcPr>
            <w:tcW w:w="1531" w:type="pct"/>
            <w:tcBorders>
              <w:top w:val="nil"/>
              <w:left w:val="single" w:sz="4" w:space="0" w:color="auto"/>
              <w:bottom w:val="single" w:sz="4" w:space="0" w:color="auto"/>
              <w:right w:val="single" w:sz="4" w:space="0" w:color="auto"/>
            </w:tcBorders>
            <w:shd w:val="clear" w:color="auto" w:fill="auto"/>
            <w:vAlign w:val="center"/>
            <w:hideMark/>
          </w:tcPr>
          <w:p w:rsidR="00661196" w:rsidRPr="00736113" w:rsidRDefault="00661196" w:rsidP="00716B4F">
            <w:pPr>
              <w:spacing w:after="0" w:line="240" w:lineRule="auto"/>
              <w:ind w:firstLine="0"/>
              <w:rPr>
                <w:rFonts w:eastAsia="Times New Roman"/>
                <w:color w:val="000000"/>
                <w:sz w:val="20"/>
                <w:szCs w:val="20"/>
              </w:rPr>
            </w:pPr>
            <w:r w:rsidRPr="00736113">
              <w:rPr>
                <w:rFonts w:eastAsia="Times New Roman"/>
                <w:color w:val="000000"/>
                <w:sz w:val="20"/>
                <w:szCs w:val="20"/>
              </w:rPr>
              <w:t>Пассажирооборот</w:t>
            </w:r>
          </w:p>
        </w:tc>
        <w:tc>
          <w:tcPr>
            <w:tcW w:w="639" w:type="pct"/>
            <w:tcBorders>
              <w:top w:val="nil"/>
              <w:left w:val="nil"/>
              <w:bottom w:val="single" w:sz="4" w:space="0" w:color="auto"/>
              <w:right w:val="single" w:sz="4" w:space="0" w:color="auto"/>
            </w:tcBorders>
            <w:shd w:val="clear" w:color="auto" w:fill="auto"/>
            <w:vAlign w:val="center"/>
            <w:hideMark/>
          </w:tcPr>
          <w:p w:rsidR="00661196" w:rsidRPr="00736113" w:rsidRDefault="00661196" w:rsidP="00716B4F">
            <w:pPr>
              <w:spacing w:after="0" w:line="240" w:lineRule="auto"/>
              <w:ind w:firstLine="0"/>
              <w:jc w:val="center"/>
              <w:rPr>
                <w:rFonts w:eastAsia="Times New Roman"/>
                <w:color w:val="000000"/>
                <w:sz w:val="20"/>
                <w:szCs w:val="20"/>
              </w:rPr>
            </w:pPr>
            <w:proofErr w:type="spellStart"/>
            <w:r w:rsidRPr="00736113">
              <w:rPr>
                <w:rFonts w:eastAsia="Times New Roman"/>
                <w:color w:val="000000"/>
                <w:sz w:val="20"/>
                <w:szCs w:val="20"/>
              </w:rPr>
              <w:t>тыс</w:t>
            </w:r>
            <w:proofErr w:type="gramStart"/>
            <w:r w:rsidRPr="00736113">
              <w:rPr>
                <w:rFonts w:eastAsia="Times New Roman"/>
                <w:color w:val="000000"/>
                <w:sz w:val="20"/>
                <w:szCs w:val="20"/>
              </w:rPr>
              <w:t>.п</w:t>
            </w:r>
            <w:proofErr w:type="gramEnd"/>
            <w:r>
              <w:rPr>
                <w:rFonts w:eastAsia="Times New Roman"/>
                <w:color w:val="000000"/>
                <w:sz w:val="20"/>
                <w:szCs w:val="20"/>
              </w:rPr>
              <w:t>-</w:t>
            </w:r>
            <w:r w:rsidRPr="00736113">
              <w:rPr>
                <w:rFonts w:eastAsia="Times New Roman"/>
                <w:color w:val="000000"/>
                <w:sz w:val="20"/>
                <w:szCs w:val="20"/>
              </w:rPr>
              <w:t>км</w:t>
            </w:r>
            <w:proofErr w:type="spellEnd"/>
          </w:p>
        </w:tc>
        <w:tc>
          <w:tcPr>
            <w:tcW w:w="639"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736113" w:rsidRDefault="00661196" w:rsidP="00716B4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bl>
    <w:p w:rsidR="00B32F0B" w:rsidRDefault="00B32F0B" w:rsidP="00736113">
      <w:pPr>
        <w:pStyle w:val="S6"/>
        <w:spacing w:before="200"/>
      </w:pPr>
      <w:r w:rsidRPr="006E37A9">
        <w:t>Показатели п</w:t>
      </w:r>
      <w:r w:rsidR="00736113">
        <w:t>еревозок воздушным транспортом представлены в таблице</w:t>
      </w:r>
      <w:r w:rsidR="00AE68A2">
        <w:t xml:space="preserve"> 3.4. </w:t>
      </w:r>
    </w:p>
    <w:p w:rsidR="00AE68A2" w:rsidRDefault="00AE68A2" w:rsidP="00AE68A2">
      <w:pPr>
        <w:pStyle w:val="S6"/>
        <w:ind w:firstLine="0"/>
        <w:jc w:val="right"/>
      </w:pPr>
      <w:r>
        <w:lastRenderedPageBreak/>
        <w:t>Таблица 3.4</w:t>
      </w:r>
    </w:p>
    <w:tbl>
      <w:tblPr>
        <w:tblW w:w="4489" w:type="pct"/>
        <w:tblLook w:val="04A0"/>
      </w:tblPr>
      <w:tblGrid>
        <w:gridCol w:w="2630"/>
        <w:gridCol w:w="1099"/>
        <w:gridCol w:w="786"/>
        <w:gridCol w:w="940"/>
        <w:gridCol w:w="942"/>
        <w:gridCol w:w="1098"/>
        <w:gridCol w:w="1098"/>
      </w:tblGrid>
      <w:tr w:rsidR="00661196" w:rsidRPr="0007137D" w:rsidTr="00661196">
        <w:trPr>
          <w:trHeight w:val="20"/>
        </w:trPr>
        <w:tc>
          <w:tcPr>
            <w:tcW w:w="1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Наименование показателя</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 xml:space="preserve">Ед. </w:t>
            </w:r>
            <w:proofErr w:type="spellStart"/>
            <w:r w:rsidRPr="0007137D">
              <w:rPr>
                <w:rFonts w:eastAsia="Times New Roman"/>
                <w:b/>
                <w:color w:val="000000"/>
                <w:sz w:val="20"/>
                <w:szCs w:val="20"/>
              </w:rPr>
              <w:t>изм</w:t>
            </w:r>
            <w:proofErr w:type="spellEnd"/>
            <w:r w:rsidRPr="0007137D">
              <w:rPr>
                <w:rFonts w:eastAsia="Times New Roman"/>
                <w:b/>
                <w:color w:val="000000"/>
                <w:sz w:val="20"/>
                <w:szCs w:val="20"/>
              </w:rPr>
              <w:t>.</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2017</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2018</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2019</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sidRPr="0007137D">
              <w:rPr>
                <w:rFonts w:eastAsia="Times New Roman"/>
                <w:b/>
                <w:color w:val="000000"/>
                <w:sz w:val="20"/>
                <w:szCs w:val="20"/>
              </w:rPr>
              <w:t>2020</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61196" w:rsidRPr="0007137D" w:rsidRDefault="00661196" w:rsidP="00CF7F4C">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Pr="0007137D">
              <w:rPr>
                <w:rFonts w:eastAsia="Times New Roman"/>
                <w:b/>
                <w:color w:val="000000"/>
                <w:sz w:val="20"/>
                <w:szCs w:val="20"/>
              </w:rPr>
              <w:t>202</w:t>
            </w:r>
            <w:r>
              <w:rPr>
                <w:rFonts w:eastAsia="Times New Roman"/>
                <w:b/>
                <w:color w:val="000000"/>
                <w:sz w:val="20"/>
                <w:szCs w:val="20"/>
              </w:rPr>
              <w:t>7</w:t>
            </w:r>
          </w:p>
        </w:tc>
      </w:tr>
      <w:tr w:rsidR="00661196" w:rsidRPr="0007137D" w:rsidTr="00661196">
        <w:trPr>
          <w:trHeight w:val="2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61196" w:rsidRPr="0007137D" w:rsidRDefault="00661196" w:rsidP="00F062EE">
            <w:pPr>
              <w:spacing w:after="0" w:line="240" w:lineRule="auto"/>
              <w:ind w:firstLine="0"/>
              <w:rPr>
                <w:rFonts w:eastAsia="Times New Roman"/>
                <w:color w:val="000000"/>
                <w:sz w:val="20"/>
                <w:szCs w:val="20"/>
              </w:rPr>
            </w:pPr>
            <w:r w:rsidRPr="0007137D">
              <w:rPr>
                <w:rFonts w:eastAsia="Times New Roman"/>
                <w:color w:val="000000"/>
                <w:sz w:val="20"/>
                <w:szCs w:val="20"/>
              </w:rPr>
              <w:t>Коли</w:t>
            </w:r>
            <w:r>
              <w:rPr>
                <w:rFonts w:eastAsia="Times New Roman"/>
                <w:color w:val="000000"/>
                <w:sz w:val="20"/>
                <w:szCs w:val="20"/>
              </w:rPr>
              <w:t>чество перевезенных пассажиров</w:t>
            </w:r>
          </w:p>
        </w:tc>
        <w:tc>
          <w:tcPr>
            <w:tcW w:w="639" w:type="pct"/>
            <w:tcBorders>
              <w:top w:val="nil"/>
              <w:left w:val="nil"/>
              <w:bottom w:val="single" w:sz="4" w:space="0" w:color="auto"/>
              <w:right w:val="single" w:sz="4" w:space="0" w:color="auto"/>
            </w:tcBorders>
            <w:shd w:val="clear" w:color="auto" w:fill="auto"/>
            <w:vAlign w:val="center"/>
            <w:hideMark/>
          </w:tcPr>
          <w:p w:rsidR="00661196" w:rsidRPr="0007137D" w:rsidRDefault="00661196" w:rsidP="00F062EE">
            <w:pPr>
              <w:spacing w:after="0" w:line="240" w:lineRule="auto"/>
              <w:ind w:firstLine="0"/>
              <w:jc w:val="center"/>
              <w:rPr>
                <w:rFonts w:eastAsia="Times New Roman"/>
                <w:color w:val="000000"/>
                <w:sz w:val="20"/>
                <w:szCs w:val="20"/>
              </w:rPr>
            </w:pPr>
            <w:r w:rsidRPr="0007137D">
              <w:rPr>
                <w:rFonts w:eastAsia="Times New Roman"/>
                <w:color w:val="000000"/>
                <w:sz w:val="20"/>
                <w:szCs w:val="20"/>
              </w:rPr>
              <w:t>чел.</w:t>
            </w:r>
          </w:p>
        </w:tc>
        <w:tc>
          <w:tcPr>
            <w:tcW w:w="457"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39"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39"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661196" w:rsidRPr="0007137D" w:rsidTr="00661196">
        <w:trPr>
          <w:trHeight w:val="2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61196" w:rsidRPr="0007137D" w:rsidRDefault="00661196" w:rsidP="00F062EE">
            <w:pPr>
              <w:spacing w:after="0" w:line="240" w:lineRule="auto"/>
              <w:ind w:firstLine="0"/>
              <w:rPr>
                <w:rFonts w:eastAsia="Times New Roman"/>
                <w:color w:val="000000"/>
                <w:sz w:val="20"/>
                <w:szCs w:val="20"/>
              </w:rPr>
            </w:pPr>
            <w:r>
              <w:rPr>
                <w:rFonts w:eastAsia="Times New Roman"/>
                <w:color w:val="000000"/>
                <w:sz w:val="20"/>
                <w:szCs w:val="20"/>
              </w:rPr>
              <w:t>Грузоперевозки</w:t>
            </w:r>
          </w:p>
        </w:tc>
        <w:tc>
          <w:tcPr>
            <w:tcW w:w="639" w:type="pct"/>
            <w:tcBorders>
              <w:top w:val="nil"/>
              <w:left w:val="nil"/>
              <w:bottom w:val="single" w:sz="4" w:space="0" w:color="auto"/>
              <w:right w:val="single" w:sz="4" w:space="0" w:color="auto"/>
            </w:tcBorders>
            <w:shd w:val="clear" w:color="auto" w:fill="auto"/>
            <w:vAlign w:val="center"/>
            <w:hideMark/>
          </w:tcPr>
          <w:p w:rsidR="00661196" w:rsidRPr="0007137D" w:rsidRDefault="00661196" w:rsidP="00F062EE">
            <w:pPr>
              <w:spacing w:after="0" w:line="240" w:lineRule="auto"/>
              <w:ind w:firstLine="0"/>
              <w:jc w:val="center"/>
              <w:rPr>
                <w:rFonts w:eastAsia="Times New Roman"/>
                <w:color w:val="000000"/>
                <w:sz w:val="20"/>
                <w:szCs w:val="20"/>
              </w:rPr>
            </w:pPr>
            <w:r>
              <w:rPr>
                <w:rFonts w:eastAsia="Times New Roman"/>
                <w:color w:val="000000"/>
                <w:sz w:val="20"/>
                <w:szCs w:val="20"/>
              </w:rPr>
              <w:t>тонн</w:t>
            </w:r>
          </w:p>
        </w:tc>
        <w:tc>
          <w:tcPr>
            <w:tcW w:w="457"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7"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48"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39"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39" w:type="pct"/>
            <w:tcBorders>
              <w:top w:val="nil"/>
              <w:left w:val="nil"/>
              <w:bottom w:val="single" w:sz="4" w:space="0" w:color="auto"/>
              <w:right w:val="single" w:sz="4" w:space="0" w:color="auto"/>
            </w:tcBorders>
            <w:shd w:val="clear" w:color="auto" w:fill="auto"/>
            <w:vAlign w:val="center"/>
          </w:tcPr>
          <w:p w:rsidR="00661196" w:rsidRPr="0007137D" w:rsidRDefault="00661196" w:rsidP="00F062EE">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bl>
    <w:p w:rsidR="00B32F0B" w:rsidRPr="00BC48D2" w:rsidRDefault="00B32F0B" w:rsidP="000765D4">
      <w:pPr>
        <w:pStyle w:val="S2"/>
        <w:rPr>
          <w:rFonts w:eastAsia="Times New Roman"/>
          <w:lang w:eastAsia="ar-SA"/>
        </w:rPr>
      </w:pPr>
      <w:bookmarkStart w:id="43" w:name="dst100053"/>
      <w:bookmarkStart w:id="44" w:name="_Toc472088441"/>
      <w:bookmarkEnd w:id="43"/>
      <w:r w:rsidRPr="00BC48D2">
        <w:t>Прогноз развития транспортной инфраструктуры по видам транспорта</w:t>
      </w:r>
      <w:bookmarkEnd w:id="44"/>
    </w:p>
    <w:p w:rsidR="00B32F0B" w:rsidRDefault="00B32F0B" w:rsidP="000765D4">
      <w:pPr>
        <w:spacing w:after="0"/>
        <w:rPr>
          <w:rFonts w:eastAsia="Times New Roman"/>
          <w:color w:val="000000"/>
          <w:szCs w:val="24"/>
        </w:rPr>
      </w:pPr>
      <w:r>
        <w:rPr>
          <w:rFonts w:eastAsia="Times New Roman"/>
          <w:color w:val="000000"/>
          <w:szCs w:val="24"/>
        </w:rPr>
        <w:t xml:space="preserve">Прогнозные значения развития транспортной инфраструктуры </w:t>
      </w:r>
      <w:r w:rsidR="000765D4">
        <w:rPr>
          <w:rFonts w:eastAsia="Times New Roman"/>
          <w:color w:val="000000"/>
          <w:szCs w:val="24"/>
        </w:rPr>
        <w:t xml:space="preserve">сельского поселения Малый </w:t>
      </w:r>
      <w:proofErr w:type="spellStart"/>
      <w:r w:rsidR="000765D4">
        <w:rPr>
          <w:rFonts w:eastAsia="Times New Roman"/>
          <w:color w:val="000000"/>
          <w:szCs w:val="24"/>
        </w:rPr>
        <w:t>Атлым</w:t>
      </w:r>
      <w:proofErr w:type="spellEnd"/>
      <w:r w:rsidR="000765D4">
        <w:rPr>
          <w:rFonts w:eastAsia="Times New Roman"/>
          <w:color w:val="000000"/>
          <w:szCs w:val="24"/>
        </w:rPr>
        <w:t xml:space="preserve"> </w:t>
      </w:r>
      <w:r>
        <w:rPr>
          <w:rFonts w:eastAsia="Times New Roman"/>
          <w:color w:val="000000"/>
          <w:szCs w:val="24"/>
        </w:rPr>
        <w:t>до 20</w:t>
      </w:r>
      <w:r w:rsidR="000765D4">
        <w:rPr>
          <w:rFonts w:eastAsia="Times New Roman"/>
          <w:color w:val="000000"/>
          <w:szCs w:val="24"/>
        </w:rPr>
        <w:t>27</w:t>
      </w:r>
      <w:r>
        <w:rPr>
          <w:rFonts w:eastAsia="Times New Roman"/>
          <w:color w:val="000000"/>
          <w:szCs w:val="24"/>
        </w:rPr>
        <w:t xml:space="preserve"> года</w:t>
      </w:r>
      <w:r w:rsidR="000765D4">
        <w:rPr>
          <w:rFonts w:eastAsia="Times New Roman"/>
          <w:color w:val="000000"/>
          <w:szCs w:val="24"/>
        </w:rPr>
        <w:t xml:space="preserve"> представлены в таблице 3.5. </w:t>
      </w:r>
    </w:p>
    <w:p w:rsidR="000765D4" w:rsidRPr="0007137D" w:rsidRDefault="000765D4" w:rsidP="000765D4">
      <w:pPr>
        <w:ind w:firstLine="0"/>
        <w:jc w:val="right"/>
        <w:rPr>
          <w:rFonts w:eastAsia="Times New Roman"/>
          <w:b/>
          <w:color w:val="000000"/>
          <w:szCs w:val="24"/>
        </w:rPr>
      </w:pPr>
      <w:r>
        <w:rPr>
          <w:rFonts w:eastAsia="Times New Roman"/>
          <w:color w:val="000000"/>
          <w:szCs w:val="24"/>
        </w:rPr>
        <w:t>Таблица 3.5</w:t>
      </w:r>
    </w:p>
    <w:tbl>
      <w:tblPr>
        <w:tblW w:w="5000" w:type="pct"/>
        <w:tblLayout w:type="fixed"/>
        <w:tblLook w:val="04A0"/>
      </w:tblPr>
      <w:tblGrid>
        <w:gridCol w:w="5921"/>
        <w:gridCol w:w="710"/>
        <w:gridCol w:w="708"/>
        <w:gridCol w:w="708"/>
        <w:gridCol w:w="710"/>
        <w:gridCol w:w="814"/>
      </w:tblGrid>
      <w:tr w:rsidR="00661196" w:rsidRPr="000765D4" w:rsidTr="00661196">
        <w:trPr>
          <w:trHeight w:val="96"/>
          <w:tblHeader/>
        </w:trPr>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96" w:rsidRPr="000765D4" w:rsidRDefault="00661196" w:rsidP="000765D4">
            <w:pPr>
              <w:spacing w:after="0" w:line="240" w:lineRule="auto"/>
              <w:ind w:firstLine="0"/>
              <w:jc w:val="center"/>
              <w:rPr>
                <w:b/>
                <w:sz w:val="20"/>
                <w:szCs w:val="20"/>
              </w:rPr>
            </w:pPr>
            <w:r w:rsidRPr="000765D4">
              <w:rPr>
                <w:b/>
                <w:sz w:val="20"/>
                <w:szCs w:val="20"/>
              </w:rPr>
              <w:t>Наименование показателя</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661196" w:rsidRPr="000765D4" w:rsidRDefault="00661196" w:rsidP="000765D4">
            <w:pPr>
              <w:spacing w:after="0" w:line="240" w:lineRule="auto"/>
              <w:ind w:firstLine="0"/>
              <w:jc w:val="center"/>
              <w:rPr>
                <w:b/>
                <w:sz w:val="20"/>
                <w:szCs w:val="20"/>
              </w:rPr>
            </w:pPr>
            <w:r w:rsidRPr="000765D4">
              <w:rPr>
                <w:b/>
                <w:sz w:val="20"/>
                <w:szCs w:val="20"/>
              </w:rPr>
              <w:t>2017</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661196" w:rsidRPr="000765D4" w:rsidRDefault="00661196" w:rsidP="000765D4">
            <w:pPr>
              <w:spacing w:after="0" w:line="240" w:lineRule="auto"/>
              <w:ind w:firstLine="0"/>
              <w:jc w:val="center"/>
              <w:rPr>
                <w:b/>
                <w:sz w:val="20"/>
                <w:szCs w:val="20"/>
              </w:rPr>
            </w:pPr>
            <w:r w:rsidRPr="000765D4">
              <w:rPr>
                <w:b/>
                <w:sz w:val="20"/>
                <w:szCs w:val="20"/>
              </w:rPr>
              <w:t>2018</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661196" w:rsidRPr="000765D4" w:rsidRDefault="00661196" w:rsidP="000765D4">
            <w:pPr>
              <w:spacing w:after="0" w:line="240" w:lineRule="auto"/>
              <w:ind w:firstLine="0"/>
              <w:jc w:val="center"/>
              <w:rPr>
                <w:b/>
                <w:sz w:val="20"/>
                <w:szCs w:val="20"/>
              </w:rPr>
            </w:pPr>
            <w:r w:rsidRPr="000765D4">
              <w:rPr>
                <w:b/>
                <w:sz w:val="20"/>
                <w:szCs w:val="20"/>
              </w:rPr>
              <w:t>2019</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rsidR="00661196" w:rsidRPr="000765D4" w:rsidRDefault="00661196" w:rsidP="000765D4">
            <w:pPr>
              <w:spacing w:after="0" w:line="240" w:lineRule="auto"/>
              <w:ind w:firstLine="0"/>
              <w:jc w:val="center"/>
              <w:rPr>
                <w:b/>
                <w:sz w:val="20"/>
                <w:szCs w:val="20"/>
              </w:rPr>
            </w:pPr>
            <w:r w:rsidRPr="000765D4">
              <w:rPr>
                <w:b/>
                <w:sz w:val="20"/>
                <w:szCs w:val="20"/>
              </w:rPr>
              <w:t>2020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61196" w:rsidRPr="000765D4" w:rsidRDefault="00661196" w:rsidP="000765D4">
            <w:pPr>
              <w:spacing w:after="0" w:line="240" w:lineRule="auto"/>
              <w:ind w:firstLine="0"/>
              <w:jc w:val="center"/>
              <w:rPr>
                <w:b/>
                <w:sz w:val="20"/>
                <w:szCs w:val="20"/>
              </w:rPr>
            </w:pPr>
            <w:r>
              <w:rPr>
                <w:b/>
                <w:sz w:val="20"/>
                <w:szCs w:val="20"/>
              </w:rPr>
              <w:t>2021-</w:t>
            </w:r>
            <w:r w:rsidRPr="000765D4">
              <w:rPr>
                <w:b/>
                <w:sz w:val="20"/>
                <w:szCs w:val="20"/>
              </w:rPr>
              <w:t>202</w:t>
            </w:r>
            <w:r>
              <w:rPr>
                <w:b/>
                <w:sz w:val="20"/>
                <w:szCs w:val="20"/>
              </w:rPr>
              <w:t>7</w:t>
            </w:r>
          </w:p>
        </w:tc>
      </w:tr>
      <w:tr w:rsidR="000765D4" w:rsidRPr="000765D4" w:rsidTr="003C4B72">
        <w:trPr>
          <w:trHeight w:val="9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765D4" w:rsidRPr="000765D4" w:rsidRDefault="000765D4" w:rsidP="000765D4">
            <w:pPr>
              <w:spacing w:after="0" w:line="240" w:lineRule="auto"/>
              <w:ind w:firstLine="0"/>
              <w:jc w:val="center"/>
              <w:rPr>
                <w:b/>
                <w:sz w:val="20"/>
                <w:szCs w:val="20"/>
              </w:rPr>
            </w:pPr>
            <w:r w:rsidRPr="000765D4">
              <w:rPr>
                <w:b/>
                <w:sz w:val="20"/>
                <w:szCs w:val="20"/>
              </w:rPr>
              <w:t>Автомобильный транспорт</w:t>
            </w:r>
          </w:p>
        </w:tc>
      </w:tr>
      <w:tr w:rsidR="00974BC1"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974BC1" w:rsidRPr="000765D4" w:rsidRDefault="00974BC1" w:rsidP="00974BC1">
            <w:pPr>
              <w:spacing w:after="0" w:line="240" w:lineRule="auto"/>
              <w:ind w:firstLine="0"/>
              <w:rPr>
                <w:sz w:val="20"/>
                <w:szCs w:val="20"/>
              </w:rPr>
            </w:pPr>
            <w:r w:rsidRPr="000765D4">
              <w:rPr>
                <w:sz w:val="20"/>
                <w:szCs w:val="20"/>
              </w:rPr>
              <w:t>Число остановочных площадок</w:t>
            </w:r>
          </w:p>
        </w:tc>
      </w:tr>
      <w:tr w:rsidR="00661196" w:rsidRPr="000765D4" w:rsidTr="00661196">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661196" w:rsidRPr="003C4B72" w:rsidRDefault="00661196"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661196" w:rsidRPr="000765D4" w:rsidRDefault="00661196" w:rsidP="000765D4">
            <w:pPr>
              <w:spacing w:after="0" w:line="240" w:lineRule="auto"/>
              <w:ind w:firstLine="0"/>
              <w:jc w:val="center"/>
              <w:rPr>
                <w:sz w:val="20"/>
                <w:szCs w:val="20"/>
              </w:rPr>
            </w:pPr>
            <w:r>
              <w:rPr>
                <w:sz w:val="20"/>
                <w:szCs w:val="20"/>
              </w:rPr>
              <w:t>7</w:t>
            </w:r>
          </w:p>
        </w:tc>
        <w:tc>
          <w:tcPr>
            <w:tcW w:w="370" w:type="pct"/>
            <w:tcBorders>
              <w:top w:val="nil"/>
              <w:left w:val="nil"/>
              <w:bottom w:val="single" w:sz="4" w:space="0" w:color="auto"/>
              <w:right w:val="single" w:sz="4" w:space="0" w:color="auto"/>
            </w:tcBorders>
            <w:shd w:val="clear" w:color="auto" w:fill="auto"/>
            <w:noWrap/>
            <w:vAlign w:val="center"/>
          </w:tcPr>
          <w:p w:rsidR="00661196" w:rsidRPr="000765D4" w:rsidRDefault="00661196" w:rsidP="000765D4">
            <w:pPr>
              <w:spacing w:after="0" w:line="240" w:lineRule="auto"/>
              <w:ind w:firstLine="0"/>
              <w:jc w:val="center"/>
              <w:rPr>
                <w:sz w:val="20"/>
                <w:szCs w:val="20"/>
              </w:rPr>
            </w:pPr>
            <w:r>
              <w:rPr>
                <w:sz w:val="20"/>
                <w:szCs w:val="20"/>
              </w:rPr>
              <w:t>7</w:t>
            </w:r>
          </w:p>
        </w:tc>
        <w:tc>
          <w:tcPr>
            <w:tcW w:w="370" w:type="pct"/>
            <w:tcBorders>
              <w:top w:val="nil"/>
              <w:left w:val="nil"/>
              <w:bottom w:val="single" w:sz="4" w:space="0" w:color="auto"/>
              <w:right w:val="single" w:sz="4" w:space="0" w:color="auto"/>
            </w:tcBorders>
            <w:shd w:val="clear" w:color="auto" w:fill="auto"/>
            <w:noWrap/>
            <w:vAlign w:val="center"/>
          </w:tcPr>
          <w:p w:rsidR="00661196" w:rsidRPr="000765D4" w:rsidRDefault="00661196" w:rsidP="000765D4">
            <w:pPr>
              <w:spacing w:after="0" w:line="240" w:lineRule="auto"/>
              <w:ind w:firstLine="0"/>
              <w:jc w:val="center"/>
              <w:rPr>
                <w:sz w:val="20"/>
                <w:szCs w:val="20"/>
              </w:rPr>
            </w:pPr>
            <w:r>
              <w:rPr>
                <w:sz w:val="20"/>
                <w:szCs w:val="20"/>
              </w:rPr>
              <w:t>7</w:t>
            </w:r>
          </w:p>
        </w:tc>
        <w:tc>
          <w:tcPr>
            <w:tcW w:w="371" w:type="pct"/>
            <w:tcBorders>
              <w:top w:val="nil"/>
              <w:left w:val="nil"/>
              <w:bottom w:val="single" w:sz="4" w:space="0" w:color="auto"/>
              <w:right w:val="single" w:sz="4" w:space="0" w:color="auto"/>
            </w:tcBorders>
            <w:shd w:val="clear" w:color="auto" w:fill="auto"/>
            <w:noWrap/>
            <w:vAlign w:val="center"/>
          </w:tcPr>
          <w:p w:rsidR="00661196" w:rsidRPr="000765D4" w:rsidRDefault="00661196" w:rsidP="000765D4">
            <w:pPr>
              <w:spacing w:after="0" w:line="240" w:lineRule="auto"/>
              <w:ind w:firstLine="0"/>
              <w:jc w:val="center"/>
              <w:rPr>
                <w:sz w:val="20"/>
                <w:szCs w:val="20"/>
              </w:rPr>
            </w:pPr>
            <w:r>
              <w:rPr>
                <w:sz w:val="20"/>
                <w:szCs w:val="20"/>
              </w:rPr>
              <w:t>7</w:t>
            </w:r>
          </w:p>
        </w:tc>
        <w:tc>
          <w:tcPr>
            <w:tcW w:w="425" w:type="pct"/>
            <w:tcBorders>
              <w:top w:val="nil"/>
              <w:left w:val="nil"/>
              <w:bottom w:val="single" w:sz="4" w:space="0" w:color="auto"/>
              <w:right w:val="single" w:sz="4" w:space="0" w:color="auto"/>
            </w:tcBorders>
            <w:shd w:val="clear" w:color="auto" w:fill="auto"/>
            <w:noWrap/>
            <w:vAlign w:val="center"/>
          </w:tcPr>
          <w:p w:rsidR="00661196" w:rsidRPr="000765D4" w:rsidRDefault="00661196" w:rsidP="000765D4">
            <w:pPr>
              <w:spacing w:after="0" w:line="240" w:lineRule="auto"/>
              <w:ind w:firstLine="0"/>
              <w:jc w:val="center"/>
              <w:rPr>
                <w:sz w:val="20"/>
                <w:szCs w:val="20"/>
              </w:rPr>
            </w:pPr>
            <w:r>
              <w:rPr>
                <w:sz w:val="20"/>
                <w:szCs w:val="20"/>
              </w:rPr>
              <w:t>7</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7</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7</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7</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7</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8</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7</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7</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8</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8</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CF7F4C">
            <w:pPr>
              <w:spacing w:after="0" w:line="240" w:lineRule="auto"/>
              <w:ind w:firstLine="0"/>
              <w:jc w:val="center"/>
              <w:rPr>
                <w:sz w:val="20"/>
                <w:szCs w:val="20"/>
              </w:rPr>
            </w:pPr>
            <w:r>
              <w:rPr>
                <w:sz w:val="20"/>
                <w:szCs w:val="20"/>
              </w:rPr>
              <w:t>8</w:t>
            </w:r>
          </w:p>
        </w:tc>
      </w:tr>
      <w:tr w:rsidR="00974BC1"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rsidR="00974BC1" w:rsidRPr="000765D4" w:rsidRDefault="00974BC1" w:rsidP="00974BC1">
            <w:pPr>
              <w:spacing w:after="0" w:line="240" w:lineRule="auto"/>
              <w:ind w:firstLine="0"/>
              <w:rPr>
                <w:sz w:val="20"/>
                <w:szCs w:val="20"/>
              </w:rPr>
            </w:pPr>
            <w:r>
              <w:rPr>
                <w:sz w:val="20"/>
                <w:szCs w:val="20"/>
              </w:rPr>
              <w:t>Число пригородных маршрутов пассажирского транспорта</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r>
      <w:tr w:rsidR="00974BC1"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rsidR="00974BC1" w:rsidRDefault="00974BC1" w:rsidP="00974BC1">
            <w:pPr>
              <w:spacing w:after="0" w:line="240" w:lineRule="auto"/>
              <w:ind w:firstLine="0"/>
              <w:rPr>
                <w:sz w:val="20"/>
                <w:szCs w:val="20"/>
              </w:rPr>
            </w:pPr>
            <w:r>
              <w:rPr>
                <w:sz w:val="20"/>
                <w:szCs w:val="20"/>
              </w:rPr>
              <w:t>Число междугородних автобусных маршрутов</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1"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425"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1"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425"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371"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c>
          <w:tcPr>
            <w:tcW w:w="425" w:type="pct"/>
            <w:tcBorders>
              <w:top w:val="nil"/>
              <w:left w:val="nil"/>
              <w:bottom w:val="single" w:sz="4" w:space="0" w:color="auto"/>
              <w:right w:val="single" w:sz="4" w:space="0" w:color="auto"/>
            </w:tcBorders>
            <w:shd w:val="clear" w:color="auto" w:fill="auto"/>
            <w:noWrap/>
            <w:vAlign w:val="center"/>
          </w:tcPr>
          <w:p w:rsidR="00C01BD9" w:rsidRDefault="00C01BD9" w:rsidP="00974BC1">
            <w:pPr>
              <w:spacing w:after="0" w:line="240" w:lineRule="auto"/>
              <w:ind w:firstLine="0"/>
              <w:jc w:val="center"/>
              <w:rPr>
                <w:sz w:val="20"/>
                <w:szCs w:val="20"/>
              </w:rPr>
            </w:pPr>
            <w:r>
              <w:rPr>
                <w:sz w:val="20"/>
                <w:szCs w:val="20"/>
              </w:rPr>
              <w:t>2</w:t>
            </w:r>
          </w:p>
        </w:tc>
      </w:tr>
      <w:tr w:rsidR="00C36AE3" w:rsidRPr="000765D4" w:rsidTr="003C4B72">
        <w:trPr>
          <w:trHeight w:val="20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6AE3" w:rsidRPr="004B2F46" w:rsidRDefault="00C36AE3" w:rsidP="00C36AE3">
            <w:pPr>
              <w:spacing w:after="0" w:line="240" w:lineRule="auto"/>
              <w:ind w:firstLine="0"/>
              <w:jc w:val="center"/>
              <w:rPr>
                <w:b/>
                <w:sz w:val="20"/>
                <w:szCs w:val="20"/>
              </w:rPr>
            </w:pPr>
            <w:r>
              <w:rPr>
                <w:b/>
                <w:sz w:val="20"/>
                <w:szCs w:val="20"/>
              </w:rPr>
              <w:t>Велосипедное и п</w:t>
            </w:r>
            <w:r w:rsidRPr="004B2F46">
              <w:rPr>
                <w:b/>
                <w:sz w:val="20"/>
                <w:szCs w:val="20"/>
              </w:rPr>
              <w:t>ешеходн</w:t>
            </w:r>
            <w:r>
              <w:rPr>
                <w:b/>
                <w:sz w:val="20"/>
                <w:szCs w:val="20"/>
              </w:rPr>
              <w:t>ое</w:t>
            </w:r>
            <w:r w:rsidR="00787BB8">
              <w:rPr>
                <w:b/>
                <w:sz w:val="20"/>
                <w:szCs w:val="20"/>
              </w:rPr>
              <w:t xml:space="preserve"> </w:t>
            </w:r>
            <w:r>
              <w:rPr>
                <w:b/>
                <w:sz w:val="20"/>
                <w:szCs w:val="20"/>
              </w:rPr>
              <w:t>движение</w:t>
            </w:r>
          </w:p>
        </w:tc>
      </w:tr>
      <w:tr w:rsidR="00974BC1" w:rsidRPr="000765D4" w:rsidTr="003C4B72">
        <w:trPr>
          <w:trHeight w:val="332"/>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974BC1" w:rsidRPr="000765D4" w:rsidRDefault="00C36AE3" w:rsidP="00CE2FAA">
            <w:pPr>
              <w:spacing w:after="0" w:line="240" w:lineRule="auto"/>
              <w:ind w:firstLine="0"/>
              <w:rPr>
                <w:sz w:val="20"/>
                <w:szCs w:val="20"/>
              </w:rPr>
            </w:pPr>
            <w:r>
              <w:rPr>
                <w:sz w:val="20"/>
                <w:szCs w:val="20"/>
              </w:rPr>
              <w:t>Доля</w:t>
            </w:r>
            <w:r w:rsidR="00974BC1" w:rsidRPr="000765D4">
              <w:rPr>
                <w:sz w:val="20"/>
                <w:szCs w:val="20"/>
              </w:rPr>
              <w:t xml:space="preserve"> пешеходных дорожек, тротуаров соответствующих нормативным требованиям для организации пешеходного движения</w:t>
            </w:r>
            <w:r>
              <w:rPr>
                <w:sz w:val="20"/>
                <w:szCs w:val="20"/>
              </w:rPr>
              <w:t>, %</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C36AE3">
            <w:pPr>
              <w:spacing w:after="0" w:line="240" w:lineRule="auto"/>
              <w:ind w:firstLine="0"/>
              <w:jc w:val="center"/>
              <w:rPr>
                <w:sz w:val="20"/>
                <w:szCs w:val="20"/>
              </w:rPr>
            </w:pPr>
            <w:r>
              <w:rPr>
                <w:sz w:val="20"/>
                <w:szCs w:val="20"/>
              </w:rPr>
              <w:t>100</w:t>
            </w:r>
          </w:p>
        </w:tc>
      </w:tr>
      <w:tr w:rsidR="00974BC1"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974BC1" w:rsidRPr="000765D4" w:rsidRDefault="00974BC1" w:rsidP="00974BC1">
            <w:pPr>
              <w:spacing w:after="0" w:line="240" w:lineRule="auto"/>
              <w:ind w:firstLine="0"/>
              <w:rPr>
                <w:sz w:val="20"/>
                <w:szCs w:val="20"/>
              </w:rPr>
            </w:pPr>
            <w:r w:rsidRPr="000765D4">
              <w:rPr>
                <w:sz w:val="20"/>
                <w:szCs w:val="20"/>
              </w:rPr>
              <w:t>Велосипедное движение, число велодорожек</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r>
      <w:tr w:rsidR="00974BC1"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974BC1" w:rsidRPr="000765D4" w:rsidRDefault="00974BC1" w:rsidP="00974BC1">
            <w:pPr>
              <w:spacing w:after="0" w:line="240" w:lineRule="auto"/>
              <w:ind w:firstLine="0"/>
              <w:rPr>
                <w:sz w:val="20"/>
                <w:szCs w:val="20"/>
              </w:rPr>
            </w:pPr>
            <w:r w:rsidRPr="000765D4">
              <w:rPr>
                <w:sz w:val="20"/>
                <w:szCs w:val="20"/>
              </w:rPr>
              <w:t>Велосипедное движение, число пунктов хранения</w:t>
            </w:r>
            <w:r>
              <w:rPr>
                <w:sz w:val="20"/>
                <w:szCs w:val="20"/>
              </w:rPr>
              <w:t>,</w:t>
            </w:r>
            <w:r w:rsidRPr="000765D4">
              <w:rPr>
                <w:sz w:val="20"/>
                <w:szCs w:val="20"/>
              </w:rPr>
              <w:t xml:space="preserve"> мест</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1</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2</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1</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5</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1</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2</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5</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5</w:t>
            </w:r>
          </w:p>
        </w:tc>
      </w:tr>
      <w:tr w:rsidR="00974BC1"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974BC1" w:rsidRPr="000765D4" w:rsidRDefault="00974BC1" w:rsidP="00974BC1">
            <w:pPr>
              <w:spacing w:after="0" w:line="240" w:lineRule="auto"/>
              <w:ind w:firstLine="0"/>
              <w:rPr>
                <w:sz w:val="20"/>
                <w:szCs w:val="20"/>
              </w:rPr>
            </w:pPr>
            <w:r w:rsidRPr="000765D4">
              <w:rPr>
                <w:sz w:val="20"/>
                <w:szCs w:val="20"/>
              </w:rPr>
              <w:t>Парковочное пространство, мест</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0"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371"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noWrap/>
            <w:vAlign w:val="center"/>
          </w:tcPr>
          <w:p w:rsidR="00C01BD9" w:rsidRPr="000765D4" w:rsidRDefault="00C01BD9" w:rsidP="00974BC1">
            <w:pPr>
              <w:spacing w:after="0" w:line="240" w:lineRule="auto"/>
              <w:ind w:firstLine="0"/>
              <w:jc w:val="center"/>
              <w:rPr>
                <w:sz w:val="20"/>
                <w:szCs w:val="20"/>
              </w:rPr>
            </w:pPr>
            <w:r>
              <w:rPr>
                <w:sz w:val="20"/>
                <w:szCs w:val="20"/>
              </w:rPr>
              <w:t>0</w:t>
            </w:r>
          </w:p>
        </w:tc>
      </w:tr>
      <w:tr w:rsidR="000765D4"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rsidR="000765D4" w:rsidRPr="000765D4" w:rsidRDefault="000765D4" w:rsidP="000765D4">
            <w:pPr>
              <w:spacing w:after="0" w:line="240" w:lineRule="auto"/>
              <w:ind w:firstLine="0"/>
              <w:jc w:val="center"/>
              <w:rPr>
                <w:b/>
                <w:sz w:val="20"/>
                <w:szCs w:val="20"/>
              </w:rPr>
            </w:pPr>
            <w:r w:rsidRPr="000765D4">
              <w:rPr>
                <w:b/>
                <w:sz w:val="20"/>
                <w:szCs w:val="20"/>
              </w:rPr>
              <w:t>Авиационный транспорт</w:t>
            </w:r>
          </w:p>
        </w:tc>
      </w:tr>
      <w:tr w:rsidR="00643E5A"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643E5A" w:rsidRPr="000765D4" w:rsidRDefault="00643E5A" w:rsidP="00643E5A">
            <w:pPr>
              <w:spacing w:after="0" w:line="240" w:lineRule="auto"/>
              <w:ind w:firstLine="0"/>
              <w:rPr>
                <w:sz w:val="20"/>
                <w:szCs w:val="20"/>
              </w:rPr>
            </w:pPr>
            <w:r w:rsidRPr="000765D4">
              <w:rPr>
                <w:sz w:val="20"/>
                <w:szCs w:val="20"/>
              </w:rPr>
              <w:t>Число вертолетных площадок</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4</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Pr="000765D4"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bottom"/>
          </w:tcPr>
          <w:p w:rsidR="00C01BD9" w:rsidRPr="000765D4" w:rsidRDefault="00C01BD9" w:rsidP="00643E5A">
            <w:pPr>
              <w:spacing w:after="0" w:line="240" w:lineRule="auto"/>
              <w:ind w:firstLine="0"/>
              <w:jc w:val="center"/>
              <w:rPr>
                <w:sz w:val="20"/>
                <w:szCs w:val="20"/>
              </w:rPr>
            </w:pPr>
            <w:r>
              <w:rPr>
                <w:sz w:val="20"/>
                <w:szCs w:val="20"/>
              </w:rPr>
              <w:t>5</w:t>
            </w:r>
          </w:p>
        </w:tc>
      </w:tr>
      <w:tr w:rsidR="000765D4"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tcPr>
          <w:p w:rsidR="000765D4" w:rsidRPr="000765D4" w:rsidRDefault="000765D4" w:rsidP="000765D4">
            <w:pPr>
              <w:spacing w:after="0" w:line="240" w:lineRule="auto"/>
              <w:ind w:firstLine="0"/>
              <w:jc w:val="center"/>
              <w:rPr>
                <w:b/>
                <w:sz w:val="20"/>
                <w:szCs w:val="20"/>
              </w:rPr>
            </w:pPr>
            <w:r w:rsidRPr="000765D4">
              <w:rPr>
                <w:b/>
                <w:sz w:val="20"/>
                <w:szCs w:val="20"/>
              </w:rPr>
              <w:t>Водный транспорт</w:t>
            </w:r>
          </w:p>
        </w:tc>
      </w:tr>
      <w:tr w:rsidR="00BB1114" w:rsidRPr="000765D4" w:rsidTr="003C4B72">
        <w:trPr>
          <w:trHeight w:val="9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BB1114" w:rsidRPr="000765D4" w:rsidRDefault="00BB1114" w:rsidP="00BB1114">
            <w:pPr>
              <w:spacing w:after="0" w:line="240" w:lineRule="auto"/>
              <w:ind w:firstLine="0"/>
              <w:rPr>
                <w:sz w:val="20"/>
                <w:szCs w:val="20"/>
              </w:rPr>
            </w:pPr>
            <w:r w:rsidRPr="000765D4">
              <w:rPr>
                <w:sz w:val="20"/>
                <w:szCs w:val="20"/>
              </w:rPr>
              <w:t>Число причалов</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nil"/>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nil"/>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4</w:t>
            </w:r>
          </w:p>
        </w:tc>
      </w:tr>
      <w:tr w:rsidR="00C01BD9" w:rsidRPr="000765D4" w:rsidTr="00C01BD9">
        <w:trPr>
          <w:trHeight w:val="96"/>
        </w:trPr>
        <w:tc>
          <w:tcPr>
            <w:tcW w:w="3093" w:type="pct"/>
            <w:tcBorders>
              <w:top w:val="nil"/>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nil"/>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370"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371"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3</w:t>
            </w:r>
          </w:p>
        </w:tc>
        <w:tc>
          <w:tcPr>
            <w:tcW w:w="425" w:type="pct"/>
            <w:tcBorders>
              <w:top w:val="nil"/>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4</w:t>
            </w:r>
          </w:p>
        </w:tc>
      </w:tr>
      <w:tr w:rsidR="00BB1114" w:rsidRPr="000765D4" w:rsidTr="003C4B72">
        <w:trPr>
          <w:trHeight w:val="9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B1114" w:rsidRPr="000765D4" w:rsidRDefault="00BB1114" w:rsidP="00BB1114">
            <w:pPr>
              <w:spacing w:after="0" w:line="240" w:lineRule="auto"/>
              <w:ind w:firstLine="0"/>
              <w:rPr>
                <w:sz w:val="20"/>
                <w:szCs w:val="20"/>
              </w:rPr>
            </w:pPr>
            <w:r>
              <w:rPr>
                <w:sz w:val="20"/>
                <w:szCs w:val="20"/>
              </w:rPr>
              <w:t>Число лодочных станций</w:t>
            </w:r>
          </w:p>
        </w:tc>
      </w:tr>
      <w:tr w:rsidR="00C01BD9" w:rsidRPr="000765D4" w:rsidTr="00C01BD9">
        <w:trPr>
          <w:trHeight w:val="96"/>
        </w:trPr>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1</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0</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0</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0</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0</w:t>
            </w:r>
          </w:p>
        </w:tc>
        <w:tc>
          <w:tcPr>
            <w:tcW w:w="425" w:type="pct"/>
            <w:tcBorders>
              <w:top w:val="single" w:sz="4" w:space="0" w:color="auto"/>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1</w:t>
            </w:r>
          </w:p>
        </w:tc>
      </w:tr>
      <w:tr w:rsidR="00C01BD9" w:rsidRPr="000765D4" w:rsidTr="00C01BD9">
        <w:trPr>
          <w:trHeight w:val="96"/>
        </w:trPr>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2</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0</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1</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2</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BB1114">
            <w:pPr>
              <w:spacing w:after="0" w:line="240" w:lineRule="auto"/>
              <w:ind w:firstLine="0"/>
              <w:jc w:val="center"/>
              <w:rPr>
                <w:sz w:val="20"/>
                <w:szCs w:val="20"/>
              </w:rPr>
            </w:pPr>
            <w:r>
              <w:rPr>
                <w:sz w:val="20"/>
                <w:szCs w:val="20"/>
              </w:rPr>
              <w:t>2</w:t>
            </w:r>
          </w:p>
        </w:tc>
        <w:tc>
          <w:tcPr>
            <w:tcW w:w="425" w:type="pct"/>
            <w:tcBorders>
              <w:top w:val="single" w:sz="4" w:space="0" w:color="auto"/>
              <w:left w:val="nil"/>
              <w:bottom w:val="single" w:sz="4" w:space="0" w:color="auto"/>
              <w:right w:val="single" w:sz="4" w:space="0" w:color="auto"/>
            </w:tcBorders>
            <w:shd w:val="clear" w:color="auto" w:fill="auto"/>
            <w:noWrap/>
            <w:vAlign w:val="bottom"/>
          </w:tcPr>
          <w:p w:rsidR="00C01BD9" w:rsidRDefault="00C01BD9" w:rsidP="00BB1114">
            <w:pPr>
              <w:spacing w:after="0" w:line="240" w:lineRule="auto"/>
              <w:ind w:firstLine="0"/>
              <w:jc w:val="center"/>
              <w:rPr>
                <w:sz w:val="20"/>
                <w:szCs w:val="20"/>
              </w:rPr>
            </w:pPr>
            <w:r>
              <w:rPr>
                <w:sz w:val="20"/>
                <w:szCs w:val="20"/>
              </w:rPr>
              <w:t>3</w:t>
            </w:r>
          </w:p>
        </w:tc>
      </w:tr>
      <w:tr w:rsidR="00C01BD9" w:rsidRPr="000765D4" w:rsidTr="00C01BD9">
        <w:trPr>
          <w:trHeight w:val="96"/>
        </w:trPr>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1BD9" w:rsidRDefault="00C01BD9" w:rsidP="00C01BD9">
            <w:pPr>
              <w:spacing w:after="0" w:line="240" w:lineRule="auto"/>
              <w:ind w:firstLine="0"/>
              <w:jc w:val="left"/>
              <w:rPr>
                <w:sz w:val="20"/>
                <w:szCs w:val="20"/>
              </w:rPr>
            </w:pPr>
            <w:r w:rsidRPr="00BB1114">
              <w:rPr>
                <w:i/>
                <w:sz w:val="20"/>
                <w:szCs w:val="20"/>
              </w:rPr>
              <w:t>Вариант 3</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01BD9" w:rsidRDefault="00C01BD9" w:rsidP="005540E3">
            <w:pPr>
              <w:spacing w:after="0" w:line="240" w:lineRule="auto"/>
              <w:ind w:firstLine="0"/>
              <w:jc w:val="center"/>
              <w:rPr>
                <w:sz w:val="20"/>
                <w:szCs w:val="20"/>
              </w:rPr>
            </w:pPr>
            <w:r>
              <w:rPr>
                <w:sz w:val="20"/>
                <w:szCs w:val="20"/>
              </w:rPr>
              <w:t>1</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5540E3">
            <w:pPr>
              <w:spacing w:after="0" w:line="240" w:lineRule="auto"/>
              <w:ind w:firstLine="0"/>
              <w:jc w:val="center"/>
              <w:rPr>
                <w:sz w:val="20"/>
                <w:szCs w:val="20"/>
              </w:rPr>
            </w:pPr>
            <w:r>
              <w:rPr>
                <w:sz w:val="20"/>
                <w:szCs w:val="20"/>
              </w:rPr>
              <w:t>1</w:t>
            </w:r>
          </w:p>
        </w:tc>
        <w:tc>
          <w:tcPr>
            <w:tcW w:w="370"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5540E3">
            <w:pPr>
              <w:spacing w:after="0" w:line="240" w:lineRule="auto"/>
              <w:ind w:firstLine="0"/>
              <w:jc w:val="center"/>
              <w:rPr>
                <w:sz w:val="20"/>
                <w:szCs w:val="20"/>
              </w:rPr>
            </w:pPr>
            <w:r>
              <w:rPr>
                <w:sz w:val="20"/>
                <w:szCs w:val="20"/>
              </w:rPr>
              <w:t>2</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01BD9" w:rsidRPr="000765D4" w:rsidRDefault="00C01BD9" w:rsidP="005540E3">
            <w:pPr>
              <w:spacing w:after="0" w:line="240" w:lineRule="auto"/>
              <w:ind w:firstLine="0"/>
              <w:jc w:val="center"/>
              <w:rPr>
                <w:sz w:val="20"/>
                <w:szCs w:val="20"/>
              </w:rPr>
            </w:pPr>
            <w:r>
              <w:rPr>
                <w:sz w:val="20"/>
                <w:szCs w:val="20"/>
              </w:rPr>
              <w:t>3</w:t>
            </w:r>
          </w:p>
        </w:tc>
        <w:tc>
          <w:tcPr>
            <w:tcW w:w="425" w:type="pct"/>
            <w:tcBorders>
              <w:top w:val="single" w:sz="4" w:space="0" w:color="auto"/>
              <w:left w:val="nil"/>
              <w:bottom w:val="single" w:sz="4" w:space="0" w:color="auto"/>
              <w:right w:val="single" w:sz="4" w:space="0" w:color="auto"/>
            </w:tcBorders>
            <w:shd w:val="clear" w:color="auto" w:fill="auto"/>
            <w:noWrap/>
            <w:vAlign w:val="bottom"/>
          </w:tcPr>
          <w:p w:rsidR="00C01BD9" w:rsidRDefault="00C01BD9" w:rsidP="005540E3">
            <w:pPr>
              <w:spacing w:after="0" w:line="240" w:lineRule="auto"/>
              <w:ind w:firstLine="0"/>
              <w:jc w:val="center"/>
              <w:rPr>
                <w:sz w:val="20"/>
                <w:szCs w:val="20"/>
              </w:rPr>
            </w:pPr>
            <w:r>
              <w:rPr>
                <w:sz w:val="20"/>
                <w:szCs w:val="20"/>
              </w:rPr>
              <w:t>5</w:t>
            </w:r>
          </w:p>
        </w:tc>
      </w:tr>
    </w:tbl>
    <w:p w:rsidR="00B32F0B" w:rsidRPr="00BC48D2" w:rsidRDefault="00B32F0B" w:rsidP="00E463AE">
      <w:pPr>
        <w:pStyle w:val="S2"/>
      </w:pPr>
      <w:bookmarkStart w:id="45" w:name="dst100054"/>
      <w:bookmarkStart w:id="46" w:name="_Toc472088442"/>
      <w:bookmarkEnd w:id="45"/>
      <w:r w:rsidRPr="00BC48D2">
        <w:lastRenderedPageBreak/>
        <w:t>Прогноз развития дорожной сети</w:t>
      </w:r>
      <w:bookmarkEnd w:id="46"/>
    </w:p>
    <w:p w:rsidR="00B32F0B" w:rsidRPr="00E463AE" w:rsidRDefault="00C36AE3" w:rsidP="00DB19C1">
      <w:r w:rsidRPr="00532BA3">
        <w:rPr>
          <w:spacing w:val="-6"/>
        </w:rPr>
        <w:t xml:space="preserve">Участки автомобильных дорог местного значения, </w:t>
      </w:r>
      <w:r w:rsidRPr="00532BA3">
        <w:t>характеризуются низкой интенсивностью движения, что позволяет обеспечить выполнение требований к пропускной способности, комфорту и безопасности участников дорожного движения</w:t>
      </w:r>
      <w:r>
        <w:t xml:space="preserve">. </w:t>
      </w:r>
      <w:r w:rsidRPr="00E463AE">
        <w:t xml:space="preserve">Внутрирайонные тенденции в развитии и совершенствовании сети муниципальных автомобильных дорог заключаются в необходимости решения вопросов по повышению степени транспортной связанности </w:t>
      </w:r>
      <w:r w:rsidR="00B32F0B" w:rsidRPr="00E463AE">
        <w:t xml:space="preserve">населенных пунктов </w:t>
      </w:r>
      <w:r w:rsidR="00E463AE">
        <w:t>Октябрьского</w:t>
      </w:r>
      <w:r w:rsidR="00B32F0B" w:rsidRPr="00E463AE">
        <w:t xml:space="preserve"> района, обеспечения возрастающей потребности населения района в мобильности, транспортной доступности автомобильных маршрутов.</w:t>
      </w:r>
    </w:p>
    <w:p w:rsidR="00831E9A" w:rsidRDefault="00B32F0B" w:rsidP="00DB19C1">
      <w:pPr>
        <w:rPr>
          <w:szCs w:val="24"/>
        </w:rPr>
      </w:pPr>
      <w:r w:rsidRPr="00BC48D2">
        <w:rPr>
          <w:szCs w:val="24"/>
        </w:rPr>
        <w:t xml:space="preserve">Важным </w:t>
      </w:r>
      <w:r w:rsidRPr="00E463AE">
        <w:t xml:space="preserve">направлением развития улично-дорожной сети </w:t>
      </w:r>
      <w:r w:rsidR="00DB19C1">
        <w:t xml:space="preserve">сельского поселения Малый </w:t>
      </w:r>
      <w:proofErr w:type="spellStart"/>
      <w:r w:rsidR="00DB19C1">
        <w:t>Атлым</w:t>
      </w:r>
      <w:proofErr w:type="spellEnd"/>
      <w:r w:rsidRPr="00E463AE">
        <w:t xml:space="preserve"> является приведение части дорог в соответствие с техническим регулированием и нормами установленными законодательством Российской Федерации.</w:t>
      </w:r>
      <w:bookmarkStart w:id="47" w:name="dst100055"/>
      <w:bookmarkEnd w:id="47"/>
    </w:p>
    <w:p w:rsidR="00CE2FAA" w:rsidRDefault="00CE2FAA" w:rsidP="008E16C6">
      <w:pPr>
        <w:spacing w:after="0"/>
        <w:rPr>
          <w:rFonts w:eastAsia="Times New Roman"/>
          <w:color w:val="000000"/>
          <w:szCs w:val="24"/>
        </w:rPr>
      </w:pPr>
      <w:r w:rsidRPr="00C008FD">
        <w:rPr>
          <w:rFonts w:eastAsia="Times New Roman"/>
          <w:color w:val="000000"/>
          <w:szCs w:val="24"/>
        </w:rPr>
        <w:t xml:space="preserve">Прогноз развития дорожной сети в сельском поселении </w:t>
      </w:r>
      <w:r>
        <w:rPr>
          <w:rFonts w:eastAsia="Times New Roman"/>
          <w:color w:val="000000"/>
          <w:szCs w:val="24"/>
        </w:rPr>
        <w:t xml:space="preserve">Малый </w:t>
      </w:r>
      <w:proofErr w:type="spellStart"/>
      <w:r>
        <w:rPr>
          <w:rFonts w:eastAsia="Times New Roman"/>
          <w:color w:val="000000"/>
          <w:szCs w:val="24"/>
        </w:rPr>
        <w:t>Атлым</w:t>
      </w:r>
      <w:proofErr w:type="spellEnd"/>
      <w:r w:rsidRPr="00C008FD">
        <w:rPr>
          <w:rFonts w:eastAsia="Times New Roman"/>
          <w:color w:val="000000"/>
          <w:szCs w:val="24"/>
        </w:rPr>
        <w:t xml:space="preserve"> до 20</w:t>
      </w:r>
      <w:r>
        <w:rPr>
          <w:rFonts w:eastAsia="Times New Roman"/>
          <w:color w:val="000000"/>
          <w:szCs w:val="24"/>
        </w:rPr>
        <w:t>27</w:t>
      </w:r>
      <w:r w:rsidRPr="00C008FD">
        <w:rPr>
          <w:rFonts w:eastAsia="Times New Roman"/>
          <w:color w:val="000000"/>
          <w:szCs w:val="24"/>
        </w:rPr>
        <w:t xml:space="preserve"> года</w:t>
      </w:r>
      <w:r>
        <w:rPr>
          <w:rFonts w:eastAsia="Times New Roman"/>
          <w:color w:val="000000"/>
          <w:szCs w:val="24"/>
        </w:rPr>
        <w:t xml:space="preserve"> представлен в таблице 3.</w:t>
      </w:r>
      <w:r w:rsidR="00AE68A2">
        <w:rPr>
          <w:rFonts w:eastAsia="Times New Roman"/>
          <w:color w:val="000000"/>
          <w:szCs w:val="24"/>
        </w:rPr>
        <w:t>6</w:t>
      </w:r>
      <w:r>
        <w:rPr>
          <w:rFonts w:eastAsia="Times New Roman"/>
          <w:color w:val="000000"/>
          <w:szCs w:val="24"/>
        </w:rPr>
        <w:t xml:space="preserve">. </w:t>
      </w:r>
    </w:p>
    <w:p w:rsidR="00CE2FAA" w:rsidRPr="00C008FD" w:rsidRDefault="00CE2FAA" w:rsidP="008E16C6">
      <w:pPr>
        <w:ind w:firstLine="0"/>
        <w:jc w:val="right"/>
        <w:rPr>
          <w:rFonts w:eastAsia="Times New Roman"/>
          <w:color w:val="000000"/>
          <w:szCs w:val="24"/>
        </w:rPr>
      </w:pPr>
      <w:r>
        <w:rPr>
          <w:rFonts w:eastAsia="Times New Roman"/>
          <w:color w:val="000000"/>
          <w:szCs w:val="24"/>
        </w:rPr>
        <w:t>Таблица 3.</w:t>
      </w:r>
      <w:r w:rsidR="00AE68A2">
        <w:rPr>
          <w:rFonts w:eastAsia="Times New Roman"/>
          <w:color w:val="000000"/>
          <w:szCs w:val="24"/>
        </w:rPr>
        <w:t>6</w:t>
      </w:r>
    </w:p>
    <w:tbl>
      <w:tblPr>
        <w:tblW w:w="4627" w:type="pct"/>
        <w:jc w:val="center"/>
        <w:tblLook w:val="04A0"/>
      </w:tblPr>
      <w:tblGrid>
        <w:gridCol w:w="3258"/>
        <w:gridCol w:w="1219"/>
        <w:gridCol w:w="866"/>
        <w:gridCol w:w="766"/>
        <w:gridCol w:w="866"/>
        <w:gridCol w:w="766"/>
        <w:gridCol w:w="1116"/>
      </w:tblGrid>
      <w:tr w:rsidR="00D07452" w:rsidRPr="00CE2FAA" w:rsidTr="00D07452">
        <w:trPr>
          <w:trHeight w:val="300"/>
          <w:jc w:val="center"/>
        </w:trPr>
        <w:tc>
          <w:tcPr>
            <w:tcW w:w="1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452" w:rsidRPr="00CE2FAA" w:rsidRDefault="00D07452" w:rsidP="00CE2FAA">
            <w:pPr>
              <w:spacing w:after="0" w:line="240" w:lineRule="auto"/>
              <w:ind w:firstLine="0"/>
              <w:rPr>
                <w:rFonts w:eastAsia="Times New Roman"/>
                <w:b/>
                <w:color w:val="000000"/>
                <w:sz w:val="20"/>
                <w:szCs w:val="20"/>
              </w:rPr>
            </w:pPr>
            <w:r w:rsidRPr="00CE2FAA">
              <w:rPr>
                <w:rFonts w:eastAsia="Times New Roman"/>
                <w:b/>
                <w:color w:val="000000"/>
                <w:sz w:val="20"/>
                <w:szCs w:val="20"/>
              </w:rPr>
              <w:t>Наименование показателя</w:t>
            </w:r>
          </w:p>
        </w:tc>
        <w:tc>
          <w:tcPr>
            <w:tcW w:w="688" w:type="pct"/>
            <w:tcBorders>
              <w:top w:val="single" w:sz="4" w:space="0" w:color="auto"/>
              <w:left w:val="nil"/>
              <w:bottom w:val="single" w:sz="4" w:space="0" w:color="auto"/>
              <w:right w:val="single" w:sz="4" w:space="0" w:color="auto"/>
            </w:tcBorders>
            <w:vAlign w:val="center"/>
          </w:tcPr>
          <w:p w:rsidR="00D07452" w:rsidRPr="00CE2FAA" w:rsidRDefault="00D07452" w:rsidP="00035085">
            <w:pPr>
              <w:spacing w:after="0" w:line="240" w:lineRule="auto"/>
              <w:ind w:firstLine="0"/>
              <w:jc w:val="center"/>
              <w:rPr>
                <w:rFonts w:eastAsia="Times New Roman"/>
                <w:b/>
                <w:color w:val="000000"/>
                <w:sz w:val="20"/>
                <w:szCs w:val="20"/>
              </w:rPr>
            </w:pPr>
            <w:r>
              <w:rPr>
                <w:rFonts w:eastAsia="Times New Roman"/>
                <w:b/>
                <w:color w:val="000000"/>
                <w:sz w:val="20"/>
                <w:szCs w:val="20"/>
              </w:rPr>
              <w:t>Единицы измерения</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D07452" w:rsidRPr="00CE2FAA" w:rsidRDefault="00D07452" w:rsidP="0016474F">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2017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D07452" w:rsidRPr="00CE2FAA" w:rsidRDefault="00D07452" w:rsidP="0016474F">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2018</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D07452" w:rsidRPr="00CE2FAA" w:rsidRDefault="00D07452" w:rsidP="0016474F">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2019</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D07452" w:rsidRPr="00CE2FAA" w:rsidRDefault="00D07452" w:rsidP="0016474F">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2020</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D07452" w:rsidRPr="00CE2FAA" w:rsidRDefault="00D07452" w:rsidP="0016474F">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Pr="00CE2FAA">
              <w:rPr>
                <w:rFonts w:eastAsia="Times New Roman"/>
                <w:b/>
                <w:color w:val="000000"/>
                <w:sz w:val="20"/>
                <w:szCs w:val="20"/>
              </w:rPr>
              <w:t>202</w:t>
            </w:r>
            <w:r>
              <w:rPr>
                <w:rFonts w:eastAsia="Times New Roman"/>
                <w:b/>
                <w:color w:val="000000"/>
                <w:sz w:val="20"/>
                <w:szCs w:val="20"/>
              </w:rPr>
              <w:t>7</w:t>
            </w:r>
          </w:p>
        </w:tc>
      </w:tr>
      <w:tr w:rsidR="00D07452" w:rsidRPr="00CE2FAA" w:rsidTr="00D07452">
        <w:trPr>
          <w:trHeight w:val="85"/>
          <w:jc w:val="center"/>
        </w:trPr>
        <w:tc>
          <w:tcPr>
            <w:tcW w:w="1839" w:type="pct"/>
            <w:tcBorders>
              <w:top w:val="nil"/>
              <w:left w:val="single" w:sz="4" w:space="0" w:color="auto"/>
              <w:bottom w:val="single" w:sz="4" w:space="0" w:color="auto"/>
              <w:right w:val="single" w:sz="4" w:space="0" w:color="auto"/>
            </w:tcBorders>
            <w:shd w:val="clear" w:color="auto" w:fill="auto"/>
            <w:noWrap/>
            <w:vAlign w:val="center"/>
            <w:hideMark/>
          </w:tcPr>
          <w:p w:rsidR="00D07452" w:rsidRPr="00CE2FAA" w:rsidRDefault="00D07452" w:rsidP="00CE2FAA">
            <w:pPr>
              <w:spacing w:after="0" w:line="240" w:lineRule="auto"/>
              <w:ind w:firstLine="0"/>
              <w:rPr>
                <w:rFonts w:eastAsia="Times New Roman"/>
                <w:color w:val="000000"/>
                <w:sz w:val="20"/>
                <w:szCs w:val="20"/>
              </w:rPr>
            </w:pPr>
            <w:r w:rsidRPr="00CE2FAA">
              <w:rPr>
                <w:rFonts w:eastAsia="Times New Roman"/>
                <w:color w:val="000000"/>
                <w:sz w:val="20"/>
                <w:szCs w:val="20"/>
              </w:rPr>
              <w:t>Вариант 1</w:t>
            </w:r>
          </w:p>
        </w:tc>
        <w:tc>
          <w:tcPr>
            <w:tcW w:w="688" w:type="pct"/>
            <w:tcBorders>
              <w:top w:val="single" w:sz="4" w:space="0" w:color="auto"/>
              <w:left w:val="nil"/>
              <w:bottom w:val="single" w:sz="4" w:space="0" w:color="auto"/>
              <w:right w:val="single" w:sz="4" w:space="0" w:color="auto"/>
            </w:tcBorders>
            <w:vAlign w:val="center"/>
          </w:tcPr>
          <w:p w:rsidR="00D07452" w:rsidRPr="00CE2FAA" w:rsidRDefault="00D07452" w:rsidP="00035085">
            <w:pPr>
              <w:spacing w:after="0" w:line="240" w:lineRule="auto"/>
              <w:ind w:firstLine="0"/>
              <w:jc w:val="center"/>
              <w:rPr>
                <w:rFonts w:eastAsia="Times New Roman"/>
                <w:color w:val="000000"/>
                <w:sz w:val="20"/>
                <w:szCs w:val="20"/>
              </w:rPr>
            </w:pPr>
            <w:r>
              <w:rPr>
                <w:rFonts w:eastAsia="Times New Roman"/>
                <w:color w:val="000000"/>
                <w:sz w:val="20"/>
                <w:szCs w:val="20"/>
              </w:rPr>
              <w:t>км</w:t>
            </w:r>
          </w:p>
        </w:tc>
        <w:tc>
          <w:tcPr>
            <w:tcW w:w="489"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39,3</w:t>
            </w:r>
          </w:p>
        </w:tc>
        <w:tc>
          <w:tcPr>
            <w:tcW w:w="432"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39,3</w:t>
            </w:r>
          </w:p>
        </w:tc>
        <w:tc>
          <w:tcPr>
            <w:tcW w:w="489"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39,3</w:t>
            </w:r>
          </w:p>
        </w:tc>
        <w:tc>
          <w:tcPr>
            <w:tcW w:w="432"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39,3</w:t>
            </w:r>
          </w:p>
        </w:tc>
        <w:tc>
          <w:tcPr>
            <w:tcW w:w="630"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39,3</w:t>
            </w:r>
          </w:p>
        </w:tc>
      </w:tr>
      <w:tr w:rsidR="00D07452" w:rsidRPr="00CE2FAA" w:rsidTr="00D07452">
        <w:trPr>
          <w:trHeight w:val="85"/>
          <w:jc w:val="center"/>
        </w:trPr>
        <w:tc>
          <w:tcPr>
            <w:tcW w:w="1839" w:type="pct"/>
            <w:tcBorders>
              <w:top w:val="nil"/>
              <w:left w:val="single" w:sz="4" w:space="0" w:color="auto"/>
              <w:bottom w:val="single" w:sz="4" w:space="0" w:color="auto"/>
              <w:right w:val="single" w:sz="4" w:space="0" w:color="auto"/>
            </w:tcBorders>
            <w:shd w:val="clear" w:color="auto" w:fill="auto"/>
            <w:noWrap/>
            <w:vAlign w:val="center"/>
            <w:hideMark/>
          </w:tcPr>
          <w:p w:rsidR="00D07452" w:rsidRPr="00CE2FAA" w:rsidRDefault="00D07452" w:rsidP="00CE2FAA">
            <w:pPr>
              <w:spacing w:after="0" w:line="240" w:lineRule="auto"/>
              <w:ind w:firstLine="0"/>
              <w:rPr>
                <w:rFonts w:eastAsia="Times New Roman"/>
                <w:color w:val="000000"/>
                <w:sz w:val="20"/>
                <w:szCs w:val="20"/>
              </w:rPr>
            </w:pPr>
            <w:r w:rsidRPr="00CE2FAA">
              <w:rPr>
                <w:rFonts w:eastAsia="Times New Roman"/>
                <w:color w:val="000000"/>
                <w:sz w:val="20"/>
                <w:szCs w:val="20"/>
              </w:rPr>
              <w:t>Вариант 2</w:t>
            </w:r>
          </w:p>
        </w:tc>
        <w:tc>
          <w:tcPr>
            <w:tcW w:w="688" w:type="pct"/>
            <w:tcBorders>
              <w:top w:val="single" w:sz="4" w:space="0" w:color="auto"/>
              <w:left w:val="nil"/>
              <w:bottom w:val="single" w:sz="4" w:space="0" w:color="auto"/>
              <w:right w:val="single" w:sz="4" w:space="0" w:color="auto"/>
            </w:tcBorders>
            <w:vAlign w:val="center"/>
          </w:tcPr>
          <w:p w:rsidR="00D07452" w:rsidRPr="00CE2FAA" w:rsidRDefault="00D07452" w:rsidP="00035085">
            <w:pPr>
              <w:spacing w:after="0" w:line="240" w:lineRule="auto"/>
              <w:ind w:firstLine="0"/>
              <w:jc w:val="center"/>
              <w:rPr>
                <w:rFonts w:eastAsia="Times New Roman"/>
                <w:color w:val="000000"/>
                <w:sz w:val="20"/>
                <w:szCs w:val="20"/>
              </w:rPr>
            </w:pPr>
            <w:r>
              <w:rPr>
                <w:rFonts w:eastAsia="Times New Roman"/>
                <w:color w:val="000000"/>
                <w:sz w:val="20"/>
                <w:szCs w:val="20"/>
              </w:rPr>
              <w:t>км</w:t>
            </w:r>
          </w:p>
        </w:tc>
        <w:tc>
          <w:tcPr>
            <w:tcW w:w="489"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39,663</w:t>
            </w:r>
          </w:p>
        </w:tc>
        <w:tc>
          <w:tcPr>
            <w:tcW w:w="432"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40,026</w:t>
            </w:r>
          </w:p>
        </w:tc>
        <w:tc>
          <w:tcPr>
            <w:tcW w:w="489"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40,389</w:t>
            </w:r>
          </w:p>
        </w:tc>
        <w:tc>
          <w:tcPr>
            <w:tcW w:w="432"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40,752</w:t>
            </w:r>
          </w:p>
        </w:tc>
        <w:tc>
          <w:tcPr>
            <w:tcW w:w="630"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41,115</w:t>
            </w:r>
          </w:p>
        </w:tc>
      </w:tr>
      <w:tr w:rsidR="00D07452" w:rsidRPr="00CE2FAA" w:rsidTr="00D07452">
        <w:trPr>
          <w:trHeight w:val="85"/>
          <w:jc w:val="center"/>
        </w:trPr>
        <w:tc>
          <w:tcPr>
            <w:tcW w:w="1839" w:type="pct"/>
            <w:tcBorders>
              <w:top w:val="nil"/>
              <w:left w:val="single" w:sz="4" w:space="0" w:color="auto"/>
              <w:bottom w:val="single" w:sz="4" w:space="0" w:color="auto"/>
              <w:right w:val="single" w:sz="4" w:space="0" w:color="auto"/>
            </w:tcBorders>
            <w:shd w:val="clear" w:color="auto" w:fill="auto"/>
            <w:noWrap/>
            <w:vAlign w:val="center"/>
            <w:hideMark/>
          </w:tcPr>
          <w:p w:rsidR="00D07452" w:rsidRPr="00CE2FAA" w:rsidRDefault="00D07452" w:rsidP="00CE2FAA">
            <w:pPr>
              <w:spacing w:after="0" w:line="240" w:lineRule="auto"/>
              <w:ind w:firstLine="0"/>
              <w:rPr>
                <w:rFonts w:eastAsia="Times New Roman"/>
                <w:color w:val="000000"/>
                <w:sz w:val="20"/>
                <w:szCs w:val="20"/>
              </w:rPr>
            </w:pPr>
            <w:r w:rsidRPr="00CE2FAA">
              <w:rPr>
                <w:rFonts w:eastAsia="Times New Roman"/>
                <w:color w:val="000000"/>
                <w:sz w:val="20"/>
                <w:szCs w:val="20"/>
              </w:rPr>
              <w:t>Вариант 3</w:t>
            </w:r>
          </w:p>
        </w:tc>
        <w:tc>
          <w:tcPr>
            <w:tcW w:w="688" w:type="pct"/>
            <w:tcBorders>
              <w:top w:val="single" w:sz="4" w:space="0" w:color="auto"/>
              <w:left w:val="nil"/>
              <w:bottom w:val="single" w:sz="4" w:space="0" w:color="auto"/>
              <w:right w:val="single" w:sz="4" w:space="0" w:color="auto"/>
            </w:tcBorders>
            <w:vAlign w:val="center"/>
          </w:tcPr>
          <w:p w:rsidR="00D07452" w:rsidRPr="00CE2FAA" w:rsidRDefault="00D07452" w:rsidP="00035085">
            <w:pPr>
              <w:spacing w:after="0" w:line="240" w:lineRule="auto"/>
              <w:ind w:firstLine="0"/>
              <w:jc w:val="center"/>
              <w:rPr>
                <w:rFonts w:eastAsia="Times New Roman"/>
                <w:color w:val="000000"/>
                <w:sz w:val="20"/>
                <w:szCs w:val="20"/>
              </w:rPr>
            </w:pPr>
            <w:r>
              <w:rPr>
                <w:rFonts w:eastAsia="Times New Roman"/>
                <w:color w:val="000000"/>
                <w:sz w:val="20"/>
                <w:szCs w:val="20"/>
              </w:rPr>
              <w:t>км</w:t>
            </w:r>
          </w:p>
        </w:tc>
        <w:tc>
          <w:tcPr>
            <w:tcW w:w="489"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40,0265</w:t>
            </w:r>
          </w:p>
        </w:tc>
        <w:tc>
          <w:tcPr>
            <w:tcW w:w="432"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40,753</w:t>
            </w:r>
          </w:p>
        </w:tc>
        <w:tc>
          <w:tcPr>
            <w:tcW w:w="489"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41,4795</w:t>
            </w:r>
          </w:p>
        </w:tc>
        <w:tc>
          <w:tcPr>
            <w:tcW w:w="432"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42,206</w:t>
            </w:r>
          </w:p>
        </w:tc>
        <w:tc>
          <w:tcPr>
            <w:tcW w:w="630" w:type="pct"/>
            <w:tcBorders>
              <w:top w:val="nil"/>
              <w:left w:val="nil"/>
              <w:bottom w:val="single" w:sz="4" w:space="0" w:color="auto"/>
              <w:right w:val="single" w:sz="4" w:space="0" w:color="auto"/>
            </w:tcBorders>
            <w:shd w:val="clear" w:color="auto" w:fill="auto"/>
            <w:noWrap/>
            <w:vAlign w:val="center"/>
          </w:tcPr>
          <w:p w:rsidR="00D07452" w:rsidRPr="00CE2FAA" w:rsidRDefault="00D07452" w:rsidP="003C4B72">
            <w:pPr>
              <w:spacing w:after="0" w:line="240" w:lineRule="auto"/>
              <w:ind w:firstLine="0"/>
              <w:jc w:val="center"/>
              <w:rPr>
                <w:rFonts w:eastAsia="Times New Roman"/>
                <w:color w:val="000000"/>
                <w:sz w:val="20"/>
                <w:szCs w:val="20"/>
              </w:rPr>
            </w:pPr>
            <w:r>
              <w:rPr>
                <w:rFonts w:eastAsia="Times New Roman"/>
                <w:color w:val="000000"/>
                <w:sz w:val="20"/>
                <w:szCs w:val="20"/>
              </w:rPr>
              <w:t>47,292</w:t>
            </w:r>
          </w:p>
        </w:tc>
      </w:tr>
    </w:tbl>
    <w:p w:rsidR="00B32F0B" w:rsidRDefault="00B32F0B" w:rsidP="00831E9A">
      <w:pPr>
        <w:pStyle w:val="S2"/>
      </w:pPr>
      <w:bookmarkStart w:id="48" w:name="_Toc472088443"/>
      <w:r>
        <w:t>П</w:t>
      </w:r>
      <w:r w:rsidRPr="00430A18">
        <w:t>рогноз уровня автомобилизации</w:t>
      </w:r>
      <w:r>
        <w:t>, параметров дорожного движения</w:t>
      </w:r>
      <w:bookmarkEnd w:id="48"/>
    </w:p>
    <w:p w:rsidR="00B32F0B" w:rsidRDefault="00B32F0B" w:rsidP="00B32F0B">
      <w:pPr>
        <w:spacing w:after="0"/>
        <w:rPr>
          <w:rFonts w:eastAsia="Times New Roman"/>
          <w:color w:val="000000"/>
          <w:szCs w:val="24"/>
        </w:rPr>
      </w:pPr>
      <w:r>
        <w:rPr>
          <w:rFonts w:eastAsia="Times New Roman"/>
          <w:color w:val="000000"/>
          <w:szCs w:val="24"/>
        </w:rPr>
        <w:t>Прогнозные значения уровня автомобилизации до 20</w:t>
      </w:r>
      <w:r w:rsidR="00AE68A2">
        <w:rPr>
          <w:rFonts w:eastAsia="Times New Roman"/>
          <w:color w:val="000000"/>
          <w:szCs w:val="24"/>
        </w:rPr>
        <w:t>27</w:t>
      </w:r>
      <w:r>
        <w:rPr>
          <w:rFonts w:eastAsia="Times New Roman"/>
          <w:color w:val="000000"/>
          <w:szCs w:val="24"/>
        </w:rPr>
        <w:t xml:space="preserve"> года,</w:t>
      </w:r>
      <w:r w:rsidR="00D07452">
        <w:rPr>
          <w:rFonts w:eastAsia="Times New Roman"/>
          <w:color w:val="000000"/>
          <w:szCs w:val="24"/>
        </w:rPr>
        <w:t xml:space="preserve"> </w:t>
      </w:r>
      <w:r w:rsidR="00AE68A2">
        <w:rPr>
          <w:rFonts w:eastAsia="Times New Roman"/>
          <w:color w:val="000000"/>
          <w:szCs w:val="24"/>
        </w:rPr>
        <w:t>представлены в таблице 3.7</w:t>
      </w:r>
      <w:r w:rsidR="00831E9A">
        <w:rPr>
          <w:rFonts w:eastAsia="Times New Roman"/>
          <w:color w:val="000000"/>
          <w:szCs w:val="24"/>
        </w:rPr>
        <w:t xml:space="preserve">. </w:t>
      </w:r>
    </w:p>
    <w:p w:rsidR="00AE68A2" w:rsidRDefault="00AE68A2" w:rsidP="00AE68A2">
      <w:pPr>
        <w:ind w:firstLine="0"/>
        <w:jc w:val="right"/>
      </w:pPr>
      <w:r>
        <w:rPr>
          <w:rFonts w:eastAsia="Times New Roman"/>
          <w:color w:val="000000"/>
          <w:szCs w:val="24"/>
        </w:rPr>
        <w:t>Таблица 3.7</w:t>
      </w:r>
    </w:p>
    <w:tbl>
      <w:tblPr>
        <w:tblW w:w="4630" w:type="pct"/>
        <w:tblLayout w:type="fixed"/>
        <w:tblLook w:val="04A0"/>
      </w:tblPr>
      <w:tblGrid>
        <w:gridCol w:w="3654"/>
        <w:gridCol w:w="1280"/>
        <w:gridCol w:w="705"/>
        <w:gridCol w:w="707"/>
        <w:gridCol w:w="711"/>
        <w:gridCol w:w="707"/>
        <w:gridCol w:w="1099"/>
      </w:tblGrid>
      <w:tr w:rsidR="00D07452" w:rsidRPr="001A74DD" w:rsidTr="00D07452">
        <w:trPr>
          <w:trHeight w:val="20"/>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452" w:rsidRPr="001A74DD" w:rsidRDefault="00D07452" w:rsidP="001A74DD">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Наименование показателя</w:t>
            </w:r>
          </w:p>
        </w:tc>
        <w:tc>
          <w:tcPr>
            <w:tcW w:w="722" w:type="pct"/>
            <w:tcBorders>
              <w:top w:val="single" w:sz="4" w:space="0" w:color="auto"/>
              <w:left w:val="nil"/>
              <w:bottom w:val="single" w:sz="4" w:space="0" w:color="auto"/>
              <w:right w:val="single" w:sz="4" w:space="0" w:color="auto"/>
            </w:tcBorders>
          </w:tcPr>
          <w:p w:rsidR="00D07452" w:rsidRPr="001A74DD" w:rsidRDefault="00D07452" w:rsidP="001A74DD">
            <w:pPr>
              <w:spacing w:after="0" w:line="240" w:lineRule="auto"/>
              <w:ind w:firstLine="0"/>
              <w:jc w:val="center"/>
              <w:rPr>
                <w:rFonts w:eastAsia="Times New Roman"/>
                <w:b/>
                <w:color w:val="000000"/>
                <w:sz w:val="20"/>
                <w:szCs w:val="20"/>
              </w:rPr>
            </w:pPr>
            <w:r>
              <w:rPr>
                <w:rFonts w:eastAsia="Times New Roman"/>
                <w:b/>
                <w:color w:val="000000"/>
                <w:sz w:val="20"/>
                <w:szCs w:val="20"/>
              </w:rPr>
              <w:t>Единицы измерения</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D07452" w:rsidRPr="001A74DD" w:rsidRDefault="00D07452" w:rsidP="001A74DD">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2017</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D07452" w:rsidRPr="001A74DD" w:rsidRDefault="00D07452" w:rsidP="001A74DD">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2018</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D07452" w:rsidRPr="001A74DD" w:rsidRDefault="00D07452" w:rsidP="001A74DD">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2019</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D07452" w:rsidRPr="001A74DD" w:rsidRDefault="00D07452" w:rsidP="001A74DD">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2020</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rsidR="00D07452" w:rsidRPr="001A74DD" w:rsidRDefault="00D07452" w:rsidP="001A74DD">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Pr="001A74DD">
              <w:rPr>
                <w:rFonts w:eastAsia="Times New Roman"/>
                <w:b/>
                <w:color w:val="000000"/>
                <w:sz w:val="20"/>
                <w:szCs w:val="20"/>
              </w:rPr>
              <w:t>202</w:t>
            </w:r>
            <w:r>
              <w:rPr>
                <w:rFonts w:eastAsia="Times New Roman"/>
                <w:b/>
                <w:color w:val="000000"/>
                <w:sz w:val="20"/>
                <w:szCs w:val="20"/>
              </w:rPr>
              <w:t>7</w:t>
            </w:r>
          </w:p>
        </w:tc>
      </w:tr>
      <w:tr w:rsidR="00D07452" w:rsidRPr="001A74DD" w:rsidTr="00D07452">
        <w:trPr>
          <w:trHeight w:val="20"/>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452" w:rsidRPr="001A74DD" w:rsidRDefault="00D07452" w:rsidP="008136DF">
            <w:pPr>
              <w:spacing w:after="0" w:line="240" w:lineRule="auto"/>
              <w:ind w:firstLine="0"/>
              <w:rPr>
                <w:rFonts w:eastAsia="Times New Roman"/>
                <w:color w:val="000000"/>
                <w:sz w:val="20"/>
                <w:szCs w:val="20"/>
              </w:rPr>
            </w:pPr>
            <w:r>
              <w:rPr>
                <w:color w:val="000000"/>
                <w:sz w:val="20"/>
                <w:szCs w:val="20"/>
              </w:rPr>
              <w:t>Количество автотранспорта, в т.ч.</w:t>
            </w:r>
          </w:p>
        </w:tc>
        <w:tc>
          <w:tcPr>
            <w:tcW w:w="722" w:type="pct"/>
            <w:tcBorders>
              <w:top w:val="single" w:sz="4" w:space="0" w:color="auto"/>
              <w:left w:val="nil"/>
              <w:bottom w:val="single" w:sz="4" w:space="0" w:color="auto"/>
              <w:right w:val="single" w:sz="4" w:space="0" w:color="auto"/>
            </w:tcBorders>
          </w:tcPr>
          <w:p w:rsidR="00D07452" w:rsidRPr="001A74DD" w:rsidRDefault="00D07452" w:rsidP="008136DF">
            <w:pPr>
              <w:spacing w:after="0" w:line="240" w:lineRule="auto"/>
              <w:ind w:firstLine="0"/>
              <w:jc w:val="center"/>
              <w:rPr>
                <w:rFonts w:eastAsia="Times New Roman"/>
                <w:color w:val="000000"/>
                <w:sz w:val="20"/>
                <w:szCs w:val="20"/>
              </w:rPr>
            </w:pPr>
            <w:r>
              <w:rPr>
                <w:rFonts w:eastAsia="Times New Roman"/>
                <w:color w:val="000000"/>
                <w:sz w:val="20"/>
                <w:szCs w:val="20"/>
              </w:rPr>
              <w:t>ед.</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01"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20"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D07452" w:rsidRPr="001A74DD" w:rsidTr="00D07452">
        <w:trPr>
          <w:trHeight w:val="2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D07452" w:rsidRPr="001A74DD" w:rsidRDefault="00D07452" w:rsidP="008136DF">
            <w:pPr>
              <w:spacing w:after="0" w:line="240" w:lineRule="auto"/>
              <w:ind w:firstLine="0"/>
              <w:rPr>
                <w:rFonts w:eastAsia="Times New Roman"/>
                <w:color w:val="000000"/>
                <w:sz w:val="20"/>
                <w:szCs w:val="20"/>
              </w:rPr>
            </w:pPr>
            <w:r w:rsidRPr="001A74DD">
              <w:rPr>
                <w:color w:val="000000"/>
                <w:sz w:val="20"/>
                <w:szCs w:val="20"/>
              </w:rPr>
              <w:t>легковые автомобили</w:t>
            </w:r>
          </w:p>
        </w:tc>
        <w:tc>
          <w:tcPr>
            <w:tcW w:w="722" w:type="pct"/>
            <w:tcBorders>
              <w:top w:val="single" w:sz="4" w:space="0" w:color="auto"/>
              <w:left w:val="nil"/>
              <w:bottom w:val="single" w:sz="4" w:space="0" w:color="auto"/>
              <w:right w:val="single" w:sz="4" w:space="0" w:color="auto"/>
            </w:tcBorders>
          </w:tcPr>
          <w:p w:rsidR="00D07452" w:rsidRPr="001A74DD" w:rsidRDefault="00D07452" w:rsidP="008136DF">
            <w:pPr>
              <w:spacing w:after="0" w:line="240" w:lineRule="auto"/>
              <w:ind w:firstLine="0"/>
              <w:jc w:val="center"/>
              <w:rPr>
                <w:rFonts w:eastAsia="Times New Roman"/>
                <w:color w:val="000000"/>
                <w:sz w:val="20"/>
                <w:szCs w:val="20"/>
              </w:rPr>
            </w:pPr>
            <w:r>
              <w:rPr>
                <w:rFonts w:eastAsia="Times New Roman"/>
                <w:color w:val="000000"/>
                <w:sz w:val="20"/>
                <w:szCs w:val="20"/>
              </w:rPr>
              <w:t>ед.</w:t>
            </w:r>
          </w:p>
        </w:tc>
        <w:tc>
          <w:tcPr>
            <w:tcW w:w="398"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01"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20"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D07452" w:rsidRPr="001A74DD" w:rsidTr="00D07452">
        <w:trPr>
          <w:trHeight w:val="2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D07452" w:rsidRPr="001A74DD" w:rsidRDefault="00D07452" w:rsidP="008136DF">
            <w:pPr>
              <w:spacing w:after="0" w:line="240" w:lineRule="auto"/>
              <w:ind w:firstLine="0"/>
              <w:rPr>
                <w:rFonts w:eastAsia="Times New Roman"/>
                <w:color w:val="000000"/>
                <w:sz w:val="20"/>
                <w:szCs w:val="20"/>
              </w:rPr>
            </w:pPr>
            <w:r w:rsidRPr="001A74DD">
              <w:rPr>
                <w:color w:val="000000"/>
                <w:sz w:val="20"/>
                <w:szCs w:val="20"/>
              </w:rPr>
              <w:t>грузовые автомобили</w:t>
            </w:r>
          </w:p>
        </w:tc>
        <w:tc>
          <w:tcPr>
            <w:tcW w:w="722" w:type="pct"/>
            <w:tcBorders>
              <w:top w:val="single" w:sz="4" w:space="0" w:color="auto"/>
              <w:left w:val="nil"/>
              <w:bottom w:val="single" w:sz="4" w:space="0" w:color="auto"/>
              <w:right w:val="single" w:sz="4" w:space="0" w:color="auto"/>
            </w:tcBorders>
          </w:tcPr>
          <w:p w:rsidR="00D07452" w:rsidRPr="001A74DD" w:rsidRDefault="00D07452" w:rsidP="008136DF">
            <w:pPr>
              <w:spacing w:after="0" w:line="240" w:lineRule="auto"/>
              <w:ind w:firstLine="0"/>
              <w:jc w:val="center"/>
              <w:rPr>
                <w:rFonts w:eastAsia="Times New Roman"/>
                <w:color w:val="000000"/>
                <w:sz w:val="20"/>
                <w:szCs w:val="20"/>
              </w:rPr>
            </w:pPr>
            <w:r>
              <w:rPr>
                <w:rFonts w:eastAsia="Times New Roman"/>
                <w:color w:val="000000"/>
                <w:sz w:val="20"/>
                <w:szCs w:val="20"/>
              </w:rPr>
              <w:t>ед.</w:t>
            </w:r>
          </w:p>
        </w:tc>
        <w:tc>
          <w:tcPr>
            <w:tcW w:w="398"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01"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20"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D07452" w:rsidRPr="001A74DD" w:rsidTr="00D07452">
        <w:trPr>
          <w:trHeight w:val="20"/>
        </w:trPr>
        <w:tc>
          <w:tcPr>
            <w:tcW w:w="2061" w:type="pct"/>
            <w:tcBorders>
              <w:top w:val="nil"/>
              <w:left w:val="single" w:sz="4" w:space="0" w:color="auto"/>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rPr>
                <w:color w:val="000000"/>
                <w:sz w:val="20"/>
                <w:szCs w:val="20"/>
              </w:rPr>
            </w:pPr>
            <w:r>
              <w:rPr>
                <w:color w:val="000000"/>
                <w:sz w:val="20"/>
                <w:szCs w:val="20"/>
              </w:rPr>
              <w:t>маломерный водный транспорт (лодки, катера)</w:t>
            </w:r>
          </w:p>
        </w:tc>
        <w:tc>
          <w:tcPr>
            <w:tcW w:w="722" w:type="pct"/>
            <w:tcBorders>
              <w:top w:val="single" w:sz="4" w:space="0" w:color="auto"/>
              <w:left w:val="nil"/>
              <w:bottom w:val="single" w:sz="4" w:space="0" w:color="auto"/>
              <w:right w:val="single" w:sz="4" w:space="0" w:color="auto"/>
            </w:tcBorders>
          </w:tcPr>
          <w:p w:rsidR="00D07452" w:rsidRPr="001A74DD" w:rsidRDefault="00D07452" w:rsidP="008136DF">
            <w:pPr>
              <w:spacing w:after="0" w:line="240" w:lineRule="auto"/>
              <w:ind w:firstLine="0"/>
              <w:jc w:val="center"/>
              <w:rPr>
                <w:rFonts w:eastAsia="Times New Roman"/>
                <w:color w:val="000000"/>
                <w:sz w:val="20"/>
                <w:szCs w:val="20"/>
              </w:rPr>
            </w:pPr>
            <w:r>
              <w:rPr>
                <w:rFonts w:eastAsia="Times New Roman"/>
                <w:color w:val="000000"/>
                <w:sz w:val="20"/>
                <w:szCs w:val="20"/>
              </w:rPr>
              <w:t>ед.</w:t>
            </w:r>
          </w:p>
        </w:tc>
        <w:tc>
          <w:tcPr>
            <w:tcW w:w="398"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01"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20" w:type="pct"/>
            <w:tcBorders>
              <w:top w:val="nil"/>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D07452" w:rsidRPr="001A74DD" w:rsidTr="00D07452">
        <w:trPr>
          <w:trHeight w:val="20"/>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rPr>
                <w:rFonts w:eastAsia="Times New Roman"/>
                <w:color w:val="000000"/>
                <w:sz w:val="20"/>
                <w:szCs w:val="20"/>
              </w:rPr>
            </w:pPr>
            <w:proofErr w:type="spellStart"/>
            <w:r>
              <w:rPr>
                <w:rFonts w:eastAsia="Times New Roman"/>
                <w:color w:val="000000"/>
                <w:sz w:val="20"/>
                <w:szCs w:val="20"/>
              </w:rPr>
              <w:t>мототехника</w:t>
            </w:r>
            <w:proofErr w:type="spellEnd"/>
            <w:r>
              <w:rPr>
                <w:rFonts w:eastAsia="Times New Roman"/>
                <w:color w:val="000000"/>
                <w:sz w:val="20"/>
                <w:szCs w:val="20"/>
              </w:rPr>
              <w:t xml:space="preserve"> (снегоходы, бураны и т.п.)</w:t>
            </w:r>
          </w:p>
        </w:tc>
        <w:tc>
          <w:tcPr>
            <w:tcW w:w="722" w:type="pct"/>
            <w:tcBorders>
              <w:top w:val="single" w:sz="4" w:space="0" w:color="auto"/>
              <w:left w:val="nil"/>
              <w:bottom w:val="single" w:sz="4" w:space="0" w:color="auto"/>
              <w:right w:val="single" w:sz="4" w:space="0" w:color="auto"/>
            </w:tcBorders>
          </w:tcPr>
          <w:p w:rsidR="00D07452" w:rsidRPr="001A74DD" w:rsidRDefault="00D07452" w:rsidP="008136DF">
            <w:pPr>
              <w:spacing w:after="0" w:line="240" w:lineRule="auto"/>
              <w:ind w:firstLine="0"/>
              <w:jc w:val="center"/>
              <w:rPr>
                <w:rFonts w:eastAsia="Times New Roman"/>
                <w:color w:val="000000"/>
                <w:sz w:val="20"/>
                <w:szCs w:val="20"/>
              </w:rPr>
            </w:pPr>
            <w:r>
              <w:rPr>
                <w:rFonts w:eastAsia="Times New Roman"/>
                <w:color w:val="000000"/>
                <w:sz w:val="20"/>
                <w:szCs w:val="20"/>
              </w:rPr>
              <w:t>ед.</w:t>
            </w:r>
          </w:p>
        </w:tc>
        <w:tc>
          <w:tcPr>
            <w:tcW w:w="398"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01"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399"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620" w:type="pct"/>
            <w:tcBorders>
              <w:top w:val="single" w:sz="4" w:space="0" w:color="auto"/>
              <w:left w:val="nil"/>
              <w:bottom w:val="single" w:sz="4" w:space="0" w:color="auto"/>
              <w:right w:val="single" w:sz="4" w:space="0" w:color="auto"/>
            </w:tcBorders>
            <w:shd w:val="clear" w:color="auto" w:fill="auto"/>
            <w:noWrap/>
            <w:vAlign w:val="center"/>
          </w:tcPr>
          <w:p w:rsidR="00D07452" w:rsidRPr="001A74DD" w:rsidRDefault="00D07452" w:rsidP="008136DF">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bl>
    <w:p w:rsidR="00B32F0B" w:rsidRPr="00BC48D2" w:rsidRDefault="00B32F0B" w:rsidP="00D92B80">
      <w:pPr>
        <w:pStyle w:val="S2"/>
      </w:pPr>
      <w:bookmarkStart w:id="49" w:name="dst100056"/>
      <w:bookmarkStart w:id="50" w:name="_Toc472088444"/>
      <w:bookmarkEnd w:id="49"/>
      <w:r w:rsidRPr="00BC48D2">
        <w:t>Прогноз показателей безопасности дорожного движения</w:t>
      </w:r>
      <w:bookmarkEnd w:id="50"/>
    </w:p>
    <w:p w:rsidR="00B32F0B" w:rsidRDefault="00B32F0B" w:rsidP="00B32F0B">
      <w:pPr>
        <w:spacing w:after="0"/>
        <w:rPr>
          <w:rFonts w:eastAsia="Times New Roman"/>
          <w:color w:val="000000"/>
          <w:szCs w:val="24"/>
        </w:rPr>
      </w:pPr>
      <w:r w:rsidRPr="00BC48D2">
        <w:rPr>
          <w:rFonts w:eastAsia="Times New Roman"/>
          <w:color w:val="000000"/>
          <w:szCs w:val="24"/>
        </w:rPr>
        <w:t xml:space="preserve">Прогнозные значения показателей безопасности дорожного движения </w:t>
      </w:r>
      <w:r w:rsidR="00D92B80">
        <w:rPr>
          <w:rFonts w:eastAsia="Times New Roman"/>
          <w:color w:val="000000"/>
          <w:szCs w:val="24"/>
        </w:rPr>
        <w:t xml:space="preserve">по сельскому поселению Малый </w:t>
      </w:r>
      <w:proofErr w:type="spellStart"/>
      <w:r w:rsidR="00D92B80">
        <w:rPr>
          <w:rFonts w:eastAsia="Times New Roman"/>
          <w:color w:val="000000"/>
          <w:szCs w:val="24"/>
        </w:rPr>
        <w:t>Атлым</w:t>
      </w:r>
      <w:proofErr w:type="spellEnd"/>
      <w:r w:rsidR="00D92B80">
        <w:rPr>
          <w:rFonts w:eastAsia="Times New Roman"/>
          <w:color w:val="000000"/>
          <w:szCs w:val="24"/>
        </w:rPr>
        <w:t xml:space="preserve"> до 2</w:t>
      </w:r>
      <w:r w:rsidRPr="00BC48D2">
        <w:rPr>
          <w:rFonts w:eastAsia="Times New Roman"/>
          <w:color w:val="000000"/>
          <w:szCs w:val="24"/>
        </w:rPr>
        <w:t>0</w:t>
      </w:r>
      <w:r w:rsidR="00D92B80">
        <w:rPr>
          <w:rFonts w:eastAsia="Times New Roman"/>
          <w:color w:val="000000"/>
          <w:szCs w:val="24"/>
        </w:rPr>
        <w:t>27 года представлены в таблице 3.</w:t>
      </w:r>
      <w:r w:rsidR="0090533B">
        <w:rPr>
          <w:rFonts w:eastAsia="Times New Roman"/>
          <w:color w:val="000000"/>
          <w:szCs w:val="24"/>
        </w:rPr>
        <w:t>8</w:t>
      </w:r>
      <w:r w:rsidR="00D92B80">
        <w:rPr>
          <w:rFonts w:eastAsia="Times New Roman"/>
          <w:color w:val="000000"/>
          <w:szCs w:val="24"/>
        </w:rPr>
        <w:t xml:space="preserve">. </w:t>
      </w:r>
    </w:p>
    <w:p w:rsidR="00D92B80" w:rsidRPr="00BC48D2" w:rsidRDefault="00D92B80" w:rsidP="00D92B80">
      <w:pPr>
        <w:ind w:firstLine="0"/>
        <w:jc w:val="right"/>
        <w:rPr>
          <w:szCs w:val="24"/>
        </w:rPr>
      </w:pPr>
      <w:r>
        <w:rPr>
          <w:rFonts w:eastAsia="Times New Roman"/>
          <w:color w:val="000000"/>
          <w:szCs w:val="24"/>
        </w:rPr>
        <w:t>Таблица 3.</w:t>
      </w:r>
      <w:r w:rsidR="0090533B">
        <w:rPr>
          <w:rFonts w:eastAsia="Times New Roman"/>
          <w:color w:val="000000"/>
          <w:szCs w:val="24"/>
        </w:rPr>
        <w:t>8</w:t>
      </w:r>
    </w:p>
    <w:tbl>
      <w:tblPr>
        <w:tblW w:w="5000" w:type="pct"/>
        <w:tblLook w:val="04A0"/>
      </w:tblPr>
      <w:tblGrid>
        <w:gridCol w:w="4162"/>
        <w:gridCol w:w="846"/>
        <w:gridCol w:w="846"/>
        <w:gridCol w:w="846"/>
        <w:gridCol w:w="846"/>
        <w:gridCol w:w="846"/>
        <w:gridCol w:w="1179"/>
      </w:tblGrid>
      <w:tr w:rsidR="00C36AE3" w:rsidRPr="00D92B80" w:rsidTr="00C36AE3">
        <w:trPr>
          <w:trHeight w:val="300"/>
        </w:trPr>
        <w:tc>
          <w:tcPr>
            <w:tcW w:w="21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sidRPr="00D92B80">
              <w:rPr>
                <w:rFonts w:eastAsia="Times New Roman"/>
                <w:b/>
                <w:color w:val="000000"/>
                <w:sz w:val="20"/>
              </w:rPr>
              <w:t>Наименование показателя</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sidRPr="00D92B80">
              <w:rPr>
                <w:rFonts w:eastAsia="Times New Roman"/>
                <w:b/>
                <w:color w:val="000000"/>
                <w:sz w:val="20"/>
              </w:rPr>
              <w:t>2016</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sidRPr="00D92B80">
              <w:rPr>
                <w:rFonts w:eastAsia="Times New Roman"/>
                <w:b/>
                <w:color w:val="000000"/>
                <w:sz w:val="20"/>
              </w:rPr>
              <w:t>2017</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sidRPr="00D92B80">
              <w:rPr>
                <w:rFonts w:eastAsia="Times New Roman"/>
                <w:b/>
                <w:color w:val="000000"/>
                <w:sz w:val="20"/>
              </w:rPr>
              <w:t>2018</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sidRPr="00D92B80">
              <w:rPr>
                <w:rFonts w:eastAsia="Times New Roman"/>
                <w:b/>
                <w:color w:val="000000"/>
                <w:sz w:val="20"/>
              </w:rPr>
              <w:t>2019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sidRPr="00D92B80">
              <w:rPr>
                <w:rFonts w:eastAsia="Times New Roman"/>
                <w:b/>
                <w:color w:val="000000"/>
                <w:sz w:val="20"/>
              </w:rPr>
              <w:t>2020</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b/>
                <w:color w:val="000000"/>
                <w:sz w:val="20"/>
              </w:rPr>
            </w:pPr>
            <w:r>
              <w:rPr>
                <w:rFonts w:eastAsia="Times New Roman"/>
                <w:b/>
                <w:color w:val="000000"/>
                <w:sz w:val="20"/>
              </w:rPr>
              <w:t>2021-</w:t>
            </w:r>
            <w:r w:rsidRPr="00D92B80">
              <w:rPr>
                <w:rFonts w:eastAsia="Times New Roman"/>
                <w:b/>
                <w:color w:val="000000"/>
                <w:sz w:val="20"/>
              </w:rPr>
              <w:t>2027</w:t>
            </w:r>
          </w:p>
        </w:tc>
      </w:tr>
      <w:tr w:rsidR="00C36AE3" w:rsidRPr="00D92B80" w:rsidTr="00C36AE3">
        <w:trPr>
          <w:trHeight w:val="96"/>
        </w:trPr>
        <w:tc>
          <w:tcPr>
            <w:tcW w:w="2174" w:type="pct"/>
            <w:tcBorders>
              <w:top w:val="nil"/>
              <w:left w:val="single" w:sz="4" w:space="0" w:color="auto"/>
              <w:bottom w:val="single" w:sz="4" w:space="0" w:color="auto"/>
              <w:right w:val="single" w:sz="4" w:space="0" w:color="auto"/>
            </w:tcBorders>
            <w:shd w:val="clear" w:color="auto" w:fill="auto"/>
            <w:noWrap/>
            <w:vAlign w:val="bottom"/>
            <w:hideMark/>
          </w:tcPr>
          <w:p w:rsidR="00C36AE3" w:rsidRPr="00D92B80" w:rsidRDefault="00C36AE3" w:rsidP="00D92B80">
            <w:pPr>
              <w:spacing w:after="0" w:line="240" w:lineRule="auto"/>
              <w:ind w:firstLine="0"/>
              <w:jc w:val="center"/>
              <w:rPr>
                <w:rFonts w:eastAsia="Times New Roman"/>
                <w:color w:val="000000"/>
                <w:sz w:val="20"/>
              </w:rPr>
            </w:pPr>
            <w:r w:rsidRPr="00D92B80">
              <w:rPr>
                <w:rFonts w:eastAsia="Times New Roman"/>
                <w:color w:val="000000"/>
                <w:sz w:val="20"/>
              </w:rPr>
              <w:t>Число зарегистрированных ДТП</w:t>
            </w:r>
          </w:p>
        </w:tc>
        <w:tc>
          <w:tcPr>
            <w:tcW w:w="442" w:type="pct"/>
            <w:tcBorders>
              <w:top w:val="nil"/>
              <w:left w:val="nil"/>
              <w:bottom w:val="single" w:sz="8" w:space="0" w:color="auto"/>
              <w:right w:val="single" w:sz="8" w:space="0" w:color="auto"/>
            </w:tcBorders>
            <w:shd w:val="clear" w:color="auto" w:fill="auto"/>
            <w:noWrap/>
            <w:vAlign w:val="center"/>
          </w:tcPr>
          <w:p w:rsidR="00C36AE3" w:rsidRPr="00D92B80" w:rsidRDefault="00C36AE3" w:rsidP="00D92B80">
            <w:pPr>
              <w:spacing w:after="0" w:line="240" w:lineRule="auto"/>
              <w:ind w:firstLine="0"/>
              <w:jc w:val="center"/>
              <w:rPr>
                <w:rFonts w:eastAsia="Times New Roman"/>
                <w:color w:val="000000"/>
                <w:sz w:val="20"/>
              </w:rPr>
            </w:pPr>
            <w:r>
              <w:rPr>
                <w:rFonts w:eastAsia="Times New Roman"/>
                <w:color w:val="000000"/>
                <w:sz w:val="20"/>
              </w:rPr>
              <w:t>2</w:t>
            </w:r>
          </w:p>
        </w:tc>
        <w:tc>
          <w:tcPr>
            <w:tcW w:w="442" w:type="pct"/>
            <w:tcBorders>
              <w:top w:val="nil"/>
              <w:left w:val="nil"/>
              <w:bottom w:val="single" w:sz="8" w:space="0" w:color="auto"/>
              <w:right w:val="single" w:sz="8" w:space="0" w:color="auto"/>
            </w:tcBorders>
            <w:shd w:val="clear" w:color="auto" w:fill="auto"/>
            <w:noWrap/>
            <w:vAlign w:val="center"/>
          </w:tcPr>
          <w:p w:rsidR="00C36AE3" w:rsidRPr="00D92B80" w:rsidRDefault="00C36AE3" w:rsidP="00D92B80">
            <w:pPr>
              <w:spacing w:after="0" w:line="240" w:lineRule="auto"/>
              <w:ind w:firstLine="0"/>
              <w:jc w:val="center"/>
              <w:rPr>
                <w:rFonts w:eastAsia="Times New Roman"/>
                <w:color w:val="000000"/>
                <w:sz w:val="20"/>
              </w:rPr>
            </w:pPr>
            <w:r>
              <w:rPr>
                <w:rFonts w:eastAsia="Times New Roman"/>
                <w:color w:val="000000"/>
                <w:sz w:val="20"/>
              </w:rPr>
              <w:t>1</w:t>
            </w:r>
          </w:p>
        </w:tc>
        <w:tc>
          <w:tcPr>
            <w:tcW w:w="442" w:type="pct"/>
            <w:tcBorders>
              <w:top w:val="nil"/>
              <w:left w:val="nil"/>
              <w:bottom w:val="single" w:sz="8" w:space="0" w:color="auto"/>
              <w:right w:val="single" w:sz="8" w:space="0" w:color="auto"/>
            </w:tcBorders>
            <w:shd w:val="clear" w:color="auto" w:fill="auto"/>
            <w:noWrap/>
            <w:vAlign w:val="center"/>
          </w:tcPr>
          <w:p w:rsidR="00C36AE3" w:rsidRPr="00D92B80" w:rsidRDefault="00C36AE3" w:rsidP="00D92B80">
            <w:pPr>
              <w:spacing w:after="0" w:line="240" w:lineRule="auto"/>
              <w:ind w:firstLine="0"/>
              <w:jc w:val="center"/>
              <w:rPr>
                <w:rFonts w:eastAsia="Times New Roman"/>
                <w:color w:val="000000"/>
                <w:sz w:val="20"/>
              </w:rPr>
            </w:pPr>
            <w:r>
              <w:rPr>
                <w:rFonts w:eastAsia="Times New Roman"/>
                <w:color w:val="000000"/>
                <w:sz w:val="20"/>
              </w:rPr>
              <w:t>1</w:t>
            </w:r>
          </w:p>
        </w:tc>
        <w:tc>
          <w:tcPr>
            <w:tcW w:w="442" w:type="pct"/>
            <w:tcBorders>
              <w:top w:val="nil"/>
              <w:left w:val="nil"/>
              <w:bottom w:val="single" w:sz="8" w:space="0" w:color="auto"/>
              <w:right w:val="single" w:sz="8" w:space="0" w:color="auto"/>
            </w:tcBorders>
            <w:shd w:val="clear" w:color="auto" w:fill="auto"/>
            <w:noWrap/>
            <w:vAlign w:val="center"/>
          </w:tcPr>
          <w:p w:rsidR="00C36AE3" w:rsidRPr="00D92B80" w:rsidRDefault="00FF4791" w:rsidP="00D92B80">
            <w:pPr>
              <w:spacing w:after="0" w:line="240" w:lineRule="auto"/>
              <w:ind w:firstLine="0"/>
              <w:jc w:val="center"/>
              <w:rPr>
                <w:rFonts w:eastAsia="Times New Roman"/>
                <w:color w:val="000000"/>
                <w:sz w:val="20"/>
              </w:rPr>
            </w:pPr>
            <w:r>
              <w:rPr>
                <w:rFonts w:eastAsia="Times New Roman"/>
                <w:color w:val="000000"/>
                <w:sz w:val="20"/>
              </w:rPr>
              <w:t>1</w:t>
            </w:r>
          </w:p>
        </w:tc>
        <w:tc>
          <w:tcPr>
            <w:tcW w:w="442" w:type="pct"/>
            <w:tcBorders>
              <w:top w:val="nil"/>
              <w:left w:val="nil"/>
              <w:bottom w:val="single" w:sz="8" w:space="0" w:color="auto"/>
              <w:right w:val="single" w:sz="8" w:space="0" w:color="auto"/>
            </w:tcBorders>
            <w:shd w:val="clear" w:color="auto" w:fill="auto"/>
            <w:noWrap/>
            <w:vAlign w:val="center"/>
          </w:tcPr>
          <w:p w:rsidR="00C36AE3" w:rsidRPr="00D92B80" w:rsidRDefault="00FF4791" w:rsidP="00D92B80">
            <w:pPr>
              <w:spacing w:after="0" w:line="240" w:lineRule="auto"/>
              <w:ind w:firstLine="0"/>
              <w:jc w:val="center"/>
              <w:rPr>
                <w:rFonts w:eastAsia="Times New Roman"/>
                <w:color w:val="000000"/>
                <w:sz w:val="20"/>
              </w:rPr>
            </w:pPr>
            <w:r>
              <w:rPr>
                <w:rFonts w:eastAsia="Times New Roman"/>
                <w:color w:val="000000"/>
                <w:sz w:val="20"/>
              </w:rPr>
              <w:t>1</w:t>
            </w:r>
          </w:p>
        </w:tc>
        <w:tc>
          <w:tcPr>
            <w:tcW w:w="616" w:type="pct"/>
            <w:tcBorders>
              <w:top w:val="nil"/>
              <w:left w:val="nil"/>
              <w:bottom w:val="single" w:sz="8" w:space="0" w:color="auto"/>
              <w:right w:val="single" w:sz="8" w:space="0" w:color="auto"/>
            </w:tcBorders>
            <w:shd w:val="clear" w:color="auto" w:fill="auto"/>
            <w:noWrap/>
            <w:vAlign w:val="center"/>
          </w:tcPr>
          <w:p w:rsidR="00C36AE3" w:rsidRPr="00D92B80" w:rsidRDefault="00FF4791" w:rsidP="00D92B80">
            <w:pPr>
              <w:spacing w:after="0" w:line="240" w:lineRule="auto"/>
              <w:ind w:firstLine="0"/>
              <w:jc w:val="center"/>
              <w:rPr>
                <w:rFonts w:eastAsia="Times New Roman"/>
                <w:color w:val="000000"/>
                <w:sz w:val="20"/>
              </w:rPr>
            </w:pPr>
            <w:r>
              <w:rPr>
                <w:rFonts w:eastAsia="Times New Roman"/>
                <w:color w:val="000000"/>
                <w:sz w:val="20"/>
              </w:rPr>
              <w:t>1</w:t>
            </w:r>
          </w:p>
        </w:tc>
      </w:tr>
    </w:tbl>
    <w:p w:rsidR="00B32F0B" w:rsidRPr="00D92B80" w:rsidRDefault="00B32F0B" w:rsidP="00D92B80">
      <w:pPr>
        <w:spacing w:before="120"/>
      </w:pPr>
      <w:r w:rsidRPr="00D92B80">
        <w:t xml:space="preserve">В результате проводимых мероприятий, предложенных в рамках данной программы, планируется сокращение доли лиц, пострадавших в дорожно-транспортных происшествиях, на </w:t>
      </w:r>
      <w:r w:rsidR="00FF4791">
        <w:t>67</w:t>
      </w:r>
      <w:r w:rsidRPr="00D92B80">
        <w:t xml:space="preserve"> % по сравнению с 201</w:t>
      </w:r>
      <w:r w:rsidR="00C36AE3">
        <w:t>6</w:t>
      </w:r>
      <w:r w:rsidRPr="00D92B80">
        <w:t xml:space="preserve"> годом.</w:t>
      </w:r>
    </w:p>
    <w:p w:rsidR="00B32F0B" w:rsidRPr="00D92B80" w:rsidRDefault="00B32F0B" w:rsidP="009D3E8C">
      <w:r w:rsidRPr="00D92B80">
        <w:t>Важным элементом повышения безопасности дорожного движения является развитие сервисов Интеллектуально-транспортных систем (ИТС).</w:t>
      </w:r>
    </w:p>
    <w:p w:rsidR="00B32F0B" w:rsidRPr="00D92B80" w:rsidRDefault="00B32F0B" w:rsidP="009D3E8C">
      <w:r w:rsidRPr="00D92B80">
        <w:lastRenderedPageBreak/>
        <w:t xml:space="preserve">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w:t>
      </w:r>
      <w:r w:rsidR="009D3E8C">
        <w:t>населенных пунктов</w:t>
      </w:r>
      <w:r w:rsidRPr="00D92B80">
        <w:t>, что в итоге и является главной целью создания ИТС</w:t>
      </w:r>
      <w:r w:rsidR="009D3E8C">
        <w:t xml:space="preserve">. </w:t>
      </w:r>
    </w:p>
    <w:p w:rsidR="00B32F0B" w:rsidRPr="00BC48D2" w:rsidRDefault="00B32F0B" w:rsidP="009D3E8C">
      <w:pPr>
        <w:pStyle w:val="Default"/>
        <w:spacing w:line="276" w:lineRule="auto"/>
        <w:ind w:firstLine="567"/>
        <w:jc w:val="both"/>
      </w:pPr>
      <w:r w:rsidRPr="00BC48D2">
        <w:t xml:space="preserve">ИТС должна решать следующие основные задачи: </w:t>
      </w:r>
    </w:p>
    <w:p w:rsidR="00B32F0B" w:rsidRPr="00BC48D2" w:rsidRDefault="00B32F0B" w:rsidP="009D3E8C">
      <w:pPr>
        <w:pStyle w:val="Default"/>
        <w:numPr>
          <w:ilvl w:val="0"/>
          <w:numId w:val="79"/>
        </w:numPr>
        <w:spacing w:line="276" w:lineRule="auto"/>
        <w:ind w:left="851" w:hanging="284"/>
        <w:jc w:val="both"/>
      </w:pPr>
      <w:r w:rsidRPr="00BC48D2">
        <w:t xml:space="preserve">обеспечение повышения пропускной способности транспортной инфраструктуры; </w:t>
      </w:r>
    </w:p>
    <w:p w:rsidR="00B32F0B" w:rsidRPr="00BC48D2" w:rsidRDefault="00B32F0B" w:rsidP="009D3E8C">
      <w:pPr>
        <w:pStyle w:val="Default"/>
        <w:numPr>
          <w:ilvl w:val="0"/>
          <w:numId w:val="79"/>
        </w:numPr>
        <w:spacing w:line="276" w:lineRule="auto"/>
        <w:ind w:left="851" w:hanging="284"/>
        <w:jc w:val="both"/>
      </w:pPr>
      <w:r w:rsidRPr="00BC48D2">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B32F0B" w:rsidRPr="00BC48D2" w:rsidRDefault="00B32F0B" w:rsidP="009D3E8C">
      <w:pPr>
        <w:pStyle w:val="Default"/>
        <w:numPr>
          <w:ilvl w:val="0"/>
          <w:numId w:val="79"/>
        </w:numPr>
        <w:spacing w:line="276" w:lineRule="auto"/>
        <w:ind w:left="851" w:hanging="284"/>
        <w:jc w:val="both"/>
      </w:pPr>
      <w:r w:rsidRPr="00BC48D2">
        <w:t xml:space="preserve">повышение надежности и безопасности функционирования транспортного комплекса; </w:t>
      </w:r>
    </w:p>
    <w:p w:rsidR="00B32F0B" w:rsidRPr="00BC48D2" w:rsidRDefault="00B32F0B" w:rsidP="009D3E8C">
      <w:pPr>
        <w:pStyle w:val="Default"/>
        <w:numPr>
          <w:ilvl w:val="0"/>
          <w:numId w:val="79"/>
        </w:numPr>
        <w:spacing w:after="120" w:line="276" w:lineRule="auto"/>
        <w:ind w:left="851" w:hanging="284"/>
        <w:jc w:val="both"/>
      </w:pPr>
      <w:r w:rsidRPr="00BC48D2">
        <w:t xml:space="preserve">повышение удобства пользования услугами транспортного комплекса. </w:t>
      </w:r>
    </w:p>
    <w:p w:rsidR="00B32F0B" w:rsidRPr="009D3E8C" w:rsidRDefault="00B32F0B" w:rsidP="009D3E8C">
      <w:r w:rsidRPr="009D3E8C">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B32F0B" w:rsidRPr="00E112B4" w:rsidRDefault="00E112B4" w:rsidP="00E112B4">
      <w:r>
        <w:t>Для д</w:t>
      </w:r>
      <w:r w:rsidR="00B32F0B" w:rsidRPr="00E112B4">
        <w:t>остижени</w:t>
      </w:r>
      <w:r>
        <w:t>я</w:t>
      </w:r>
      <w:r w:rsidR="00B32F0B" w:rsidRPr="00E112B4">
        <w:t xml:space="preserve"> указанных целей в составе ИТС в качестве первоочередных требуется реализация задач по созданию и совершенствованию подсистем: </w:t>
      </w:r>
    </w:p>
    <w:p w:rsidR="00B32F0B" w:rsidRPr="00BC48D2" w:rsidRDefault="00B32F0B" w:rsidP="00E112B4">
      <w:pPr>
        <w:pStyle w:val="Default"/>
        <w:numPr>
          <w:ilvl w:val="0"/>
          <w:numId w:val="80"/>
        </w:numPr>
        <w:spacing w:line="276" w:lineRule="auto"/>
        <w:ind w:left="851" w:hanging="284"/>
        <w:jc w:val="both"/>
      </w:pPr>
      <w:r w:rsidRPr="00BC48D2">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B32F0B" w:rsidRPr="00BC48D2" w:rsidRDefault="00B32F0B" w:rsidP="00E112B4">
      <w:pPr>
        <w:pStyle w:val="Default"/>
        <w:numPr>
          <w:ilvl w:val="0"/>
          <w:numId w:val="80"/>
        </w:numPr>
        <w:spacing w:line="276" w:lineRule="auto"/>
        <w:ind w:left="851" w:hanging="284"/>
        <w:jc w:val="both"/>
      </w:pPr>
      <w:r w:rsidRPr="00BC48D2">
        <w:t xml:space="preserve">управления транспортными потоками с минимизацией задержек транспортных средств (в первую очередь пассажирского транспорта) и негативного влияния на окружающую среду; </w:t>
      </w:r>
    </w:p>
    <w:p w:rsidR="00B32F0B" w:rsidRPr="00BC48D2" w:rsidRDefault="00B32F0B" w:rsidP="00E112B4">
      <w:pPr>
        <w:pStyle w:val="Default"/>
        <w:numPr>
          <w:ilvl w:val="0"/>
          <w:numId w:val="80"/>
        </w:numPr>
        <w:spacing w:line="276" w:lineRule="auto"/>
        <w:ind w:left="851" w:hanging="284"/>
        <w:jc w:val="both"/>
      </w:pPr>
      <w:r w:rsidRPr="00BC48D2">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rsidR="00B32F0B" w:rsidRPr="00BC48D2" w:rsidRDefault="00B32F0B" w:rsidP="00E112B4">
      <w:pPr>
        <w:pStyle w:val="Default"/>
        <w:numPr>
          <w:ilvl w:val="0"/>
          <w:numId w:val="80"/>
        </w:numPr>
        <w:spacing w:line="276" w:lineRule="auto"/>
        <w:ind w:left="851" w:hanging="284"/>
        <w:jc w:val="both"/>
      </w:pPr>
      <w:r w:rsidRPr="00BC48D2">
        <w:t xml:space="preserve">управления работой пассажирского транспорта, обеспечению надежности его работы и увеличению скорости и регулярности движения; </w:t>
      </w:r>
    </w:p>
    <w:p w:rsidR="00B32F0B" w:rsidRPr="00BC48D2" w:rsidRDefault="00B32F0B" w:rsidP="00E112B4">
      <w:pPr>
        <w:pStyle w:val="Default"/>
        <w:numPr>
          <w:ilvl w:val="0"/>
          <w:numId w:val="80"/>
        </w:numPr>
        <w:spacing w:line="276" w:lineRule="auto"/>
        <w:ind w:left="851" w:hanging="284"/>
        <w:jc w:val="both"/>
      </w:pPr>
      <w:r w:rsidRPr="00BC48D2">
        <w:t xml:space="preserve">мониторинга погодных условий и состояния окружающей среды; </w:t>
      </w:r>
    </w:p>
    <w:p w:rsidR="00B32F0B" w:rsidRPr="00BC48D2" w:rsidRDefault="00B32F0B" w:rsidP="00E112B4">
      <w:pPr>
        <w:pStyle w:val="Default"/>
        <w:numPr>
          <w:ilvl w:val="0"/>
          <w:numId w:val="80"/>
        </w:numPr>
        <w:spacing w:after="120" w:line="276" w:lineRule="auto"/>
        <w:ind w:left="851" w:hanging="284"/>
        <w:jc w:val="both"/>
      </w:pPr>
      <w:r w:rsidRPr="00BC48D2">
        <w:t xml:space="preserve">электронных </w:t>
      </w:r>
      <w:r w:rsidR="00E112B4">
        <w:t>платежей за транспортные услуги.</w:t>
      </w:r>
    </w:p>
    <w:p w:rsidR="00B32F0B" w:rsidRPr="00E112B4" w:rsidRDefault="00B32F0B" w:rsidP="00E112B4">
      <w:r w:rsidRPr="00E112B4">
        <w:t>Важной является задача по интеграции работы указанных систем между собой.</w:t>
      </w:r>
    </w:p>
    <w:p w:rsidR="00B32F0B" w:rsidRPr="00E112B4" w:rsidRDefault="00B32F0B" w:rsidP="00E112B4">
      <w:r w:rsidRPr="00E112B4">
        <w:t xml:space="preserve">Основным нормативным документом определяющим состав элементов ИТС и ее построение является ГОСТ </w:t>
      </w:r>
      <w:proofErr w:type="gramStart"/>
      <w:r w:rsidRPr="00E112B4">
        <w:t>Р</w:t>
      </w:r>
      <w:proofErr w:type="gramEnd"/>
      <w:r w:rsidRPr="00E112B4">
        <w:t xml:space="preserve"> ИСО 14813-1-2011. Интеллектуальные транспортные системы. Схема построения архитектуры интеллектуальных транспортных систем. Часть 1. </w:t>
      </w:r>
      <w:proofErr w:type="gramStart"/>
      <w:r w:rsidRPr="00E112B4">
        <w:t>Сервисные домены в области интеллектуальных транспортных систем, сервисные группы и сервисы).</w:t>
      </w:r>
      <w:proofErr w:type="gramEnd"/>
      <w:r w:rsidRPr="00E112B4">
        <w:t xml:space="preserve"> В </w:t>
      </w:r>
      <w:proofErr w:type="gramStart"/>
      <w:r w:rsidRPr="00E112B4">
        <w:t>соответствии</w:t>
      </w:r>
      <w:proofErr w:type="gramEnd"/>
      <w:r w:rsidRPr="00E112B4">
        <w:t xml:space="preserve">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rsidR="00B32F0B" w:rsidRPr="00E112B4" w:rsidRDefault="00B32F0B" w:rsidP="003717FB">
      <w:pPr>
        <w:spacing w:after="0"/>
      </w:pPr>
      <w:r w:rsidRPr="00E112B4">
        <w:t xml:space="preserve">В соответствии </w:t>
      </w:r>
      <w:proofErr w:type="gramStart"/>
      <w:r w:rsidRPr="00E112B4">
        <w:t>с</w:t>
      </w:r>
      <w:proofErr w:type="gramEnd"/>
      <w:r w:rsidRPr="00E112B4">
        <w:t xml:space="preserve"> </w:t>
      </w:r>
      <w:proofErr w:type="gramStart"/>
      <w:r w:rsidRPr="00E112B4">
        <w:t>данным</w:t>
      </w:r>
      <w:proofErr w:type="gramEnd"/>
      <w:r w:rsidRPr="00E112B4">
        <w:t xml:space="preserve"> </w:t>
      </w:r>
      <w:proofErr w:type="spellStart"/>
      <w:r w:rsidRPr="00E112B4">
        <w:t>ГОСТом</w:t>
      </w:r>
      <w:proofErr w:type="spellEnd"/>
      <w:r w:rsidRPr="00E112B4">
        <w:t xml:space="preserve"> полное развитие ИТС предусматривает 11 сервисных доменов: </w:t>
      </w:r>
    </w:p>
    <w:p w:rsidR="00B32F0B" w:rsidRPr="00BC48D2" w:rsidRDefault="00B32F0B" w:rsidP="003717FB">
      <w:pPr>
        <w:pStyle w:val="Default"/>
        <w:numPr>
          <w:ilvl w:val="0"/>
          <w:numId w:val="81"/>
        </w:numPr>
        <w:spacing w:line="276" w:lineRule="auto"/>
        <w:ind w:left="851" w:hanging="284"/>
        <w:jc w:val="both"/>
      </w:pPr>
      <w:r w:rsidRPr="00BC48D2">
        <w:lastRenderedPageBreak/>
        <w:t xml:space="preserve">информирование участников движения </w:t>
      </w:r>
      <w:r w:rsidR="003717FB">
        <w:t>–</w:t>
      </w:r>
      <w:r w:rsidRPr="00BC48D2">
        <w:t xml:space="preserve">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w:t>
      </w:r>
      <w:proofErr w:type="spellStart"/>
      <w:r w:rsidRPr="00BC48D2">
        <w:t>трансферов</w:t>
      </w:r>
      <w:proofErr w:type="spellEnd"/>
      <w:r w:rsidRPr="00BC48D2">
        <w:t xml:space="preserve">; </w:t>
      </w:r>
    </w:p>
    <w:p w:rsidR="00B32F0B" w:rsidRPr="00BC48D2" w:rsidRDefault="00B32F0B" w:rsidP="003717FB">
      <w:pPr>
        <w:pStyle w:val="Default"/>
        <w:numPr>
          <w:ilvl w:val="0"/>
          <w:numId w:val="81"/>
        </w:numPr>
        <w:spacing w:line="276" w:lineRule="auto"/>
        <w:ind w:left="851" w:hanging="284"/>
        <w:jc w:val="both"/>
      </w:pPr>
      <w:r w:rsidRPr="00BC48D2">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rsidR="00B32F0B" w:rsidRPr="00BC48D2" w:rsidRDefault="00B32F0B" w:rsidP="003717FB">
      <w:pPr>
        <w:pStyle w:val="Default"/>
        <w:numPr>
          <w:ilvl w:val="0"/>
          <w:numId w:val="81"/>
        </w:numPr>
        <w:spacing w:line="276" w:lineRule="auto"/>
        <w:ind w:left="851" w:hanging="284"/>
        <w:jc w:val="both"/>
      </w:pPr>
      <w:r w:rsidRPr="00BC48D2">
        <w:t xml:space="preserve">конструкция транспортных средств </w:t>
      </w:r>
      <w:r w:rsidR="003717FB">
        <w:t>–</w:t>
      </w:r>
      <w:r w:rsidRPr="00BC48D2">
        <w:t xml:space="preserve">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rsidR="00B32F0B" w:rsidRPr="00BC48D2" w:rsidRDefault="00B32F0B" w:rsidP="003717FB">
      <w:pPr>
        <w:pStyle w:val="Default"/>
        <w:numPr>
          <w:ilvl w:val="0"/>
          <w:numId w:val="81"/>
        </w:numPr>
        <w:spacing w:line="276" w:lineRule="auto"/>
        <w:ind w:left="851" w:hanging="284"/>
        <w:jc w:val="both"/>
      </w:pPr>
      <w:r w:rsidRPr="00BC48D2">
        <w:t xml:space="preserve">грузовые перевозки </w:t>
      </w:r>
      <w:r w:rsidR="003717FB">
        <w:t>–</w:t>
      </w:r>
      <w:r w:rsidRPr="00BC48D2">
        <w:t xml:space="preserve"> управление коммерческими перевозками </w:t>
      </w:r>
      <w:r w:rsidR="003717FB">
        <w:t>–</w:t>
      </w:r>
      <w:r w:rsidRPr="00BC48D2">
        <w:t xml:space="preserve">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BC48D2">
        <w:t>кроссмодальных</w:t>
      </w:r>
      <w:proofErr w:type="spellEnd"/>
      <w:r w:rsidRPr="00BC48D2">
        <w:t xml:space="preserve"> перемещений грузов с полученными разрешениями; </w:t>
      </w:r>
    </w:p>
    <w:p w:rsidR="00B32F0B" w:rsidRPr="00BC48D2" w:rsidRDefault="00B32F0B" w:rsidP="003717FB">
      <w:pPr>
        <w:pStyle w:val="Default"/>
        <w:numPr>
          <w:ilvl w:val="0"/>
          <w:numId w:val="81"/>
        </w:numPr>
        <w:spacing w:line="276" w:lineRule="auto"/>
        <w:ind w:left="851" w:hanging="284"/>
        <w:jc w:val="both"/>
      </w:pPr>
      <w:r w:rsidRPr="00BC48D2">
        <w:t xml:space="preserve">общественный транспорт </w:t>
      </w:r>
      <w:r w:rsidR="003717FB">
        <w:t>–</w:t>
      </w:r>
      <w:r w:rsidRPr="00BC48D2">
        <w:t xml:space="preserve"> функционирование служб общественного транспорта и предоставление информации перевозчикам и пользователям, учитывая аспекты </w:t>
      </w:r>
      <w:proofErr w:type="spellStart"/>
      <w:r w:rsidRPr="00BC48D2">
        <w:t>мультимодальных</w:t>
      </w:r>
      <w:proofErr w:type="spellEnd"/>
      <w:r w:rsidRPr="00BC48D2">
        <w:t xml:space="preserve"> перевозок; </w:t>
      </w:r>
    </w:p>
    <w:p w:rsidR="00B32F0B" w:rsidRPr="00BC48D2" w:rsidRDefault="00B32F0B" w:rsidP="003717FB">
      <w:pPr>
        <w:pStyle w:val="Default"/>
        <w:numPr>
          <w:ilvl w:val="0"/>
          <w:numId w:val="81"/>
        </w:numPr>
        <w:spacing w:line="276" w:lineRule="auto"/>
        <w:ind w:left="851" w:hanging="284"/>
        <w:jc w:val="both"/>
      </w:pPr>
      <w:r w:rsidRPr="00BC48D2">
        <w:t xml:space="preserve">службы оперативного реагирования </w:t>
      </w:r>
      <w:r w:rsidR="003717FB">
        <w:t>–</w:t>
      </w:r>
      <w:r w:rsidRPr="00BC48D2">
        <w:t xml:space="preserve"> обслуживание инцидентов, определяемых как чрезвычайные обстоятельства (авария); </w:t>
      </w:r>
    </w:p>
    <w:p w:rsidR="00B32F0B" w:rsidRPr="00BC48D2" w:rsidRDefault="00B32F0B" w:rsidP="003717FB">
      <w:pPr>
        <w:pStyle w:val="Default"/>
        <w:numPr>
          <w:ilvl w:val="0"/>
          <w:numId w:val="81"/>
        </w:numPr>
        <w:spacing w:line="276" w:lineRule="auto"/>
        <w:ind w:left="851" w:hanging="284"/>
        <w:jc w:val="both"/>
      </w:pPr>
      <w:r w:rsidRPr="00BC48D2">
        <w:t xml:space="preserve">электронные платежи на транспорте </w:t>
      </w:r>
      <w:r w:rsidR="003717FB">
        <w:t>–</w:t>
      </w:r>
      <w:r w:rsidRPr="00BC48D2">
        <w:t xml:space="preserve"> трансакции и резервирование в транспортном секторе; </w:t>
      </w:r>
    </w:p>
    <w:p w:rsidR="00B32F0B" w:rsidRPr="00BC48D2" w:rsidRDefault="00B32F0B" w:rsidP="003717FB">
      <w:pPr>
        <w:pStyle w:val="Default"/>
        <w:numPr>
          <w:ilvl w:val="0"/>
          <w:numId w:val="81"/>
        </w:numPr>
        <w:spacing w:line="276" w:lineRule="auto"/>
        <w:ind w:left="851" w:hanging="284"/>
        <w:jc w:val="both"/>
      </w:pPr>
      <w:r w:rsidRPr="00BC48D2">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rsidR="00B32F0B" w:rsidRPr="00BC48D2" w:rsidRDefault="00B32F0B" w:rsidP="003717FB">
      <w:pPr>
        <w:pStyle w:val="Default"/>
        <w:numPr>
          <w:ilvl w:val="0"/>
          <w:numId w:val="81"/>
        </w:numPr>
        <w:spacing w:line="276" w:lineRule="auto"/>
        <w:ind w:left="851" w:hanging="284"/>
        <w:jc w:val="both"/>
      </w:pPr>
      <w:r w:rsidRPr="00BC48D2">
        <w:t xml:space="preserve">мониторинг погодных условий и состояния окружающей среды </w:t>
      </w:r>
      <w:r w:rsidR="003717FB">
        <w:t>–</w:t>
      </w:r>
      <w:r w:rsidRPr="00BC48D2">
        <w:t xml:space="preserve"> деятельность, направленная на мониторинг погоды и уведомление о ее состоянии, а также о состоянии окружающей среды; </w:t>
      </w:r>
    </w:p>
    <w:p w:rsidR="00B32F0B" w:rsidRPr="00BC48D2" w:rsidRDefault="00B32F0B" w:rsidP="003717FB">
      <w:pPr>
        <w:pStyle w:val="Default"/>
        <w:numPr>
          <w:ilvl w:val="0"/>
          <w:numId w:val="81"/>
        </w:numPr>
        <w:spacing w:line="276" w:lineRule="auto"/>
        <w:ind w:left="851" w:hanging="284"/>
        <w:jc w:val="both"/>
      </w:pPr>
      <w:r w:rsidRPr="00BC48D2">
        <w:t xml:space="preserve">управление и координация при чрезвычайных ситуациях </w:t>
      </w:r>
      <w:r w:rsidR="003717FB">
        <w:t>–</w:t>
      </w:r>
      <w:r w:rsidRPr="00BC48D2">
        <w:t xml:space="preserve">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rsidR="00B32F0B" w:rsidRPr="00BC48D2" w:rsidRDefault="00B32F0B" w:rsidP="003717FB">
      <w:pPr>
        <w:pStyle w:val="Default"/>
        <w:numPr>
          <w:ilvl w:val="0"/>
          <w:numId w:val="81"/>
        </w:numPr>
        <w:spacing w:after="120" w:line="276" w:lineRule="auto"/>
        <w:ind w:left="851" w:hanging="284"/>
        <w:jc w:val="both"/>
      </w:pPr>
      <w:r w:rsidRPr="00BC48D2">
        <w:t xml:space="preserve">национальная безопасность </w:t>
      </w:r>
      <w:r w:rsidR="003717FB">
        <w:t>–</w:t>
      </w:r>
      <w:r w:rsidRPr="00BC48D2">
        <w:t xml:space="preserve">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rsidR="00B32F0B" w:rsidRPr="003717FB" w:rsidRDefault="00B32F0B" w:rsidP="003717FB">
      <w:r w:rsidRPr="003717FB">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rsidR="00B32F0B" w:rsidRPr="003717FB" w:rsidRDefault="00B32F0B" w:rsidP="003717FB">
      <w:r w:rsidRPr="003717FB">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w:t>
      </w:r>
      <w:r w:rsidR="003717FB">
        <w:t>а</w:t>
      </w:r>
      <w:r w:rsidRPr="003717FB">
        <w:t xml:space="preserve">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w:t>
      </w:r>
      <w:r w:rsidRPr="003717FB">
        <w:lastRenderedPageBreak/>
        <w:t xml:space="preserve">заторов </w:t>
      </w:r>
      <w:r w:rsidR="003717FB">
        <w:t>–</w:t>
      </w:r>
      <w:r w:rsidRPr="003717FB">
        <w:t xml:space="preserve"> это несоответствие пропускной способности транспортной инфраструктуры (прежде всего УДС) и транспортной нагрузки.</w:t>
      </w:r>
    </w:p>
    <w:p w:rsidR="00B32F0B" w:rsidRPr="003717FB" w:rsidRDefault="00B32F0B" w:rsidP="003717FB">
      <w:pPr>
        <w:spacing w:after="0"/>
      </w:pPr>
      <w:r w:rsidRPr="003717FB">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rsidR="00B32F0B" w:rsidRPr="00BC48D2" w:rsidRDefault="00B32F0B" w:rsidP="003717FB">
      <w:pPr>
        <w:pStyle w:val="Default"/>
        <w:numPr>
          <w:ilvl w:val="0"/>
          <w:numId w:val="82"/>
        </w:numPr>
        <w:spacing w:line="276" w:lineRule="auto"/>
        <w:ind w:left="851" w:hanging="284"/>
        <w:jc w:val="both"/>
      </w:pPr>
      <w:r w:rsidRPr="00BC48D2">
        <w:t xml:space="preserve">нарушения ПДД, такие как проезд на запрещающий сигнал и выезд на «забитый» перекресток; </w:t>
      </w:r>
    </w:p>
    <w:p w:rsidR="00B32F0B" w:rsidRPr="00BC48D2" w:rsidRDefault="00B32F0B" w:rsidP="00C94552">
      <w:pPr>
        <w:pStyle w:val="Default"/>
        <w:numPr>
          <w:ilvl w:val="0"/>
          <w:numId w:val="82"/>
        </w:numPr>
        <w:spacing w:after="120" w:line="276" w:lineRule="auto"/>
        <w:ind w:left="851" w:hanging="284"/>
        <w:jc w:val="both"/>
      </w:pPr>
      <w:r w:rsidRPr="00BC48D2">
        <w:t xml:space="preserve">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rsidR="00B32F0B" w:rsidRPr="00C94552" w:rsidRDefault="00B32F0B" w:rsidP="00C94552">
      <w:r w:rsidRPr="00C94552">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rsidR="00B32F0B" w:rsidRPr="00C94552" w:rsidRDefault="00B32F0B" w:rsidP="00C94552">
      <w:proofErr w:type="gramStart"/>
      <w:r w:rsidRPr="00C94552">
        <w:t>Основными путями снижения транспортной нагрузки в условиях сформировавшейся среды являются переориентация передвижений населения с индивидуального на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w:t>
      </w:r>
      <w:proofErr w:type="gramEnd"/>
      <w:r w:rsidRPr="00C94552">
        <w:t xml:space="preserve"> Все это работает только в сочетании с повышением качества работы общественного транспорта.</w:t>
      </w:r>
    </w:p>
    <w:p w:rsidR="00B32F0B" w:rsidRPr="00F4400D" w:rsidRDefault="00B32F0B" w:rsidP="00F4400D">
      <w:pPr>
        <w:spacing w:after="0"/>
      </w:pPr>
      <w:r w:rsidRPr="00F4400D">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rsidR="00B32F0B" w:rsidRPr="00BC48D2" w:rsidRDefault="00B32F0B" w:rsidP="00F4400D">
      <w:pPr>
        <w:pStyle w:val="Default"/>
        <w:numPr>
          <w:ilvl w:val="0"/>
          <w:numId w:val="83"/>
        </w:numPr>
        <w:spacing w:line="276" w:lineRule="auto"/>
        <w:ind w:left="851" w:hanging="284"/>
        <w:jc w:val="both"/>
      </w:pPr>
      <w:r w:rsidRPr="00BC48D2">
        <w:rPr>
          <w:i/>
          <w:iCs/>
        </w:rPr>
        <w:t>управление дорожным движением и действия по отношению к его участникам</w:t>
      </w:r>
      <w:r w:rsidRPr="00BC48D2">
        <w:t xml:space="preserve">, прежде всего, </w:t>
      </w:r>
      <w:proofErr w:type="gramStart"/>
      <w:r w:rsidRPr="00BC48D2">
        <w:t>развитие</w:t>
      </w:r>
      <w:proofErr w:type="gramEnd"/>
      <w:r w:rsidRPr="00BC48D2">
        <w:t xml:space="preserve"> эффективно работающей АСУДД; </w:t>
      </w:r>
    </w:p>
    <w:p w:rsidR="00B32F0B" w:rsidRPr="00BC48D2" w:rsidRDefault="00B32F0B" w:rsidP="00F4400D">
      <w:pPr>
        <w:pStyle w:val="Default"/>
        <w:numPr>
          <w:ilvl w:val="0"/>
          <w:numId w:val="83"/>
        </w:numPr>
        <w:spacing w:line="276" w:lineRule="auto"/>
        <w:ind w:left="851" w:hanging="284"/>
        <w:jc w:val="both"/>
      </w:pPr>
      <w:r w:rsidRPr="00BC48D2">
        <w:rPr>
          <w:i/>
          <w:iCs/>
        </w:rPr>
        <w:t>общественный транспорт</w:t>
      </w:r>
      <w:r w:rsidRPr="00BC48D2">
        <w:t xml:space="preserve">,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rsidR="00B32F0B" w:rsidRPr="00BC48D2" w:rsidRDefault="00B32F0B" w:rsidP="00F4400D">
      <w:pPr>
        <w:pStyle w:val="Default"/>
        <w:numPr>
          <w:ilvl w:val="0"/>
          <w:numId w:val="83"/>
        </w:numPr>
        <w:spacing w:after="120" w:line="276" w:lineRule="auto"/>
        <w:ind w:left="851" w:hanging="284"/>
        <w:jc w:val="both"/>
      </w:pPr>
      <w:r w:rsidRPr="00BC48D2">
        <w:rPr>
          <w:i/>
          <w:iCs/>
        </w:rPr>
        <w:t>информирование участников движения</w:t>
      </w:r>
      <w:r w:rsidRPr="00BC48D2">
        <w:t xml:space="preserve">,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w:t>
      </w:r>
      <w:proofErr w:type="spellStart"/>
      <w:r w:rsidRPr="00BC48D2">
        <w:t>он-лайн</w:t>
      </w:r>
      <w:proofErr w:type="spellEnd"/>
      <w:r w:rsidRPr="00BC48D2">
        <w:t xml:space="preserve"> информирование участников </w:t>
      </w:r>
      <w:r w:rsidR="00F4400D">
        <w:t>движения.</w:t>
      </w:r>
    </w:p>
    <w:p w:rsidR="00B32F0B" w:rsidRPr="00F4400D" w:rsidRDefault="00B32F0B" w:rsidP="00F4400D">
      <w:r w:rsidRPr="00F4400D">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rsidR="00D8321E" w:rsidRPr="00F4400D" w:rsidRDefault="00B32F0B" w:rsidP="00F4400D">
      <w:r w:rsidRPr="00F4400D">
        <w:t xml:space="preserve">Практическая реализация ИТС в </w:t>
      </w:r>
      <w:r w:rsidR="00F4400D">
        <w:t xml:space="preserve">населенных пунктах сельского поселения Малый </w:t>
      </w:r>
      <w:proofErr w:type="spellStart"/>
      <w:r w:rsidR="00F4400D">
        <w:t>Атлым</w:t>
      </w:r>
      <w:proofErr w:type="spellEnd"/>
      <w:r w:rsidRPr="00F4400D">
        <w:t xml:space="preserve"> позволит существенно улучшить качество транспортного обслуживания </w:t>
      </w:r>
      <w:r w:rsidRPr="00F4400D">
        <w:lastRenderedPageBreak/>
        <w:t xml:space="preserve">населения, позволит администрации </w:t>
      </w:r>
      <w:r w:rsidR="00F4400D">
        <w:t xml:space="preserve">сельского поселения Малый </w:t>
      </w:r>
      <w:proofErr w:type="spellStart"/>
      <w:r w:rsidR="00F4400D">
        <w:t>Атлым</w:t>
      </w:r>
      <w:proofErr w:type="spellEnd"/>
      <w:r w:rsidRPr="00F4400D">
        <w:t xml:space="preserve"> своевременно принимать управленческие решения по транспортной отрасли.</w:t>
      </w:r>
    </w:p>
    <w:p w:rsidR="00B32F0B" w:rsidRPr="00C137DC" w:rsidRDefault="00B32F0B" w:rsidP="00D8321E">
      <w:pPr>
        <w:pStyle w:val="S2"/>
      </w:pPr>
      <w:bookmarkStart w:id="51" w:name="_Toc472088445"/>
      <w:r w:rsidRPr="00C137DC">
        <w:t>Прогноз негативного воздействия транспортной инфраструктуры на окружающую среду и здоровье населения</w:t>
      </w:r>
      <w:bookmarkEnd w:id="51"/>
    </w:p>
    <w:p w:rsidR="00B32F0B" w:rsidRPr="00C137DC" w:rsidRDefault="00B32F0B" w:rsidP="00233A80">
      <w:pPr>
        <w:spacing w:after="0"/>
        <w:rPr>
          <w:szCs w:val="24"/>
        </w:rPr>
      </w:pPr>
      <w:proofErr w:type="gramStart"/>
      <w:r w:rsidRPr="00C137DC">
        <w:rPr>
          <w:color w:val="000000"/>
          <w:szCs w:val="24"/>
        </w:rPr>
        <w:t>Учитывая мировой опыт в области охраны окружающей среды программой предусмотрен</w:t>
      </w:r>
      <w:proofErr w:type="gramEnd"/>
      <w:r w:rsidRPr="00C137DC">
        <w:rPr>
          <w:color w:val="000000"/>
          <w:szCs w:val="24"/>
        </w:rPr>
        <w:t xml:space="preserve"> ряд организационно-распорядительных решений, который позволит значительно снизить негативное </w:t>
      </w:r>
      <w:r w:rsidRPr="00C137DC">
        <w:rPr>
          <w:szCs w:val="24"/>
        </w:rPr>
        <w:t>воздействие по видам транспорта:</w:t>
      </w:r>
    </w:p>
    <w:p w:rsidR="00B32F0B" w:rsidRPr="00233A80" w:rsidRDefault="00B32F0B" w:rsidP="00461DA9">
      <w:pPr>
        <w:pStyle w:val="ac"/>
        <w:numPr>
          <w:ilvl w:val="0"/>
          <w:numId w:val="69"/>
        </w:numPr>
        <w:spacing w:after="0"/>
        <w:ind w:left="851" w:hanging="284"/>
        <w:contextualSpacing w:val="0"/>
        <w:rPr>
          <w:szCs w:val="24"/>
        </w:rPr>
      </w:pPr>
      <w:r w:rsidRPr="00233A80">
        <w:rPr>
          <w:szCs w:val="24"/>
        </w:rPr>
        <w:t>авиационный транспорт:</w:t>
      </w:r>
    </w:p>
    <w:p w:rsidR="00B32F0B" w:rsidRPr="00461DA9" w:rsidRDefault="00B32F0B" w:rsidP="00461DA9">
      <w:pPr>
        <w:pStyle w:val="ac"/>
        <w:numPr>
          <w:ilvl w:val="0"/>
          <w:numId w:val="72"/>
        </w:numPr>
        <w:spacing w:after="0"/>
        <w:ind w:left="1135" w:hanging="284"/>
        <w:contextualSpacing w:val="0"/>
        <w:rPr>
          <w:szCs w:val="24"/>
        </w:rPr>
      </w:pPr>
      <w:r w:rsidRPr="00461DA9">
        <w:rPr>
          <w:szCs w:val="24"/>
        </w:rPr>
        <w:t>в зоне взлета</w:t>
      </w:r>
      <w:r w:rsidR="00AB65C8" w:rsidRPr="00461DA9">
        <w:rPr>
          <w:szCs w:val="24"/>
        </w:rPr>
        <w:t>/</w:t>
      </w:r>
      <w:r w:rsidRPr="00461DA9">
        <w:rPr>
          <w:szCs w:val="24"/>
        </w:rPr>
        <w:t>посадки, коридоров воздушного движения запрещается строительство объектов транспортной инфраструктуры;</w:t>
      </w:r>
    </w:p>
    <w:p w:rsidR="00B32F0B" w:rsidRPr="00461DA9" w:rsidRDefault="00B32F0B" w:rsidP="00461DA9">
      <w:pPr>
        <w:pStyle w:val="ac"/>
        <w:numPr>
          <w:ilvl w:val="0"/>
          <w:numId w:val="72"/>
        </w:numPr>
        <w:spacing w:after="0"/>
        <w:ind w:left="1135" w:hanging="284"/>
        <w:contextualSpacing w:val="0"/>
        <w:rPr>
          <w:szCs w:val="24"/>
        </w:rPr>
      </w:pPr>
      <w:r w:rsidRPr="00461DA9">
        <w:rPr>
          <w:szCs w:val="24"/>
        </w:rPr>
        <w:t>с целью минимизации воздействия на верхние</w:t>
      </w:r>
      <w:r w:rsidR="00AB65C8" w:rsidRPr="00461DA9">
        <w:rPr>
          <w:szCs w:val="24"/>
        </w:rPr>
        <w:t xml:space="preserve"> слои атмосферы и на воздушное </w:t>
      </w:r>
      <w:r w:rsidRPr="00461DA9">
        <w:rPr>
          <w:szCs w:val="24"/>
        </w:rPr>
        <w:t>воздействие исключается посадка сверхзвуковых самолетов;</w:t>
      </w:r>
    </w:p>
    <w:p w:rsidR="00B32F0B" w:rsidRPr="00461DA9" w:rsidRDefault="00B32F0B" w:rsidP="00587A92">
      <w:pPr>
        <w:pStyle w:val="ac"/>
        <w:numPr>
          <w:ilvl w:val="0"/>
          <w:numId w:val="72"/>
        </w:numPr>
        <w:spacing w:after="60"/>
        <w:ind w:left="1135" w:hanging="284"/>
        <w:contextualSpacing w:val="0"/>
        <w:rPr>
          <w:szCs w:val="24"/>
        </w:rPr>
      </w:pPr>
      <w:r w:rsidRPr="00461DA9">
        <w:rPr>
          <w:szCs w:val="24"/>
        </w:rPr>
        <w:t>строительство вертолетных площадок по программ</w:t>
      </w:r>
      <w:r w:rsidR="00AB65C8" w:rsidRPr="00461DA9">
        <w:rPr>
          <w:szCs w:val="24"/>
        </w:rPr>
        <w:t>ам</w:t>
      </w:r>
      <w:r w:rsidRPr="00461DA9">
        <w:rPr>
          <w:szCs w:val="24"/>
        </w:rPr>
        <w:t xml:space="preserve"> планируется с учетом санитарно-защитных зон с целью снижения шумового воздействия с учетом безопасного расстояния 300 метров;</w:t>
      </w:r>
    </w:p>
    <w:p w:rsidR="00B32F0B" w:rsidRPr="00233A80" w:rsidRDefault="00B32F0B" w:rsidP="00461DA9">
      <w:pPr>
        <w:pStyle w:val="ac"/>
        <w:numPr>
          <w:ilvl w:val="0"/>
          <w:numId w:val="70"/>
        </w:numPr>
        <w:spacing w:after="0"/>
        <w:ind w:left="851" w:hanging="284"/>
        <w:contextualSpacing w:val="0"/>
        <w:rPr>
          <w:szCs w:val="24"/>
        </w:rPr>
      </w:pPr>
      <w:r w:rsidRPr="00233A80">
        <w:rPr>
          <w:szCs w:val="24"/>
        </w:rPr>
        <w:t>автомобильный транспорт:</w:t>
      </w:r>
    </w:p>
    <w:p w:rsidR="00B32F0B" w:rsidRPr="00587A92" w:rsidRDefault="00AB65C8" w:rsidP="00587A92">
      <w:pPr>
        <w:pStyle w:val="ac"/>
        <w:numPr>
          <w:ilvl w:val="0"/>
          <w:numId w:val="73"/>
        </w:numPr>
        <w:spacing w:after="0"/>
        <w:ind w:left="1135" w:hanging="284"/>
        <w:contextualSpacing w:val="0"/>
        <w:rPr>
          <w:szCs w:val="24"/>
        </w:rPr>
      </w:pPr>
      <w:r w:rsidRPr="00587A92">
        <w:rPr>
          <w:szCs w:val="24"/>
        </w:rPr>
        <w:t>оборудование мест</w:t>
      </w:r>
      <w:r w:rsidR="00B32F0B" w:rsidRPr="00587A92">
        <w:rPr>
          <w:szCs w:val="24"/>
        </w:rPr>
        <w:t xml:space="preserve"> стоянок автомобилей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rsidR="00B32F0B" w:rsidRPr="00587A92" w:rsidRDefault="00B32F0B" w:rsidP="00587A92">
      <w:pPr>
        <w:pStyle w:val="ac"/>
        <w:numPr>
          <w:ilvl w:val="0"/>
          <w:numId w:val="73"/>
        </w:numPr>
        <w:spacing w:after="0"/>
        <w:ind w:left="1135" w:hanging="284"/>
        <w:contextualSpacing w:val="0"/>
        <w:rPr>
          <w:szCs w:val="24"/>
        </w:rPr>
      </w:pPr>
      <w:r w:rsidRPr="00587A92">
        <w:rPr>
          <w:szCs w:val="24"/>
        </w:rPr>
        <w:t>с целью снижения выбросов в режиме холостого хода, износа дорожного покрытия, дорожной одежды предусмотрена реконструкция основных улиц, расширение и строительство новых дорог</w:t>
      </w:r>
      <w:r w:rsidR="00F1349B" w:rsidRPr="00587A92">
        <w:rPr>
          <w:szCs w:val="24"/>
        </w:rPr>
        <w:t>,</w:t>
      </w:r>
      <w:r w:rsidRPr="00587A92">
        <w:rPr>
          <w:szCs w:val="24"/>
        </w:rPr>
        <w:t xml:space="preserve"> что позволит значительно снизить негативное воздействие на окружающую среду;</w:t>
      </w:r>
    </w:p>
    <w:p w:rsidR="00B32F0B" w:rsidRPr="00587A92" w:rsidRDefault="00B32F0B" w:rsidP="00587A92">
      <w:pPr>
        <w:pStyle w:val="ac"/>
        <w:numPr>
          <w:ilvl w:val="0"/>
          <w:numId w:val="73"/>
        </w:numPr>
        <w:spacing w:after="60"/>
        <w:ind w:left="1135" w:hanging="284"/>
        <w:contextualSpacing w:val="0"/>
        <w:rPr>
          <w:color w:val="000000"/>
          <w:szCs w:val="24"/>
        </w:rPr>
      </w:pPr>
      <w:r w:rsidRPr="00587A92">
        <w:rPr>
          <w:color w:val="000000"/>
          <w:szCs w:val="24"/>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p>
    <w:p w:rsidR="00B32F0B" w:rsidRPr="00233A80" w:rsidRDefault="00B32F0B" w:rsidP="00587A92">
      <w:pPr>
        <w:pStyle w:val="ac"/>
        <w:numPr>
          <w:ilvl w:val="0"/>
          <w:numId w:val="71"/>
        </w:numPr>
        <w:spacing w:after="0"/>
        <w:ind w:left="851" w:hanging="284"/>
        <w:contextualSpacing w:val="0"/>
        <w:rPr>
          <w:color w:val="000000"/>
          <w:szCs w:val="24"/>
        </w:rPr>
      </w:pPr>
      <w:r w:rsidRPr="00233A80">
        <w:rPr>
          <w:color w:val="000000"/>
          <w:szCs w:val="24"/>
        </w:rPr>
        <w:t>речной транспорт:</w:t>
      </w:r>
    </w:p>
    <w:p w:rsidR="00B32F0B" w:rsidRPr="00587A92" w:rsidRDefault="00B32F0B" w:rsidP="00587A92">
      <w:pPr>
        <w:pStyle w:val="ac"/>
        <w:numPr>
          <w:ilvl w:val="0"/>
          <w:numId w:val="74"/>
        </w:numPr>
        <w:ind w:left="1135" w:hanging="284"/>
        <w:contextualSpacing w:val="0"/>
        <w:rPr>
          <w:color w:val="000000"/>
          <w:szCs w:val="24"/>
        </w:rPr>
      </w:pPr>
      <w:r w:rsidRPr="00587A92">
        <w:rPr>
          <w:color w:val="000000"/>
          <w:szCs w:val="24"/>
        </w:rPr>
        <w:t>поддержание причалов в нормативном состоянии позволит организовать судоходство с использованием экологически безопасных технологий и исключить попадание загрязняющих технологий в реку. С целью увеличения экологической надежности следует предусмотреть механизм утилизации жидкостей, стоков, на одном из причалов</w:t>
      </w:r>
      <w:r w:rsidR="00587A92">
        <w:rPr>
          <w:color w:val="000000"/>
          <w:szCs w:val="24"/>
        </w:rPr>
        <w:t>.</w:t>
      </w:r>
    </w:p>
    <w:p w:rsidR="00B32F0B" w:rsidRPr="00587A92" w:rsidRDefault="00B32F0B" w:rsidP="00587A92">
      <w:pPr>
        <w:spacing w:after="0"/>
      </w:pPr>
      <w:r w:rsidRPr="00587A92">
        <w:t>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w:t>
      </w:r>
    </w:p>
    <w:p w:rsidR="00B32F0B" w:rsidRPr="00C137DC" w:rsidRDefault="00B32F0B" w:rsidP="00587A92">
      <w:r w:rsidRPr="00587A92">
        <w:t xml:space="preserve">Ключевым итоговым критерием негативного воздействия транспортной инфраструктуры на окружающую среду и здоровье населения в </w:t>
      </w:r>
      <w:r w:rsidR="00F1349B" w:rsidRPr="00587A92">
        <w:t>населенных пунктах</w:t>
      </w:r>
      <w:r w:rsidRPr="00587A92">
        <w:t xml:space="preserve">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w:t>
      </w:r>
      <w:r w:rsidRPr="00C137DC">
        <w:t xml:space="preserve"> стабилизация тенденции и оценка прогнозируемого показателя, как «низкий».</w:t>
      </w:r>
    </w:p>
    <w:p w:rsidR="00B32F0B" w:rsidRPr="00F1349B" w:rsidRDefault="003E224C" w:rsidP="00F1349B">
      <w:pPr>
        <w:pStyle w:val="S1"/>
        <w:rPr>
          <w:rStyle w:val="40"/>
          <w:rFonts w:eastAsiaTheme="majorEastAsia" w:cstheme="majorBidi"/>
          <w:b/>
          <w:bCs/>
          <w:sz w:val="24"/>
          <w:lang w:eastAsia="en-US"/>
        </w:rPr>
      </w:pPr>
      <w:bookmarkStart w:id="52" w:name="dst100057"/>
      <w:bookmarkStart w:id="53" w:name="dst100058"/>
      <w:bookmarkStart w:id="54" w:name="dst100059"/>
      <w:bookmarkStart w:id="55" w:name="_Toc472088446"/>
      <w:bookmarkEnd w:id="52"/>
      <w:bookmarkEnd w:id="53"/>
      <w:bookmarkEnd w:id="54"/>
      <w:r w:rsidRPr="00F1349B">
        <w:rPr>
          <w:caps w:val="0"/>
        </w:rPr>
        <w:lastRenderedPageBreak/>
        <w:t>У</w:t>
      </w:r>
      <w:r w:rsidRPr="00F1349B">
        <w:rPr>
          <w:rStyle w:val="40"/>
          <w:rFonts w:eastAsiaTheme="majorEastAsia" w:cstheme="majorBidi"/>
          <w:b/>
          <w:bCs/>
          <w:caps w:val="0"/>
          <w:sz w:val="24"/>
          <w:lang w:eastAsia="en-US"/>
        </w:rPr>
        <w:t>КРУПНЕННАЯ ОЦЕНКА ПРИНЦИПИАЛЬНЫХ ВАРИАНТОВ РАЗВИТИЯ ТРАНСПОРТНОЙ ИНФРАСТРУКТУРЫ И ВЫБОР ПРЕДЛАГАЕМОГО К РЕАЛИЗАЦИИ ВАРИАНТА</w:t>
      </w:r>
      <w:bookmarkEnd w:id="55"/>
    </w:p>
    <w:p w:rsidR="00B32F0B" w:rsidRPr="00F1349B" w:rsidRDefault="00B32F0B" w:rsidP="00F1349B">
      <w:r w:rsidRPr="00F1349B">
        <w:t xml:space="preserve">По итогам анализа и моделирования приведенного в разделе 2 следует, что наиболее </w:t>
      </w:r>
      <w:proofErr w:type="gramStart"/>
      <w:r w:rsidRPr="00F1349B">
        <w:t>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w:t>
      </w:r>
      <w:proofErr w:type="gramEnd"/>
      <w:r w:rsidRPr="00F1349B">
        <w:t xml:space="preserve"> Вариант 3.</w:t>
      </w:r>
    </w:p>
    <w:p w:rsidR="00B32F0B" w:rsidRPr="00F1349B" w:rsidRDefault="00B32F0B" w:rsidP="00F1349B">
      <w:r w:rsidRPr="00F1349B">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B32F0B" w:rsidRPr="00F1349B" w:rsidRDefault="00B32F0B" w:rsidP="00F1349B">
      <w:r w:rsidRPr="00F1349B">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B32F0B" w:rsidRPr="00E549F9" w:rsidRDefault="003E224C" w:rsidP="00E549F9">
      <w:pPr>
        <w:pStyle w:val="S1"/>
        <w:rPr>
          <w:rStyle w:val="40"/>
          <w:rFonts w:eastAsiaTheme="majorEastAsia" w:cstheme="majorBidi"/>
          <w:b/>
          <w:bCs/>
          <w:sz w:val="24"/>
          <w:lang w:eastAsia="en-US"/>
        </w:rPr>
      </w:pPr>
      <w:bookmarkStart w:id="56" w:name="_Toc472088447"/>
      <w:r w:rsidRPr="00E549F9">
        <w:rPr>
          <w:rStyle w:val="40"/>
          <w:rFonts w:eastAsiaTheme="majorEastAsia" w:cstheme="majorBidi"/>
          <w:b/>
          <w:bCs/>
          <w:caps w:val="0"/>
          <w:sz w:val="24"/>
          <w:lang w:eastAsia="en-US"/>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56"/>
    </w:p>
    <w:p w:rsidR="00E549F9" w:rsidRDefault="00E549F9" w:rsidP="00E549F9">
      <w:pPr>
        <w:pStyle w:val="S2"/>
      </w:pPr>
      <w:bookmarkStart w:id="57" w:name="_Toc472088448"/>
      <w:r w:rsidRPr="006D48B6">
        <w:t>Мероприятия по развитию транспортной инфраструктуры по видам транспорта</w:t>
      </w:r>
      <w:bookmarkEnd w:id="57"/>
    </w:p>
    <w:p w:rsidR="0043146F" w:rsidRDefault="0043146F" w:rsidP="0043146F">
      <w:pPr>
        <w:pStyle w:val="S3"/>
      </w:pPr>
      <w:bookmarkStart w:id="58" w:name="_Toc472088449"/>
      <w:r>
        <w:t>Автомобильный транспорт</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1562"/>
        <w:gridCol w:w="849"/>
        <w:gridCol w:w="851"/>
        <w:gridCol w:w="849"/>
        <w:gridCol w:w="851"/>
      </w:tblGrid>
      <w:tr w:rsidR="0043146F" w:rsidRPr="00317B6A" w:rsidTr="0043146F">
        <w:trPr>
          <w:trHeight w:val="96"/>
        </w:trPr>
        <w:tc>
          <w:tcPr>
            <w:tcW w:w="2417" w:type="pct"/>
            <w:vMerge w:val="restart"/>
            <w:shd w:val="clear" w:color="auto" w:fill="auto"/>
            <w:vAlign w:val="center"/>
            <w:hideMark/>
          </w:tcPr>
          <w:p w:rsidR="0043146F" w:rsidRPr="00317B6A" w:rsidRDefault="0043146F" w:rsidP="008136DF">
            <w:pPr>
              <w:spacing w:after="0" w:line="240" w:lineRule="auto"/>
              <w:ind w:firstLine="0"/>
              <w:jc w:val="center"/>
              <w:rPr>
                <w:rFonts w:eastAsia="Times New Roman"/>
                <w:b/>
                <w:sz w:val="20"/>
                <w:szCs w:val="20"/>
              </w:rPr>
            </w:pPr>
            <w:r w:rsidRPr="00317B6A">
              <w:rPr>
                <w:rFonts w:eastAsia="Times New Roman"/>
                <w:b/>
                <w:sz w:val="20"/>
                <w:szCs w:val="20"/>
              </w:rPr>
              <w:t>Наименование мероприятия</w:t>
            </w:r>
          </w:p>
        </w:tc>
        <w:tc>
          <w:tcPr>
            <w:tcW w:w="813" w:type="pct"/>
            <w:vMerge w:val="restart"/>
            <w:shd w:val="clear" w:color="auto" w:fill="auto"/>
            <w:vAlign w:val="center"/>
            <w:hideMark/>
          </w:tcPr>
          <w:p w:rsidR="0043146F" w:rsidRPr="00317B6A" w:rsidRDefault="0043146F" w:rsidP="008136DF">
            <w:pPr>
              <w:spacing w:after="0" w:line="240" w:lineRule="auto"/>
              <w:ind w:firstLine="0"/>
              <w:jc w:val="center"/>
              <w:rPr>
                <w:rFonts w:eastAsia="Times New Roman"/>
                <w:b/>
                <w:sz w:val="20"/>
                <w:szCs w:val="20"/>
              </w:rPr>
            </w:pPr>
            <w:r w:rsidRPr="00317B6A">
              <w:rPr>
                <w:rFonts w:eastAsia="Times New Roman"/>
                <w:b/>
                <w:sz w:val="20"/>
                <w:szCs w:val="20"/>
              </w:rPr>
              <w:t>Планируемые сроки</w:t>
            </w:r>
          </w:p>
        </w:tc>
        <w:tc>
          <w:tcPr>
            <w:tcW w:w="1770" w:type="pct"/>
            <w:gridSpan w:val="4"/>
            <w:shd w:val="clear" w:color="auto" w:fill="auto"/>
            <w:vAlign w:val="center"/>
            <w:hideMark/>
          </w:tcPr>
          <w:p w:rsidR="0043146F" w:rsidRPr="00317B6A" w:rsidRDefault="0043146F" w:rsidP="008136DF">
            <w:pPr>
              <w:spacing w:after="0" w:line="240" w:lineRule="auto"/>
              <w:ind w:firstLine="0"/>
              <w:jc w:val="center"/>
              <w:rPr>
                <w:rFonts w:eastAsia="Times New Roman"/>
                <w:b/>
                <w:sz w:val="20"/>
                <w:szCs w:val="20"/>
              </w:rPr>
            </w:pPr>
            <w:r w:rsidRPr="00317B6A">
              <w:rPr>
                <w:rFonts w:eastAsia="Times New Roman"/>
                <w:b/>
                <w:sz w:val="20"/>
                <w:szCs w:val="20"/>
              </w:rPr>
              <w:t>Источники финансирования, %</w:t>
            </w:r>
          </w:p>
        </w:tc>
      </w:tr>
      <w:tr w:rsidR="0043146F" w:rsidRPr="00317B6A" w:rsidTr="008136DF">
        <w:trPr>
          <w:cantSplit/>
          <w:trHeight w:val="1668"/>
        </w:trPr>
        <w:tc>
          <w:tcPr>
            <w:tcW w:w="2417" w:type="pct"/>
            <w:vMerge/>
            <w:vAlign w:val="center"/>
            <w:hideMark/>
          </w:tcPr>
          <w:p w:rsidR="0043146F" w:rsidRPr="00317B6A" w:rsidRDefault="0043146F" w:rsidP="008136DF">
            <w:pPr>
              <w:spacing w:after="0" w:line="240" w:lineRule="auto"/>
              <w:ind w:firstLine="0"/>
              <w:rPr>
                <w:rFonts w:eastAsia="Times New Roman"/>
                <w:b/>
                <w:sz w:val="20"/>
                <w:szCs w:val="20"/>
              </w:rPr>
            </w:pPr>
          </w:p>
        </w:tc>
        <w:tc>
          <w:tcPr>
            <w:tcW w:w="813" w:type="pct"/>
            <w:vMerge/>
            <w:vAlign w:val="center"/>
            <w:hideMark/>
          </w:tcPr>
          <w:p w:rsidR="0043146F" w:rsidRPr="00317B6A" w:rsidRDefault="0043146F" w:rsidP="008136DF">
            <w:pPr>
              <w:spacing w:after="0" w:line="240" w:lineRule="auto"/>
              <w:ind w:firstLine="0"/>
              <w:rPr>
                <w:rFonts w:eastAsia="Times New Roman"/>
                <w:b/>
                <w:sz w:val="20"/>
                <w:szCs w:val="20"/>
              </w:rPr>
            </w:pPr>
          </w:p>
        </w:tc>
        <w:tc>
          <w:tcPr>
            <w:tcW w:w="442" w:type="pct"/>
            <w:shd w:val="clear" w:color="auto" w:fill="auto"/>
            <w:textDirection w:val="btLr"/>
            <w:vAlign w:val="center"/>
            <w:hideMark/>
          </w:tcPr>
          <w:p w:rsidR="0043146F" w:rsidRPr="00317B6A" w:rsidRDefault="0043146F" w:rsidP="008136DF">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федеральный бюджет</w:t>
            </w:r>
          </w:p>
        </w:tc>
        <w:tc>
          <w:tcPr>
            <w:tcW w:w="443" w:type="pct"/>
            <w:shd w:val="clear" w:color="auto" w:fill="auto"/>
            <w:textDirection w:val="btLr"/>
            <w:vAlign w:val="center"/>
            <w:hideMark/>
          </w:tcPr>
          <w:p w:rsidR="0043146F" w:rsidRPr="00317B6A" w:rsidRDefault="0043146F" w:rsidP="008136DF">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бюджет субъекта</w:t>
            </w:r>
          </w:p>
        </w:tc>
        <w:tc>
          <w:tcPr>
            <w:tcW w:w="442" w:type="pct"/>
            <w:shd w:val="clear" w:color="auto" w:fill="auto"/>
            <w:textDirection w:val="btLr"/>
            <w:vAlign w:val="center"/>
            <w:hideMark/>
          </w:tcPr>
          <w:p w:rsidR="0043146F" w:rsidRPr="00317B6A" w:rsidRDefault="0043146F" w:rsidP="008136DF">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бюджет сельского поселения</w:t>
            </w:r>
          </w:p>
        </w:tc>
        <w:tc>
          <w:tcPr>
            <w:tcW w:w="443" w:type="pct"/>
            <w:shd w:val="clear" w:color="auto" w:fill="auto"/>
            <w:textDirection w:val="btLr"/>
            <w:vAlign w:val="center"/>
            <w:hideMark/>
          </w:tcPr>
          <w:p w:rsidR="0043146F" w:rsidRPr="00317B6A" w:rsidRDefault="0043146F" w:rsidP="008136DF">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внебюджетные средства</w:t>
            </w:r>
          </w:p>
        </w:tc>
      </w:tr>
      <w:tr w:rsidR="0043146F" w:rsidRPr="00317B6A" w:rsidTr="008136DF">
        <w:trPr>
          <w:trHeight w:val="96"/>
        </w:trPr>
        <w:tc>
          <w:tcPr>
            <w:tcW w:w="2417" w:type="pct"/>
            <w:shd w:val="clear" w:color="auto" w:fill="auto"/>
            <w:vAlign w:val="center"/>
            <w:hideMark/>
          </w:tcPr>
          <w:p w:rsidR="0043146F" w:rsidRPr="00317B6A" w:rsidRDefault="0043146F" w:rsidP="008136DF">
            <w:pPr>
              <w:spacing w:after="0" w:line="240" w:lineRule="auto"/>
              <w:ind w:firstLine="0"/>
              <w:rPr>
                <w:rFonts w:eastAsia="Times New Roman"/>
                <w:sz w:val="20"/>
                <w:szCs w:val="20"/>
              </w:rPr>
            </w:pPr>
            <w:r>
              <w:rPr>
                <w:rFonts w:eastAsia="Times New Roman"/>
                <w:sz w:val="20"/>
                <w:szCs w:val="20"/>
              </w:rPr>
              <w:t>Строительство автозаправочных станций – 3 ед.</w:t>
            </w:r>
          </w:p>
        </w:tc>
        <w:tc>
          <w:tcPr>
            <w:tcW w:w="813" w:type="pct"/>
            <w:shd w:val="clear" w:color="auto" w:fill="auto"/>
            <w:vAlign w:val="center"/>
            <w:hideMark/>
          </w:tcPr>
          <w:p w:rsidR="0043146F" w:rsidRPr="00317B6A" w:rsidRDefault="0043146F" w:rsidP="008136DF">
            <w:pPr>
              <w:spacing w:after="0" w:line="240" w:lineRule="auto"/>
              <w:ind w:firstLine="0"/>
              <w:jc w:val="center"/>
              <w:rPr>
                <w:rFonts w:eastAsia="Times New Roman"/>
                <w:sz w:val="20"/>
                <w:szCs w:val="20"/>
              </w:rPr>
            </w:pPr>
            <w:r w:rsidRPr="00317B6A">
              <w:rPr>
                <w:rFonts w:eastAsia="Times New Roman"/>
                <w:sz w:val="20"/>
                <w:szCs w:val="20"/>
              </w:rPr>
              <w:t>20</w:t>
            </w:r>
            <w:r>
              <w:rPr>
                <w:rFonts w:eastAsia="Times New Roman"/>
                <w:sz w:val="20"/>
                <w:szCs w:val="20"/>
              </w:rPr>
              <w:t>21</w:t>
            </w:r>
            <w:r w:rsidRPr="00317B6A">
              <w:rPr>
                <w:rFonts w:eastAsia="Times New Roman"/>
                <w:sz w:val="20"/>
                <w:szCs w:val="20"/>
              </w:rPr>
              <w:t>-202</w:t>
            </w:r>
            <w:r>
              <w:rPr>
                <w:rFonts w:eastAsia="Times New Roman"/>
                <w:sz w:val="20"/>
                <w:szCs w:val="20"/>
              </w:rPr>
              <w:t>7 гг.</w:t>
            </w:r>
          </w:p>
        </w:tc>
        <w:tc>
          <w:tcPr>
            <w:tcW w:w="442" w:type="pct"/>
            <w:shd w:val="clear" w:color="auto" w:fill="auto"/>
            <w:vAlign w:val="center"/>
          </w:tcPr>
          <w:p w:rsidR="0043146F" w:rsidRPr="00317B6A" w:rsidRDefault="0043146F" w:rsidP="008136DF">
            <w:pPr>
              <w:spacing w:after="0" w:line="240" w:lineRule="auto"/>
              <w:ind w:firstLine="0"/>
              <w:jc w:val="center"/>
              <w:rPr>
                <w:rFonts w:eastAsia="Times New Roman"/>
                <w:sz w:val="20"/>
                <w:szCs w:val="20"/>
              </w:rPr>
            </w:pPr>
          </w:p>
        </w:tc>
        <w:tc>
          <w:tcPr>
            <w:tcW w:w="443" w:type="pct"/>
            <w:shd w:val="clear" w:color="auto" w:fill="auto"/>
            <w:vAlign w:val="center"/>
          </w:tcPr>
          <w:p w:rsidR="0043146F" w:rsidRPr="00317B6A" w:rsidRDefault="0043146F" w:rsidP="008136DF">
            <w:pPr>
              <w:spacing w:after="0" w:line="240" w:lineRule="auto"/>
              <w:ind w:firstLine="0"/>
              <w:jc w:val="center"/>
              <w:rPr>
                <w:rFonts w:eastAsia="Times New Roman"/>
                <w:sz w:val="20"/>
                <w:szCs w:val="20"/>
              </w:rPr>
            </w:pPr>
            <w:r>
              <w:rPr>
                <w:rFonts w:eastAsia="Times New Roman"/>
                <w:sz w:val="20"/>
                <w:szCs w:val="20"/>
              </w:rPr>
              <w:t>90</w:t>
            </w:r>
          </w:p>
        </w:tc>
        <w:tc>
          <w:tcPr>
            <w:tcW w:w="442" w:type="pct"/>
            <w:shd w:val="clear" w:color="auto" w:fill="auto"/>
            <w:vAlign w:val="center"/>
          </w:tcPr>
          <w:p w:rsidR="0043146F" w:rsidRPr="00317B6A" w:rsidRDefault="0043146F" w:rsidP="008136DF">
            <w:pPr>
              <w:spacing w:after="0" w:line="240" w:lineRule="auto"/>
              <w:ind w:firstLine="0"/>
              <w:jc w:val="center"/>
              <w:rPr>
                <w:rFonts w:eastAsia="Times New Roman"/>
                <w:sz w:val="20"/>
                <w:szCs w:val="20"/>
              </w:rPr>
            </w:pPr>
            <w:r>
              <w:rPr>
                <w:rFonts w:eastAsia="Times New Roman"/>
                <w:sz w:val="20"/>
                <w:szCs w:val="20"/>
              </w:rPr>
              <w:t>10</w:t>
            </w:r>
          </w:p>
        </w:tc>
        <w:tc>
          <w:tcPr>
            <w:tcW w:w="443" w:type="pct"/>
            <w:shd w:val="clear" w:color="auto" w:fill="auto"/>
            <w:vAlign w:val="center"/>
          </w:tcPr>
          <w:p w:rsidR="0043146F" w:rsidRPr="00317B6A" w:rsidRDefault="0043146F" w:rsidP="008136DF">
            <w:pPr>
              <w:spacing w:after="0" w:line="240" w:lineRule="auto"/>
              <w:ind w:firstLine="0"/>
              <w:jc w:val="center"/>
              <w:rPr>
                <w:rFonts w:eastAsia="Times New Roman"/>
                <w:sz w:val="20"/>
                <w:szCs w:val="20"/>
              </w:rPr>
            </w:pPr>
          </w:p>
        </w:tc>
      </w:tr>
    </w:tbl>
    <w:p w:rsidR="00542D62" w:rsidRDefault="00542D62" w:rsidP="00542D62">
      <w:pPr>
        <w:pStyle w:val="S3"/>
      </w:pPr>
      <w:r>
        <w:t>Воздушный транспорт</w:t>
      </w:r>
      <w:bookmarkEnd w:id="58"/>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1562"/>
        <w:gridCol w:w="849"/>
        <w:gridCol w:w="851"/>
        <w:gridCol w:w="849"/>
        <w:gridCol w:w="851"/>
      </w:tblGrid>
      <w:tr w:rsidR="00B32F0B" w:rsidRPr="00317B6A" w:rsidTr="0043146F">
        <w:trPr>
          <w:trHeight w:val="96"/>
        </w:trPr>
        <w:tc>
          <w:tcPr>
            <w:tcW w:w="2417" w:type="pct"/>
            <w:vMerge w:val="restart"/>
            <w:shd w:val="clear" w:color="auto" w:fill="auto"/>
            <w:vAlign w:val="center"/>
            <w:hideMark/>
          </w:tcPr>
          <w:p w:rsidR="00B32F0B" w:rsidRPr="00317B6A" w:rsidRDefault="00B32F0B" w:rsidP="00317B6A">
            <w:pPr>
              <w:spacing w:after="0" w:line="240" w:lineRule="auto"/>
              <w:ind w:firstLine="0"/>
              <w:jc w:val="center"/>
              <w:rPr>
                <w:rFonts w:eastAsia="Times New Roman"/>
                <w:b/>
                <w:sz w:val="20"/>
                <w:szCs w:val="20"/>
              </w:rPr>
            </w:pPr>
            <w:r w:rsidRPr="00317B6A">
              <w:rPr>
                <w:rFonts w:eastAsia="Times New Roman"/>
                <w:b/>
                <w:sz w:val="20"/>
                <w:szCs w:val="20"/>
              </w:rPr>
              <w:t>Наименование мероприятия</w:t>
            </w:r>
          </w:p>
        </w:tc>
        <w:tc>
          <w:tcPr>
            <w:tcW w:w="813" w:type="pct"/>
            <w:vMerge w:val="restart"/>
            <w:shd w:val="clear" w:color="auto" w:fill="auto"/>
            <w:vAlign w:val="center"/>
            <w:hideMark/>
          </w:tcPr>
          <w:p w:rsidR="00B32F0B" w:rsidRPr="00317B6A" w:rsidRDefault="00B32F0B" w:rsidP="00317B6A">
            <w:pPr>
              <w:spacing w:after="0" w:line="240" w:lineRule="auto"/>
              <w:ind w:firstLine="0"/>
              <w:jc w:val="center"/>
              <w:rPr>
                <w:rFonts w:eastAsia="Times New Roman"/>
                <w:b/>
                <w:sz w:val="20"/>
                <w:szCs w:val="20"/>
              </w:rPr>
            </w:pPr>
            <w:r w:rsidRPr="00317B6A">
              <w:rPr>
                <w:rFonts w:eastAsia="Times New Roman"/>
                <w:b/>
                <w:sz w:val="20"/>
                <w:szCs w:val="20"/>
              </w:rPr>
              <w:t>Планируемые сроки</w:t>
            </w:r>
          </w:p>
        </w:tc>
        <w:tc>
          <w:tcPr>
            <w:tcW w:w="1770" w:type="pct"/>
            <w:gridSpan w:val="4"/>
            <w:shd w:val="clear" w:color="auto" w:fill="auto"/>
            <w:vAlign w:val="center"/>
            <w:hideMark/>
          </w:tcPr>
          <w:p w:rsidR="00B32F0B" w:rsidRPr="00317B6A" w:rsidRDefault="00B32F0B" w:rsidP="00317B6A">
            <w:pPr>
              <w:spacing w:after="0" w:line="240" w:lineRule="auto"/>
              <w:ind w:firstLine="0"/>
              <w:jc w:val="center"/>
              <w:rPr>
                <w:rFonts w:eastAsia="Times New Roman"/>
                <w:b/>
                <w:sz w:val="20"/>
                <w:szCs w:val="20"/>
              </w:rPr>
            </w:pPr>
            <w:r w:rsidRPr="00317B6A">
              <w:rPr>
                <w:rFonts w:eastAsia="Times New Roman"/>
                <w:b/>
                <w:sz w:val="20"/>
                <w:szCs w:val="20"/>
              </w:rPr>
              <w:t>Источники финансирования, %</w:t>
            </w:r>
          </w:p>
        </w:tc>
      </w:tr>
      <w:tr w:rsidR="00542D62" w:rsidRPr="00317B6A" w:rsidTr="00F8764C">
        <w:trPr>
          <w:cantSplit/>
          <w:trHeight w:val="1668"/>
        </w:trPr>
        <w:tc>
          <w:tcPr>
            <w:tcW w:w="2417" w:type="pct"/>
            <w:vMerge/>
            <w:vAlign w:val="center"/>
            <w:hideMark/>
          </w:tcPr>
          <w:p w:rsidR="00542D62" w:rsidRPr="00317B6A" w:rsidRDefault="00542D62" w:rsidP="00317B6A">
            <w:pPr>
              <w:spacing w:after="0" w:line="240" w:lineRule="auto"/>
              <w:ind w:firstLine="0"/>
              <w:rPr>
                <w:rFonts w:eastAsia="Times New Roman"/>
                <w:b/>
                <w:sz w:val="20"/>
                <w:szCs w:val="20"/>
              </w:rPr>
            </w:pPr>
          </w:p>
        </w:tc>
        <w:tc>
          <w:tcPr>
            <w:tcW w:w="813" w:type="pct"/>
            <w:vMerge/>
            <w:vAlign w:val="center"/>
            <w:hideMark/>
          </w:tcPr>
          <w:p w:rsidR="00542D62" w:rsidRPr="00317B6A" w:rsidRDefault="00542D62" w:rsidP="00317B6A">
            <w:pPr>
              <w:spacing w:after="0" w:line="240" w:lineRule="auto"/>
              <w:ind w:firstLine="0"/>
              <w:rPr>
                <w:rFonts w:eastAsia="Times New Roman"/>
                <w:b/>
                <w:sz w:val="20"/>
                <w:szCs w:val="20"/>
              </w:rPr>
            </w:pPr>
          </w:p>
        </w:tc>
        <w:tc>
          <w:tcPr>
            <w:tcW w:w="442" w:type="pct"/>
            <w:shd w:val="clear" w:color="auto" w:fill="auto"/>
            <w:textDirection w:val="btLr"/>
            <w:vAlign w:val="center"/>
            <w:hideMark/>
          </w:tcPr>
          <w:p w:rsidR="00542D62" w:rsidRPr="00317B6A" w:rsidRDefault="00542D62" w:rsidP="00F8764C">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федеральный бюджет</w:t>
            </w:r>
          </w:p>
        </w:tc>
        <w:tc>
          <w:tcPr>
            <w:tcW w:w="443" w:type="pct"/>
            <w:shd w:val="clear" w:color="auto" w:fill="auto"/>
            <w:textDirection w:val="btLr"/>
            <w:vAlign w:val="center"/>
            <w:hideMark/>
          </w:tcPr>
          <w:p w:rsidR="00542D62" w:rsidRPr="00317B6A" w:rsidRDefault="00542D62" w:rsidP="00F8764C">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бюджет субъекта</w:t>
            </w:r>
          </w:p>
        </w:tc>
        <w:tc>
          <w:tcPr>
            <w:tcW w:w="442" w:type="pct"/>
            <w:shd w:val="clear" w:color="auto" w:fill="auto"/>
            <w:textDirection w:val="btLr"/>
            <w:vAlign w:val="center"/>
            <w:hideMark/>
          </w:tcPr>
          <w:p w:rsidR="00542D62" w:rsidRPr="00317B6A" w:rsidRDefault="00542D62" w:rsidP="00F8764C">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бюджет сельского поселения</w:t>
            </w:r>
          </w:p>
        </w:tc>
        <w:tc>
          <w:tcPr>
            <w:tcW w:w="443" w:type="pct"/>
            <w:shd w:val="clear" w:color="auto" w:fill="auto"/>
            <w:textDirection w:val="btLr"/>
            <w:vAlign w:val="center"/>
            <w:hideMark/>
          </w:tcPr>
          <w:p w:rsidR="00542D62" w:rsidRPr="00317B6A" w:rsidRDefault="00542D62" w:rsidP="00F8764C">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внебюджетные средства</w:t>
            </w:r>
          </w:p>
        </w:tc>
      </w:tr>
      <w:tr w:rsidR="00B32F0B" w:rsidRPr="00317B6A" w:rsidTr="00BA7DB3">
        <w:trPr>
          <w:trHeight w:val="96"/>
        </w:trPr>
        <w:tc>
          <w:tcPr>
            <w:tcW w:w="2417" w:type="pct"/>
            <w:shd w:val="clear" w:color="auto" w:fill="auto"/>
            <w:vAlign w:val="center"/>
            <w:hideMark/>
          </w:tcPr>
          <w:p w:rsidR="00B32F0B" w:rsidRPr="00317B6A" w:rsidRDefault="00B32F0B" w:rsidP="00317B6A">
            <w:pPr>
              <w:spacing w:after="0" w:line="240" w:lineRule="auto"/>
              <w:ind w:firstLine="0"/>
              <w:rPr>
                <w:rFonts w:eastAsia="Times New Roman"/>
                <w:sz w:val="20"/>
                <w:szCs w:val="20"/>
              </w:rPr>
            </w:pPr>
            <w:proofErr w:type="spellStart"/>
            <w:r w:rsidRPr="00C74E2A">
              <w:rPr>
                <w:rFonts w:eastAsia="Times New Roman"/>
                <w:sz w:val="20"/>
                <w:szCs w:val="20"/>
              </w:rPr>
              <w:t>Реконструкция</w:t>
            </w:r>
            <w:r w:rsidR="00317B6A">
              <w:rPr>
                <w:rFonts w:eastAsia="Times New Roman"/>
                <w:sz w:val="20"/>
                <w:szCs w:val="20"/>
              </w:rPr>
              <w:t>вертолетных</w:t>
            </w:r>
            <w:proofErr w:type="spellEnd"/>
            <w:r w:rsidR="00317B6A">
              <w:rPr>
                <w:rFonts w:eastAsia="Times New Roman"/>
                <w:sz w:val="20"/>
                <w:szCs w:val="20"/>
              </w:rPr>
              <w:t xml:space="preserve"> площадок – 3 ед.</w:t>
            </w:r>
          </w:p>
        </w:tc>
        <w:tc>
          <w:tcPr>
            <w:tcW w:w="813" w:type="pct"/>
            <w:shd w:val="clear" w:color="auto" w:fill="auto"/>
            <w:vAlign w:val="center"/>
            <w:hideMark/>
          </w:tcPr>
          <w:p w:rsidR="00B32F0B" w:rsidRPr="00317B6A" w:rsidRDefault="00B32F0B" w:rsidP="003F6A3A">
            <w:pPr>
              <w:spacing w:after="0" w:line="240" w:lineRule="auto"/>
              <w:ind w:firstLine="0"/>
              <w:jc w:val="center"/>
              <w:rPr>
                <w:rFonts w:eastAsia="Times New Roman"/>
                <w:sz w:val="20"/>
                <w:szCs w:val="20"/>
              </w:rPr>
            </w:pPr>
            <w:r w:rsidRPr="00317B6A">
              <w:rPr>
                <w:rFonts w:eastAsia="Times New Roman"/>
                <w:sz w:val="20"/>
                <w:szCs w:val="20"/>
              </w:rPr>
              <w:t>20</w:t>
            </w:r>
            <w:r w:rsidR="003F6A3A">
              <w:rPr>
                <w:rFonts w:eastAsia="Times New Roman"/>
                <w:sz w:val="20"/>
                <w:szCs w:val="20"/>
              </w:rPr>
              <w:t>21</w:t>
            </w:r>
            <w:r w:rsidRPr="00317B6A">
              <w:rPr>
                <w:rFonts w:eastAsia="Times New Roman"/>
                <w:sz w:val="20"/>
                <w:szCs w:val="20"/>
              </w:rPr>
              <w:t>-202</w:t>
            </w:r>
            <w:r w:rsidR="003F6A3A">
              <w:rPr>
                <w:rFonts w:eastAsia="Times New Roman"/>
                <w:sz w:val="20"/>
                <w:szCs w:val="20"/>
              </w:rPr>
              <w:t>7</w:t>
            </w:r>
            <w:r w:rsidR="00F8764C">
              <w:rPr>
                <w:rFonts w:eastAsia="Times New Roman"/>
                <w:sz w:val="20"/>
                <w:szCs w:val="20"/>
              </w:rPr>
              <w:t xml:space="preserve"> гг.</w:t>
            </w:r>
          </w:p>
        </w:tc>
        <w:tc>
          <w:tcPr>
            <w:tcW w:w="442" w:type="pct"/>
            <w:shd w:val="clear" w:color="auto" w:fill="auto"/>
            <w:vAlign w:val="center"/>
          </w:tcPr>
          <w:p w:rsidR="00B32F0B" w:rsidRPr="00317B6A" w:rsidRDefault="00B32F0B" w:rsidP="00317B6A">
            <w:pPr>
              <w:spacing w:after="0" w:line="240" w:lineRule="auto"/>
              <w:ind w:firstLine="0"/>
              <w:jc w:val="center"/>
              <w:rPr>
                <w:rFonts w:eastAsia="Times New Roman"/>
                <w:sz w:val="20"/>
                <w:szCs w:val="20"/>
              </w:rPr>
            </w:pPr>
          </w:p>
        </w:tc>
        <w:tc>
          <w:tcPr>
            <w:tcW w:w="443" w:type="pct"/>
            <w:shd w:val="clear" w:color="auto" w:fill="auto"/>
            <w:vAlign w:val="center"/>
          </w:tcPr>
          <w:p w:rsidR="00B32F0B" w:rsidRPr="00317B6A" w:rsidRDefault="00210227" w:rsidP="00317B6A">
            <w:pPr>
              <w:spacing w:after="0" w:line="240" w:lineRule="auto"/>
              <w:ind w:firstLine="0"/>
              <w:jc w:val="center"/>
              <w:rPr>
                <w:rFonts w:eastAsia="Times New Roman"/>
                <w:sz w:val="20"/>
                <w:szCs w:val="20"/>
              </w:rPr>
            </w:pPr>
            <w:r>
              <w:rPr>
                <w:rFonts w:eastAsia="Times New Roman"/>
                <w:sz w:val="20"/>
                <w:szCs w:val="20"/>
              </w:rPr>
              <w:t>90</w:t>
            </w:r>
          </w:p>
        </w:tc>
        <w:tc>
          <w:tcPr>
            <w:tcW w:w="442" w:type="pct"/>
            <w:shd w:val="clear" w:color="auto" w:fill="auto"/>
            <w:vAlign w:val="center"/>
          </w:tcPr>
          <w:p w:rsidR="00B32F0B" w:rsidRPr="00317B6A" w:rsidRDefault="00210227" w:rsidP="00317B6A">
            <w:pPr>
              <w:spacing w:after="0" w:line="240" w:lineRule="auto"/>
              <w:ind w:firstLine="0"/>
              <w:jc w:val="center"/>
              <w:rPr>
                <w:rFonts w:eastAsia="Times New Roman"/>
                <w:sz w:val="20"/>
                <w:szCs w:val="20"/>
              </w:rPr>
            </w:pPr>
            <w:r>
              <w:rPr>
                <w:rFonts w:eastAsia="Times New Roman"/>
                <w:sz w:val="20"/>
                <w:szCs w:val="20"/>
              </w:rPr>
              <w:t>10</w:t>
            </w:r>
          </w:p>
        </w:tc>
        <w:tc>
          <w:tcPr>
            <w:tcW w:w="443" w:type="pct"/>
            <w:shd w:val="clear" w:color="auto" w:fill="auto"/>
            <w:vAlign w:val="center"/>
          </w:tcPr>
          <w:p w:rsidR="00B32F0B" w:rsidRPr="00317B6A" w:rsidRDefault="00B32F0B" w:rsidP="00317B6A">
            <w:pPr>
              <w:spacing w:after="0" w:line="240" w:lineRule="auto"/>
              <w:ind w:firstLine="0"/>
              <w:jc w:val="center"/>
              <w:rPr>
                <w:rFonts w:eastAsia="Times New Roman"/>
                <w:sz w:val="20"/>
                <w:szCs w:val="20"/>
              </w:rPr>
            </w:pPr>
          </w:p>
        </w:tc>
      </w:tr>
      <w:tr w:rsidR="00B32F0B" w:rsidRPr="00317B6A" w:rsidTr="00BA7DB3">
        <w:trPr>
          <w:trHeight w:val="96"/>
        </w:trPr>
        <w:tc>
          <w:tcPr>
            <w:tcW w:w="2417" w:type="pct"/>
            <w:shd w:val="clear" w:color="auto" w:fill="auto"/>
            <w:vAlign w:val="center"/>
            <w:hideMark/>
          </w:tcPr>
          <w:p w:rsidR="00B32F0B" w:rsidRPr="00317B6A" w:rsidRDefault="00317B6A" w:rsidP="0090446F">
            <w:pPr>
              <w:spacing w:after="0" w:line="240" w:lineRule="auto"/>
              <w:ind w:firstLine="0"/>
              <w:rPr>
                <w:rFonts w:eastAsia="Times New Roman"/>
                <w:sz w:val="20"/>
                <w:szCs w:val="20"/>
              </w:rPr>
            </w:pPr>
            <w:r>
              <w:rPr>
                <w:rFonts w:eastAsia="Times New Roman"/>
                <w:sz w:val="20"/>
                <w:szCs w:val="20"/>
              </w:rPr>
              <w:t>Строительство вертолетн</w:t>
            </w:r>
            <w:r w:rsidR="0090446F">
              <w:rPr>
                <w:rFonts w:eastAsia="Times New Roman"/>
                <w:sz w:val="20"/>
                <w:szCs w:val="20"/>
              </w:rPr>
              <w:t>ых</w:t>
            </w:r>
            <w:r>
              <w:rPr>
                <w:rFonts w:eastAsia="Times New Roman"/>
                <w:sz w:val="20"/>
                <w:szCs w:val="20"/>
              </w:rPr>
              <w:t xml:space="preserve"> площад</w:t>
            </w:r>
            <w:r w:rsidR="0090446F">
              <w:rPr>
                <w:rFonts w:eastAsia="Times New Roman"/>
                <w:sz w:val="20"/>
                <w:szCs w:val="20"/>
              </w:rPr>
              <w:t>ок</w:t>
            </w:r>
            <w:r>
              <w:rPr>
                <w:rFonts w:eastAsia="Times New Roman"/>
                <w:sz w:val="20"/>
                <w:szCs w:val="20"/>
              </w:rPr>
              <w:t xml:space="preserve"> – </w:t>
            </w:r>
            <w:r w:rsidR="00C74E2A">
              <w:rPr>
                <w:rFonts w:eastAsia="Times New Roman"/>
                <w:sz w:val="20"/>
                <w:szCs w:val="20"/>
              </w:rPr>
              <w:t>2</w:t>
            </w:r>
            <w:r>
              <w:rPr>
                <w:rFonts w:eastAsia="Times New Roman"/>
                <w:sz w:val="20"/>
                <w:szCs w:val="20"/>
              </w:rPr>
              <w:t xml:space="preserve"> ед.</w:t>
            </w:r>
          </w:p>
        </w:tc>
        <w:tc>
          <w:tcPr>
            <w:tcW w:w="813" w:type="pct"/>
            <w:shd w:val="clear" w:color="auto" w:fill="auto"/>
            <w:vAlign w:val="center"/>
            <w:hideMark/>
          </w:tcPr>
          <w:p w:rsidR="00B32F0B" w:rsidRPr="00317B6A" w:rsidRDefault="00B32F0B" w:rsidP="003F6A3A">
            <w:pPr>
              <w:spacing w:after="0" w:line="240" w:lineRule="auto"/>
              <w:ind w:firstLine="0"/>
              <w:jc w:val="center"/>
              <w:rPr>
                <w:rFonts w:eastAsia="Times New Roman"/>
                <w:sz w:val="20"/>
                <w:szCs w:val="20"/>
              </w:rPr>
            </w:pPr>
            <w:r w:rsidRPr="00317B6A">
              <w:rPr>
                <w:rFonts w:eastAsia="Times New Roman"/>
                <w:sz w:val="20"/>
                <w:szCs w:val="20"/>
              </w:rPr>
              <w:t>20</w:t>
            </w:r>
            <w:r w:rsidR="003F6A3A">
              <w:rPr>
                <w:rFonts w:eastAsia="Times New Roman"/>
                <w:sz w:val="20"/>
                <w:szCs w:val="20"/>
              </w:rPr>
              <w:t>21</w:t>
            </w:r>
            <w:r w:rsidRPr="00317B6A">
              <w:rPr>
                <w:rFonts w:eastAsia="Times New Roman"/>
                <w:sz w:val="20"/>
                <w:szCs w:val="20"/>
              </w:rPr>
              <w:t>-2</w:t>
            </w:r>
            <w:r w:rsidR="003F6A3A">
              <w:rPr>
                <w:rFonts w:eastAsia="Times New Roman"/>
                <w:sz w:val="20"/>
                <w:szCs w:val="20"/>
              </w:rPr>
              <w:t>027</w:t>
            </w:r>
            <w:r w:rsidR="00F8764C">
              <w:rPr>
                <w:rFonts w:eastAsia="Times New Roman"/>
                <w:sz w:val="20"/>
                <w:szCs w:val="20"/>
              </w:rPr>
              <w:t xml:space="preserve"> гг.</w:t>
            </w:r>
          </w:p>
        </w:tc>
        <w:tc>
          <w:tcPr>
            <w:tcW w:w="442" w:type="pct"/>
            <w:shd w:val="clear" w:color="auto" w:fill="auto"/>
            <w:vAlign w:val="center"/>
          </w:tcPr>
          <w:p w:rsidR="00B32F0B" w:rsidRPr="00317B6A" w:rsidRDefault="00B32F0B" w:rsidP="00317B6A">
            <w:pPr>
              <w:spacing w:after="0" w:line="240" w:lineRule="auto"/>
              <w:ind w:firstLine="0"/>
              <w:jc w:val="center"/>
              <w:rPr>
                <w:rFonts w:eastAsia="Times New Roman"/>
                <w:sz w:val="20"/>
                <w:szCs w:val="20"/>
              </w:rPr>
            </w:pPr>
          </w:p>
        </w:tc>
        <w:tc>
          <w:tcPr>
            <w:tcW w:w="443" w:type="pct"/>
            <w:shd w:val="clear" w:color="auto" w:fill="auto"/>
            <w:vAlign w:val="center"/>
          </w:tcPr>
          <w:p w:rsidR="00B32F0B" w:rsidRPr="00317B6A" w:rsidRDefault="00210227" w:rsidP="00317B6A">
            <w:pPr>
              <w:spacing w:after="0" w:line="240" w:lineRule="auto"/>
              <w:ind w:firstLine="0"/>
              <w:jc w:val="center"/>
              <w:rPr>
                <w:rFonts w:eastAsia="Times New Roman"/>
                <w:sz w:val="20"/>
                <w:szCs w:val="20"/>
              </w:rPr>
            </w:pPr>
            <w:r>
              <w:rPr>
                <w:rFonts w:eastAsia="Times New Roman"/>
                <w:sz w:val="20"/>
                <w:szCs w:val="20"/>
              </w:rPr>
              <w:t>90</w:t>
            </w:r>
          </w:p>
        </w:tc>
        <w:tc>
          <w:tcPr>
            <w:tcW w:w="442" w:type="pct"/>
            <w:shd w:val="clear" w:color="auto" w:fill="auto"/>
            <w:vAlign w:val="center"/>
          </w:tcPr>
          <w:p w:rsidR="00B32F0B" w:rsidRPr="00317B6A" w:rsidRDefault="00210227" w:rsidP="00317B6A">
            <w:pPr>
              <w:spacing w:after="0" w:line="240" w:lineRule="auto"/>
              <w:ind w:firstLine="0"/>
              <w:jc w:val="center"/>
              <w:rPr>
                <w:rFonts w:eastAsia="Times New Roman"/>
                <w:sz w:val="20"/>
                <w:szCs w:val="20"/>
              </w:rPr>
            </w:pPr>
            <w:r>
              <w:rPr>
                <w:rFonts w:eastAsia="Times New Roman"/>
                <w:sz w:val="20"/>
                <w:szCs w:val="20"/>
              </w:rPr>
              <w:t>10</w:t>
            </w:r>
          </w:p>
        </w:tc>
        <w:tc>
          <w:tcPr>
            <w:tcW w:w="443" w:type="pct"/>
            <w:shd w:val="clear" w:color="auto" w:fill="auto"/>
            <w:vAlign w:val="center"/>
          </w:tcPr>
          <w:p w:rsidR="00B32F0B" w:rsidRPr="00317B6A" w:rsidRDefault="00B32F0B" w:rsidP="00317B6A">
            <w:pPr>
              <w:spacing w:after="0" w:line="240" w:lineRule="auto"/>
              <w:ind w:firstLine="0"/>
              <w:jc w:val="center"/>
              <w:rPr>
                <w:rFonts w:eastAsia="Times New Roman"/>
                <w:sz w:val="20"/>
                <w:szCs w:val="20"/>
              </w:rPr>
            </w:pPr>
          </w:p>
        </w:tc>
      </w:tr>
    </w:tbl>
    <w:p w:rsidR="00542D62" w:rsidRDefault="00542D62" w:rsidP="00542D62">
      <w:pPr>
        <w:pStyle w:val="S3"/>
      </w:pPr>
      <w:bookmarkStart w:id="59" w:name="_Toc472088450"/>
      <w:r>
        <w:t>Речной транспорт</w:t>
      </w:r>
      <w:bookmarkEnd w:id="59"/>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1562"/>
        <w:gridCol w:w="849"/>
        <w:gridCol w:w="851"/>
        <w:gridCol w:w="849"/>
        <w:gridCol w:w="851"/>
      </w:tblGrid>
      <w:tr w:rsidR="00B32F0B" w:rsidRPr="00F037AE" w:rsidTr="0043146F">
        <w:trPr>
          <w:trHeight w:val="96"/>
        </w:trPr>
        <w:tc>
          <w:tcPr>
            <w:tcW w:w="2417" w:type="pct"/>
            <w:vMerge w:val="restart"/>
            <w:shd w:val="clear" w:color="auto" w:fill="auto"/>
            <w:vAlign w:val="center"/>
            <w:hideMark/>
          </w:tcPr>
          <w:p w:rsidR="00B32F0B" w:rsidRPr="00F037AE" w:rsidRDefault="00B32F0B" w:rsidP="00F037AE">
            <w:pPr>
              <w:spacing w:after="0" w:line="240" w:lineRule="auto"/>
              <w:ind w:firstLine="0"/>
              <w:jc w:val="center"/>
              <w:rPr>
                <w:rFonts w:eastAsia="Times New Roman"/>
                <w:b/>
                <w:sz w:val="20"/>
                <w:szCs w:val="20"/>
              </w:rPr>
            </w:pPr>
            <w:r w:rsidRPr="00B60ABA">
              <w:rPr>
                <w:rFonts w:eastAsia="Times New Roman"/>
                <w:b/>
                <w:sz w:val="20"/>
                <w:szCs w:val="20"/>
              </w:rPr>
              <w:t>Наименование</w:t>
            </w:r>
            <w:r w:rsidRPr="00F037AE">
              <w:rPr>
                <w:rFonts w:eastAsia="Times New Roman"/>
                <w:b/>
                <w:sz w:val="20"/>
                <w:szCs w:val="20"/>
              </w:rPr>
              <w:t xml:space="preserve"> мероприятия</w:t>
            </w:r>
          </w:p>
        </w:tc>
        <w:tc>
          <w:tcPr>
            <w:tcW w:w="813" w:type="pct"/>
            <w:vMerge w:val="restart"/>
            <w:shd w:val="clear" w:color="auto" w:fill="auto"/>
            <w:vAlign w:val="center"/>
            <w:hideMark/>
          </w:tcPr>
          <w:p w:rsidR="00B32F0B" w:rsidRPr="00F037AE" w:rsidRDefault="00B32F0B" w:rsidP="00F037AE">
            <w:pPr>
              <w:spacing w:after="0" w:line="240" w:lineRule="auto"/>
              <w:ind w:firstLine="0"/>
              <w:jc w:val="center"/>
              <w:rPr>
                <w:rFonts w:eastAsia="Times New Roman"/>
                <w:b/>
                <w:sz w:val="20"/>
                <w:szCs w:val="20"/>
              </w:rPr>
            </w:pPr>
            <w:r w:rsidRPr="00F037AE">
              <w:rPr>
                <w:rFonts w:eastAsia="Times New Roman"/>
                <w:b/>
                <w:sz w:val="20"/>
                <w:szCs w:val="20"/>
              </w:rPr>
              <w:t>Планируемые сроки</w:t>
            </w:r>
          </w:p>
        </w:tc>
        <w:tc>
          <w:tcPr>
            <w:tcW w:w="1770" w:type="pct"/>
            <w:gridSpan w:val="4"/>
            <w:shd w:val="clear" w:color="auto" w:fill="auto"/>
            <w:vAlign w:val="center"/>
            <w:hideMark/>
          </w:tcPr>
          <w:p w:rsidR="00B32F0B" w:rsidRPr="00F037AE" w:rsidRDefault="00B32F0B" w:rsidP="00F037AE">
            <w:pPr>
              <w:spacing w:after="0" w:line="240" w:lineRule="auto"/>
              <w:ind w:firstLine="0"/>
              <w:jc w:val="center"/>
              <w:rPr>
                <w:rFonts w:eastAsia="Times New Roman"/>
                <w:b/>
                <w:sz w:val="20"/>
                <w:szCs w:val="20"/>
              </w:rPr>
            </w:pPr>
            <w:r w:rsidRPr="00F037AE">
              <w:rPr>
                <w:rFonts w:eastAsia="Times New Roman"/>
                <w:b/>
                <w:sz w:val="20"/>
                <w:szCs w:val="20"/>
              </w:rPr>
              <w:t>Источники финансирования, %</w:t>
            </w:r>
          </w:p>
        </w:tc>
      </w:tr>
      <w:tr w:rsidR="00542D62" w:rsidRPr="00F037AE" w:rsidTr="0036067C">
        <w:trPr>
          <w:cantSplit/>
          <w:trHeight w:val="1755"/>
        </w:trPr>
        <w:tc>
          <w:tcPr>
            <w:tcW w:w="2417" w:type="pct"/>
            <w:vMerge/>
            <w:vAlign w:val="center"/>
            <w:hideMark/>
          </w:tcPr>
          <w:p w:rsidR="00542D62" w:rsidRPr="00F037AE" w:rsidRDefault="00542D62" w:rsidP="00F037AE">
            <w:pPr>
              <w:spacing w:after="0" w:line="240" w:lineRule="auto"/>
              <w:ind w:firstLine="0"/>
              <w:rPr>
                <w:rFonts w:eastAsia="Times New Roman"/>
                <w:b/>
                <w:sz w:val="20"/>
                <w:szCs w:val="20"/>
              </w:rPr>
            </w:pPr>
          </w:p>
        </w:tc>
        <w:tc>
          <w:tcPr>
            <w:tcW w:w="813" w:type="pct"/>
            <w:vMerge/>
            <w:vAlign w:val="center"/>
            <w:hideMark/>
          </w:tcPr>
          <w:p w:rsidR="00542D62" w:rsidRPr="00F037AE" w:rsidRDefault="00542D62" w:rsidP="00F037AE">
            <w:pPr>
              <w:spacing w:after="0" w:line="240" w:lineRule="auto"/>
              <w:ind w:firstLine="0"/>
              <w:rPr>
                <w:rFonts w:eastAsia="Times New Roman"/>
                <w:b/>
                <w:sz w:val="20"/>
                <w:szCs w:val="20"/>
              </w:rPr>
            </w:pPr>
          </w:p>
        </w:tc>
        <w:tc>
          <w:tcPr>
            <w:tcW w:w="442" w:type="pct"/>
            <w:shd w:val="clear" w:color="auto" w:fill="auto"/>
            <w:textDirection w:val="btLr"/>
            <w:vAlign w:val="center"/>
            <w:hideMark/>
          </w:tcPr>
          <w:p w:rsidR="00542D62" w:rsidRPr="00F037AE" w:rsidRDefault="00542D62" w:rsidP="0036067C">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федеральный бюджет</w:t>
            </w:r>
          </w:p>
        </w:tc>
        <w:tc>
          <w:tcPr>
            <w:tcW w:w="443" w:type="pct"/>
            <w:shd w:val="clear" w:color="auto" w:fill="auto"/>
            <w:textDirection w:val="btLr"/>
            <w:vAlign w:val="center"/>
            <w:hideMark/>
          </w:tcPr>
          <w:p w:rsidR="00542D62" w:rsidRPr="00F037AE" w:rsidRDefault="00542D62" w:rsidP="0036067C">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бюджет субъекта</w:t>
            </w:r>
          </w:p>
        </w:tc>
        <w:tc>
          <w:tcPr>
            <w:tcW w:w="442" w:type="pct"/>
            <w:shd w:val="clear" w:color="auto" w:fill="auto"/>
            <w:textDirection w:val="btLr"/>
            <w:vAlign w:val="center"/>
            <w:hideMark/>
          </w:tcPr>
          <w:p w:rsidR="00542D62" w:rsidRPr="00F037AE" w:rsidRDefault="00542D62" w:rsidP="0036067C">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бюджет сельского поселения</w:t>
            </w:r>
          </w:p>
        </w:tc>
        <w:tc>
          <w:tcPr>
            <w:tcW w:w="443" w:type="pct"/>
            <w:shd w:val="clear" w:color="auto" w:fill="auto"/>
            <w:textDirection w:val="btLr"/>
            <w:vAlign w:val="center"/>
            <w:hideMark/>
          </w:tcPr>
          <w:p w:rsidR="00542D62" w:rsidRPr="00F037AE" w:rsidRDefault="00542D62" w:rsidP="0036067C">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внебюджетные средства</w:t>
            </w:r>
          </w:p>
        </w:tc>
      </w:tr>
      <w:tr w:rsidR="0036067C" w:rsidRPr="00F037AE" w:rsidTr="0036067C">
        <w:trPr>
          <w:trHeight w:val="96"/>
        </w:trPr>
        <w:tc>
          <w:tcPr>
            <w:tcW w:w="2417" w:type="pct"/>
            <w:shd w:val="clear" w:color="auto" w:fill="auto"/>
            <w:vAlign w:val="center"/>
          </w:tcPr>
          <w:p w:rsidR="0036067C" w:rsidRPr="00F037AE" w:rsidRDefault="0036067C" w:rsidP="0036067C">
            <w:pPr>
              <w:spacing w:after="0" w:line="240" w:lineRule="auto"/>
              <w:ind w:firstLine="0"/>
              <w:rPr>
                <w:rFonts w:eastAsia="Times New Roman"/>
                <w:sz w:val="20"/>
                <w:szCs w:val="20"/>
              </w:rPr>
            </w:pPr>
            <w:r w:rsidRPr="00C74E2A">
              <w:rPr>
                <w:rFonts w:eastAsia="Times New Roman"/>
                <w:sz w:val="20"/>
                <w:szCs w:val="20"/>
              </w:rPr>
              <w:t>Строительство</w:t>
            </w:r>
            <w:r>
              <w:rPr>
                <w:rFonts w:eastAsia="Times New Roman"/>
                <w:sz w:val="20"/>
                <w:szCs w:val="20"/>
              </w:rPr>
              <w:t xml:space="preserve"> лодочных станций – 5 ед.</w:t>
            </w:r>
          </w:p>
        </w:tc>
        <w:tc>
          <w:tcPr>
            <w:tcW w:w="813" w:type="pct"/>
            <w:shd w:val="clear" w:color="auto" w:fill="auto"/>
            <w:vAlign w:val="center"/>
          </w:tcPr>
          <w:p w:rsidR="0036067C" w:rsidRPr="00317B6A" w:rsidRDefault="0036067C" w:rsidP="0036067C">
            <w:pPr>
              <w:spacing w:after="0" w:line="240" w:lineRule="auto"/>
              <w:ind w:firstLine="0"/>
              <w:jc w:val="center"/>
              <w:rPr>
                <w:rFonts w:eastAsia="Times New Roman"/>
                <w:sz w:val="20"/>
                <w:szCs w:val="20"/>
              </w:rPr>
            </w:pPr>
            <w:r w:rsidRPr="00317B6A">
              <w:rPr>
                <w:rFonts w:eastAsia="Times New Roman"/>
                <w:sz w:val="20"/>
                <w:szCs w:val="20"/>
              </w:rPr>
              <w:t>20</w:t>
            </w:r>
            <w:r>
              <w:rPr>
                <w:rFonts w:eastAsia="Times New Roman"/>
                <w:sz w:val="20"/>
                <w:szCs w:val="20"/>
              </w:rPr>
              <w:t>21</w:t>
            </w:r>
            <w:r w:rsidRPr="00317B6A">
              <w:rPr>
                <w:rFonts w:eastAsia="Times New Roman"/>
                <w:sz w:val="20"/>
                <w:szCs w:val="20"/>
              </w:rPr>
              <w:t>-202</w:t>
            </w:r>
            <w:r>
              <w:rPr>
                <w:rFonts w:eastAsia="Times New Roman"/>
                <w:sz w:val="20"/>
                <w:szCs w:val="20"/>
              </w:rPr>
              <w:t>7 гг.</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r>
              <w:rPr>
                <w:rFonts w:eastAsia="Times New Roman"/>
                <w:sz w:val="20"/>
                <w:szCs w:val="20"/>
              </w:rPr>
              <w:t>80</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r>
              <w:rPr>
                <w:rFonts w:eastAsia="Times New Roman"/>
                <w:sz w:val="20"/>
                <w:szCs w:val="20"/>
              </w:rPr>
              <w:t>20</w:t>
            </w: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r>
      <w:tr w:rsidR="0036067C" w:rsidRPr="00F037AE" w:rsidTr="0036067C">
        <w:trPr>
          <w:trHeight w:val="96"/>
        </w:trPr>
        <w:tc>
          <w:tcPr>
            <w:tcW w:w="2417" w:type="pct"/>
            <w:shd w:val="clear" w:color="auto" w:fill="auto"/>
            <w:vAlign w:val="center"/>
          </w:tcPr>
          <w:p w:rsidR="0036067C" w:rsidRDefault="0036067C" w:rsidP="0036067C">
            <w:pPr>
              <w:spacing w:after="0" w:line="240" w:lineRule="auto"/>
              <w:ind w:firstLine="0"/>
              <w:rPr>
                <w:rFonts w:eastAsia="Times New Roman"/>
                <w:sz w:val="20"/>
                <w:szCs w:val="20"/>
              </w:rPr>
            </w:pPr>
            <w:r>
              <w:rPr>
                <w:rFonts w:eastAsia="Times New Roman"/>
                <w:sz w:val="20"/>
                <w:szCs w:val="20"/>
              </w:rPr>
              <w:t xml:space="preserve">Строительство причала – 1 ед. </w:t>
            </w:r>
          </w:p>
        </w:tc>
        <w:tc>
          <w:tcPr>
            <w:tcW w:w="813" w:type="pct"/>
            <w:shd w:val="clear" w:color="auto" w:fill="auto"/>
            <w:vAlign w:val="center"/>
          </w:tcPr>
          <w:p w:rsidR="0036067C" w:rsidRPr="00317B6A" w:rsidRDefault="0036067C" w:rsidP="0036067C">
            <w:pPr>
              <w:spacing w:after="0" w:line="240" w:lineRule="auto"/>
              <w:ind w:firstLine="0"/>
              <w:jc w:val="center"/>
              <w:rPr>
                <w:rFonts w:eastAsia="Times New Roman"/>
                <w:sz w:val="20"/>
                <w:szCs w:val="20"/>
              </w:rPr>
            </w:pPr>
            <w:r w:rsidRPr="00317B6A">
              <w:rPr>
                <w:rFonts w:eastAsia="Times New Roman"/>
                <w:sz w:val="20"/>
                <w:szCs w:val="20"/>
              </w:rPr>
              <w:t>20</w:t>
            </w:r>
            <w:r>
              <w:rPr>
                <w:rFonts w:eastAsia="Times New Roman"/>
                <w:sz w:val="20"/>
                <w:szCs w:val="20"/>
              </w:rPr>
              <w:t>21</w:t>
            </w:r>
            <w:r w:rsidRPr="00317B6A">
              <w:rPr>
                <w:rFonts w:eastAsia="Times New Roman"/>
                <w:sz w:val="20"/>
                <w:szCs w:val="20"/>
              </w:rPr>
              <w:t>-202</w:t>
            </w:r>
            <w:r>
              <w:rPr>
                <w:rFonts w:eastAsia="Times New Roman"/>
                <w:sz w:val="20"/>
                <w:szCs w:val="20"/>
              </w:rPr>
              <w:t>7 гг.</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r>
              <w:rPr>
                <w:rFonts w:eastAsia="Times New Roman"/>
                <w:sz w:val="20"/>
                <w:szCs w:val="20"/>
              </w:rPr>
              <w:t>95</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r>
              <w:rPr>
                <w:rFonts w:eastAsia="Times New Roman"/>
                <w:sz w:val="20"/>
                <w:szCs w:val="20"/>
              </w:rPr>
              <w:t>5</w:t>
            </w: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r>
      <w:tr w:rsidR="0036067C" w:rsidRPr="00F037AE" w:rsidTr="0036067C">
        <w:trPr>
          <w:trHeight w:val="96"/>
        </w:trPr>
        <w:tc>
          <w:tcPr>
            <w:tcW w:w="2417" w:type="pct"/>
            <w:shd w:val="clear" w:color="auto" w:fill="auto"/>
            <w:vAlign w:val="center"/>
          </w:tcPr>
          <w:p w:rsidR="0036067C" w:rsidRDefault="0036067C" w:rsidP="0036067C">
            <w:pPr>
              <w:spacing w:after="0" w:line="240" w:lineRule="auto"/>
              <w:ind w:firstLine="0"/>
              <w:rPr>
                <w:rFonts w:eastAsia="Times New Roman"/>
                <w:sz w:val="20"/>
                <w:szCs w:val="20"/>
              </w:rPr>
            </w:pPr>
            <w:r>
              <w:rPr>
                <w:rFonts w:eastAsia="Times New Roman"/>
                <w:sz w:val="20"/>
                <w:szCs w:val="20"/>
              </w:rPr>
              <w:t>Реконструкция причалов – 3 ед.</w:t>
            </w:r>
          </w:p>
        </w:tc>
        <w:tc>
          <w:tcPr>
            <w:tcW w:w="813" w:type="pct"/>
            <w:shd w:val="clear" w:color="auto" w:fill="auto"/>
            <w:vAlign w:val="center"/>
          </w:tcPr>
          <w:p w:rsidR="0036067C" w:rsidRPr="00317B6A" w:rsidRDefault="0036067C" w:rsidP="0036067C">
            <w:pPr>
              <w:spacing w:after="0" w:line="240" w:lineRule="auto"/>
              <w:ind w:firstLine="0"/>
              <w:jc w:val="center"/>
              <w:rPr>
                <w:rFonts w:eastAsia="Times New Roman"/>
                <w:sz w:val="20"/>
                <w:szCs w:val="20"/>
              </w:rPr>
            </w:pPr>
            <w:r w:rsidRPr="00317B6A">
              <w:rPr>
                <w:rFonts w:eastAsia="Times New Roman"/>
                <w:sz w:val="20"/>
                <w:szCs w:val="20"/>
              </w:rPr>
              <w:t>20</w:t>
            </w:r>
            <w:r>
              <w:rPr>
                <w:rFonts w:eastAsia="Times New Roman"/>
                <w:sz w:val="20"/>
                <w:szCs w:val="20"/>
              </w:rPr>
              <w:t>21</w:t>
            </w:r>
            <w:r w:rsidRPr="00317B6A">
              <w:rPr>
                <w:rFonts w:eastAsia="Times New Roman"/>
                <w:sz w:val="20"/>
                <w:szCs w:val="20"/>
              </w:rPr>
              <w:t>-202</w:t>
            </w:r>
            <w:r>
              <w:rPr>
                <w:rFonts w:eastAsia="Times New Roman"/>
                <w:sz w:val="20"/>
                <w:szCs w:val="20"/>
              </w:rPr>
              <w:t>7 гг.</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r>
              <w:rPr>
                <w:rFonts w:eastAsia="Times New Roman"/>
                <w:sz w:val="20"/>
                <w:szCs w:val="20"/>
              </w:rPr>
              <w:t>95</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r>
              <w:rPr>
                <w:rFonts w:eastAsia="Times New Roman"/>
                <w:sz w:val="20"/>
                <w:szCs w:val="20"/>
              </w:rPr>
              <w:t>5</w:t>
            </w: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r>
      <w:tr w:rsidR="0036067C" w:rsidRPr="00F037AE" w:rsidTr="0036067C">
        <w:trPr>
          <w:trHeight w:val="439"/>
        </w:trPr>
        <w:tc>
          <w:tcPr>
            <w:tcW w:w="2417" w:type="pct"/>
            <w:shd w:val="clear" w:color="auto" w:fill="auto"/>
            <w:vAlign w:val="center"/>
            <w:hideMark/>
          </w:tcPr>
          <w:p w:rsidR="0036067C" w:rsidRPr="00F037AE" w:rsidRDefault="0036067C" w:rsidP="0036067C">
            <w:pPr>
              <w:spacing w:after="0" w:line="240" w:lineRule="auto"/>
              <w:ind w:firstLine="0"/>
              <w:rPr>
                <w:rFonts w:eastAsia="Times New Roman"/>
                <w:sz w:val="20"/>
                <w:szCs w:val="20"/>
              </w:rPr>
            </w:pPr>
            <w:r w:rsidRPr="00F037AE">
              <w:rPr>
                <w:rFonts w:eastAsia="Times New Roman"/>
                <w:sz w:val="20"/>
                <w:szCs w:val="20"/>
              </w:rPr>
              <w:t xml:space="preserve">Развитие речных туристических маршрутов. </w:t>
            </w:r>
            <w:r w:rsidRPr="00333FCD">
              <w:rPr>
                <w:rFonts w:eastAsia="Times New Roman"/>
                <w:iCs/>
                <w:sz w:val="20"/>
                <w:szCs w:val="20"/>
              </w:rPr>
              <w:t>Обустройство «зеленых» стоянок</w:t>
            </w:r>
          </w:p>
        </w:tc>
        <w:tc>
          <w:tcPr>
            <w:tcW w:w="813" w:type="pct"/>
            <w:shd w:val="clear" w:color="auto" w:fill="auto"/>
            <w:vAlign w:val="center"/>
            <w:hideMark/>
          </w:tcPr>
          <w:p w:rsidR="0036067C" w:rsidRPr="00317B6A" w:rsidRDefault="0036067C" w:rsidP="0036067C">
            <w:pPr>
              <w:spacing w:after="0" w:line="240" w:lineRule="auto"/>
              <w:ind w:firstLine="0"/>
              <w:jc w:val="center"/>
              <w:rPr>
                <w:rFonts w:eastAsia="Times New Roman"/>
                <w:sz w:val="20"/>
                <w:szCs w:val="20"/>
              </w:rPr>
            </w:pPr>
            <w:r w:rsidRPr="00317B6A">
              <w:rPr>
                <w:rFonts w:eastAsia="Times New Roman"/>
                <w:sz w:val="20"/>
                <w:szCs w:val="20"/>
              </w:rPr>
              <w:t>20</w:t>
            </w:r>
            <w:r>
              <w:rPr>
                <w:rFonts w:eastAsia="Times New Roman"/>
                <w:sz w:val="20"/>
                <w:szCs w:val="20"/>
              </w:rPr>
              <w:t>21</w:t>
            </w:r>
            <w:r w:rsidRPr="00317B6A">
              <w:rPr>
                <w:rFonts w:eastAsia="Times New Roman"/>
                <w:sz w:val="20"/>
                <w:szCs w:val="20"/>
              </w:rPr>
              <w:t>-202</w:t>
            </w:r>
            <w:r>
              <w:rPr>
                <w:rFonts w:eastAsia="Times New Roman"/>
                <w:sz w:val="20"/>
                <w:szCs w:val="20"/>
              </w:rPr>
              <w:t>7 гг.</w:t>
            </w:r>
          </w:p>
        </w:tc>
        <w:tc>
          <w:tcPr>
            <w:tcW w:w="442"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c>
          <w:tcPr>
            <w:tcW w:w="443" w:type="pct"/>
            <w:shd w:val="clear" w:color="auto" w:fill="auto"/>
            <w:vAlign w:val="center"/>
            <w:hideMark/>
          </w:tcPr>
          <w:p w:rsidR="0036067C" w:rsidRPr="00F037AE" w:rsidRDefault="0036067C" w:rsidP="0036067C">
            <w:pPr>
              <w:spacing w:after="0" w:line="240" w:lineRule="auto"/>
              <w:ind w:firstLine="0"/>
              <w:jc w:val="center"/>
              <w:rPr>
                <w:rFonts w:eastAsia="Times New Roman"/>
                <w:sz w:val="20"/>
                <w:szCs w:val="20"/>
              </w:rPr>
            </w:pPr>
            <w:r w:rsidRPr="00F037AE">
              <w:rPr>
                <w:rFonts w:eastAsia="Times New Roman"/>
                <w:sz w:val="20"/>
                <w:szCs w:val="20"/>
              </w:rPr>
              <w:t>100</w:t>
            </w:r>
          </w:p>
        </w:tc>
        <w:tc>
          <w:tcPr>
            <w:tcW w:w="442" w:type="pct"/>
            <w:shd w:val="clear" w:color="auto" w:fill="auto"/>
            <w:vAlign w:val="center"/>
            <w:hideMark/>
          </w:tcPr>
          <w:p w:rsidR="0036067C" w:rsidRPr="00F037AE" w:rsidRDefault="0036067C" w:rsidP="0036067C">
            <w:pPr>
              <w:spacing w:after="0" w:line="240" w:lineRule="auto"/>
              <w:ind w:firstLine="0"/>
              <w:jc w:val="center"/>
              <w:rPr>
                <w:rFonts w:eastAsia="Times New Roman"/>
                <w:sz w:val="20"/>
                <w:szCs w:val="20"/>
              </w:rPr>
            </w:pPr>
          </w:p>
        </w:tc>
        <w:tc>
          <w:tcPr>
            <w:tcW w:w="443" w:type="pct"/>
            <w:shd w:val="clear" w:color="auto" w:fill="auto"/>
            <w:vAlign w:val="center"/>
          </w:tcPr>
          <w:p w:rsidR="0036067C" w:rsidRPr="00F037AE" w:rsidRDefault="0036067C" w:rsidP="0036067C">
            <w:pPr>
              <w:spacing w:after="0" w:line="240" w:lineRule="auto"/>
              <w:ind w:firstLine="0"/>
              <w:jc w:val="center"/>
              <w:rPr>
                <w:rFonts w:eastAsia="Times New Roman"/>
                <w:sz w:val="20"/>
                <w:szCs w:val="20"/>
              </w:rPr>
            </w:pPr>
          </w:p>
        </w:tc>
      </w:tr>
    </w:tbl>
    <w:p w:rsidR="00E549F9" w:rsidRDefault="00E549F9" w:rsidP="00E549F9">
      <w:pPr>
        <w:pStyle w:val="S2"/>
      </w:pPr>
      <w:bookmarkStart w:id="60" w:name="_Toc472088451"/>
      <w:r w:rsidRPr="006D48B6">
        <w:t>Мероприятия по развитию транспорта общего пользования, созданию транспортно-пересадочных узлов</w:t>
      </w:r>
      <w:bookmarkEnd w:id="60"/>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1562"/>
        <w:gridCol w:w="849"/>
        <w:gridCol w:w="851"/>
        <w:gridCol w:w="849"/>
        <w:gridCol w:w="851"/>
      </w:tblGrid>
      <w:tr w:rsidR="00B32F0B" w:rsidRPr="00542D62" w:rsidTr="0043146F">
        <w:trPr>
          <w:trHeight w:val="96"/>
        </w:trPr>
        <w:tc>
          <w:tcPr>
            <w:tcW w:w="2417" w:type="pct"/>
            <w:vMerge w:val="restart"/>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Наименование мероприятия</w:t>
            </w:r>
          </w:p>
        </w:tc>
        <w:tc>
          <w:tcPr>
            <w:tcW w:w="813" w:type="pct"/>
            <w:vMerge w:val="restart"/>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 xml:space="preserve">Планируемые </w:t>
            </w:r>
            <w:r w:rsidRPr="00542D62">
              <w:rPr>
                <w:rFonts w:eastAsia="Times New Roman"/>
                <w:b/>
                <w:sz w:val="20"/>
                <w:szCs w:val="20"/>
              </w:rPr>
              <w:lastRenderedPageBreak/>
              <w:t>сроки</w:t>
            </w:r>
          </w:p>
        </w:tc>
        <w:tc>
          <w:tcPr>
            <w:tcW w:w="1770" w:type="pct"/>
            <w:gridSpan w:val="4"/>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lastRenderedPageBreak/>
              <w:t>Источники финансирования, %</w:t>
            </w:r>
          </w:p>
        </w:tc>
      </w:tr>
      <w:tr w:rsidR="00542D62" w:rsidRPr="00542D62" w:rsidTr="0036067C">
        <w:trPr>
          <w:cantSplit/>
          <w:trHeight w:val="1745"/>
        </w:trPr>
        <w:tc>
          <w:tcPr>
            <w:tcW w:w="2417" w:type="pct"/>
            <w:vMerge/>
            <w:vAlign w:val="center"/>
            <w:hideMark/>
          </w:tcPr>
          <w:p w:rsidR="00542D62" w:rsidRPr="00542D62" w:rsidRDefault="00542D62" w:rsidP="00542D62">
            <w:pPr>
              <w:spacing w:after="0" w:line="240" w:lineRule="auto"/>
              <w:ind w:firstLine="0"/>
              <w:rPr>
                <w:rFonts w:eastAsia="Times New Roman"/>
                <w:b/>
                <w:sz w:val="20"/>
                <w:szCs w:val="20"/>
              </w:rPr>
            </w:pPr>
          </w:p>
        </w:tc>
        <w:tc>
          <w:tcPr>
            <w:tcW w:w="813" w:type="pct"/>
            <w:vMerge/>
            <w:vAlign w:val="center"/>
            <w:hideMark/>
          </w:tcPr>
          <w:p w:rsidR="00542D62" w:rsidRPr="00542D62" w:rsidRDefault="00542D62" w:rsidP="00542D62">
            <w:pPr>
              <w:spacing w:after="0" w:line="240" w:lineRule="auto"/>
              <w:ind w:firstLine="0"/>
              <w:rPr>
                <w:rFonts w:eastAsia="Times New Roman"/>
                <w:b/>
                <w:sz w:val="20"/>
                <w:szCs w:val="20"/>
              </w:rPr>
            </w:pPr>
          </w:p>
        </w:tc>
        <w:tc>
          <w:tcPr>
            <w:tcW w:w="442" w:type="pct"/>
            <w:shd w:val="clear" w:color="auto" w:fill="auto"/>
            <w:textDirection w:val="btLr"/>
            <w:vAlign w:val="center"/>
            <w:hideMark/>
          </w:tcPr>
          <w:p w:rsidR="00542D62" w:rsidRPr="00542D62" w:rsidRDefault="00542D62" w:rsidP="0036067C">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443" w:type="pct"/>
            <w:shd w:val="clear" w:color="auto" w:fill="auto"/>
            <w:textDirection w:val="btLr"/>
            <w:vAlign w:val="center"/>
            <w:hideMark/>
          </w:tcPr>
          <w:p w:rsidR="00542D62" w:rsidRPr="00542D62" w:rsidRDefault="00542D62" w:rsidP="0036067C">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442" w:type="pct"/>
            <w:shd w:val="clear" w:color="auto" w:fill="auto"/>
            <w:textDirection w:val="btLr"/>
            <w:vAlign w:val="center"/>
            <w:hideMark/>
          </w:tcPr>
          <w:p w:rsidR="00542D62" w:rsidRPr="00542D62" w:rsidRDefault="00542D62" w:rsidP="0036067C">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443" w:type="pct"/>
            <w:shd w:val="clear" w:color="auto" w:fill="auto"/>
            <w:textDirection w:val="btLr"/>
            <w:vAlign w:val="center"/>
            <w:hideMark/>
          </w:tcPr>
          <w:p w:rsidR="00542D62" w:rsidRPr="00542D62" w:rsidRDefault="00542D62" w:rsidP="0036067C">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C90852" w:rsidRPr="00542D62" w:rsidTr="0036067C">
        <w:trPr>
          <w:trHeight w:val="126"/>
        </w:trPr>
        <w:tc>
          <w:tcPr>
            <w:tcW w:w="2417" w:type="pct"/>
            <w:shd w:val="clear" w:color="auto" w:fill="auto"/>
            <w:vAlign w:val="center"/>
            <w:hideMark/>
          </w:tcPr>
          <w:p w:rsidR="00C90852" w:rsidRPr="00542D62" w:rsidRDefault="005D2A1A" w:rsidP="00F35546">
            <w:pPr>
              <w:spacing w:after="0" w:line="240" w:lineRule="auto"/>
              <w:ind w:firstLine="0"/>
              <w:rPr>
                <w:rFonts w:eastAsia="Times New Roman"/>
                <w:sz w:val="20"/>
                <w:szCs w:val="20"/>
              </w:rPr>
            </w:pPr>
            <w:r>
              <w:rPr>
                <w:rFonts w:eastAsia="Times New Roman"/>
                <w:sz w:val="20"/>
                <w:szCs w:val="20"/>
              </w:rPr>
              <w:lastRenderedPageBreak/>
              <w:t>Реконструкция</w:t>
            </w:r>
            <w:r w:rsidR="00A71764">
              <w:rPr>
                <w:rFonts w:eastAsia="Times New Roman"/>
                <w:sz w:val="20"/>
                <w:szCs w:val="20"/>
              </w:rPr>
              <w:t xml:space="preserve"> </w:t>
            </w:r>
            <w:r w:rsidR="00C90852" w:rsidRPr="00F062EE">
              <w:rPr>
                <w:rFonts w:eastAsia="Times New Roman"/>
                <w:sz w:val="20"/>
                <w:szCs w:val="20"/>
              </w:rPr>
              <w:t>остановочных</w:t>
            </w:r>
            <w:r w:rsidR="00A71764">
              <w:rPr>
                <w:rFonts w:eastAsia="Times New Roman"/>
                <w:sz w:val="20"/>
                <w:szCs w:val="20"/>
              </w:rPr>
              <w:t xml:space="preserve"> </w:t>
            </w:r>
            <w:r w:rsidR="00F35546">
              <w:rPr>
                <w:rFonts w:eastAsia="Times New Roman"/>
                <w:sz w:val="20"/>
                <w:szCs w:val="20"/>
              </w:rPr>
              <w:t>площадок</w:t>
            </w:r>
            <w:r w:rsidR="00C90852" w:rsidRPr="00542D62">
              <w:rPr>
                <w:rFonts w:eastAsia="Times New Roman"/>
                <w:sz w:val="20"/>
                <w:szCs w:val="20"/>
              </w:rPr>
              <w:t xml:space="preserve"> - </w:t>
            </w:r>
            <w:r w:rsidR="00F062EE">
              <w:rPr>
                <w:rFonts w:eastAsia="Times New Roman"/>
                <w:sz w:val="20"/>
                <w:szCs w:val="20"/>
              </w:rPr>
              <w:t>7</w:t>
            </w:r>
            <w:r w:rsidR="00C90852" w:rsidRPr="00542D62">
              <w:rPr>
                <w:rFonts w:eastAsia="Times New Roman"/>
                <w:sz w:val="20"/>
                <w:szCs w:val="20"/>
              </w:rPr>
              <w:t xml:space="preserve"> шт.</w:t>
            </w:r>
          </w:p>
        </w:tc>
        <w:tc>
          <w:tcPr>
            <w:tcW w:w="813" w:type="pct"/>
            <w:shd w:val="clear" w:color="auto" w:fill="auto"/>
            <w:vAlign w:val="center"/>
            <w:hideMark/>
          </w:tcPr>
          <w:p w:rsidR="00C90852" w:rsidRPr="00542D62" w:rsidRDefault="00C90852" w:rsidP="00C90852">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1</w:t>
            </w:r>
            <w:r w:rsidRPr="00542D62">
              <w:rPr>
                <w:rFonts w:eastAsia="Times New Roman"/>
                <w:sz w:val="20"/>
                <w:szCs w:val="20"/>
              </w:rPr>
              <w:t>-202</w:t>
            </w:r>
            <w:r>
              <w:rPr>
                <w:rFonts w:eastAsia="Times New Roman"/>
                <w:sz w:val="20"/>
                <w:szCs w:val="20"/>
              </w:rPr>
              <w:t>7 гг.</w:t>
            </w:r>
          </w:p>
        </w:tc>
        <w:tc>
          <w:tcPr>
            <w:tcW w:w="442" w:type="pct"/>
            <w:shd w:val="clear" w:color="auto" w:fill="auto"/>
            <w:vAlign w:val="center"/>
          </w:tcPr>
          <w:p w:rsidR="00C90852" w:rsidRPr="00542D62" w:rsidRDefault="00C90852" w:rsidP="00C90852">
            <w:pPr>
              <w:spacing w:after="0" w:line="240" w:lineRule="auto"/>
              <w:ind w:firstLine="0"/>
              <w:jc w:val="center"/>
              <w:rPr>
                <w:rFonts w:eastAsia="Times New Roman"/>
                <w:sz w:val="20"/>
                <w:szCs w:val="20"/>
              </w:rPr>
            </w:pPr>
          </w:p>
        </w:tc>
        <w:tc>
          <w:tcPr>
            <w:tcW w:w="443" w:type="pct"/>
            <w:shd w:val="clear" w:color="auto" w:fill="auto"/>
            <w:vAlign w:val="center"/>
          </w:tcPr>
          <w:p w:rsidR="00C90852" w:rsidRPr="00542D62" w:rsidRDefault="00C90852" w:rsidP="00C90852">
            <w:pPr>
              <w:spacing w:after="0" w:line="240" w:lineRule="auto"/>
              <w:ind w:firstLine="0"/>
              <w:jc w:val="center"/>
              <w:rPr>
                <w:rFonts w:eastAsia="Times New Roman"/>
                <w:sz w:val="20"/>
                <w:szCs w:val="20"/>
              </w:rPr>
            </w:pPr>
          </w:p>
        </w:tc>
        <w:tc>
          <w:tcPr>
            <w:tcW w:w="442" w:type="pct"/>
            <w:shd w:val="clear" w:color="auto" w:fill="auto"/>
            <w:vAlign w:val="center"/>
            <w:hideMark/>
          </w:tcPr>
          <w:p w:rsidR="00C90852" w:rsidRPr="00542D62" w:rsidRDefault="00C90852" w:rsidP="00C90852">
            <w:pPr>
              <w:spacing w:after="0" w:line="240" w:lineRule="auto"/>
              <w:ind w:firstLine="0"/>
              <w:jc w:val="center"/>
              <w:rPr>
                <w:rFonts w:eastAsia="Times New Roman"/>
                <w:sz w:val="20"/>
                <w:szCs w:val="20"/>
              </w:rPr>
            </w:pPr>
            <w:r w:rsidRPr="00542D62">
              <w:rPr>
                <w:rFonts w:eastAsia="Times New Roman"/>
                <w:sz w:val="20"/>
                <w:szCs w:val="20"/>
              </w:rPr>
              <w:t>100</w:t>
            </w:r>
          </w:p>
        </w:tc>
        <w:tc>
          <w:tcPr>
            <w:tcW w:w="443" w:type="pct"/>
            <w:shd w:val="clear" w:color="auto" w:fill="auto"/>
            <w:vAlign w:val="center"/>
          </w:tcPr>
          <w:p w:rsidR="00C90852" w:rsidRPr="00542D62" w:rsidRDefault="00C90852" w:rsidP="00C90852">
            <w:pPr>
              <w:spacing w:after="0" w:line="240" w:lineRule="auto"/>
              <w:ind w:firstLine="0"/>
              <w:jc w:val="center"/>
              <w:rPr>
                <w:rFonts w:eastAsia="Times New Roman"/>
                <w:sz w:val="20"/>
                <w:szCs w:val="20"/>
              </w:rPr>
            </w:pPr>
          </w:p>
        </w:tc>
      </w:tr>
      <w:tr w:rsidR="00F062EE" w:rsidRPr="00542D62" w:rsidTr="0036067C">
        <w:trPr>
          <w:trHeight w:val="172"/>
        </w:trPr>
        <w:tc>
          <w:tcPr>
            <w:tcW w:w="2417" w:type="pct"/>
            <w:shd w:val="clear" w:color="auto" w:fill="auto"/>
            <w:vAlign w:val="center"/>
          </w:tcPr>
          <w:p w:rsidR="00F062EE" w:rsidRDefault="00F062EE" w:rsidP="00F35546">
            <w:pPr>
              <w:spacing w:after="0" w:line="240" w:lineRule="auto"/>
              <w:ind w:firstLine="0"/>
              <w:rPr>
                <w:rFonts w:eastAsia="Times New Roman"/>
                <w:sz w:val="20"/>
                <w:szCs w:val="20"/>
              </w:rPr>
            </w:pPr>
            <w:r>
              <w:rPr>
                <w:rFonts w:eastAsia="Times New Roman"/>
                <w:sz w:val="20"/>
                <w:szCs w:val="20"/>
              </w:rPr>
              <w:t>Строительство</w:t>
            </w:r>
            <w:r w:rsidR="0036067C">
              <w:rPr>
                <w:rFonts w:eastAsia="Times New Roman"/>
                <w:sz w:val="20"/>
                <w:szCs w:val="20"/>
              </w:rPr>
              <w:t xml:space="preserve"> 1</w:t>
            </w:r>
            <w:r>
              <w:rPr>
                <w:rFonts w:eastAsia="Times New Roman"/>
                <w:sz w:val="20"/>
                <w:szCs w:val="20"/>
              </w:rPr>
              <w:t xml:space="preserve"> остановочн</w:t>
            </w:r>
            <w:r w:rsidR="0036067C">
              <w:rPr>
                <w:rFonts w:eastAsia="Times New Roman"/>
                <w:sz w:val="20"/>
                <w:szCs w:val="20"/>
              </w:rPr>
              <w:t>о</w:t>
            </w:r>
            <w:r w:rsidR="00F35546">
              <w:rPr>
                <w:rFonts w:eastAsia="Times New Roman"/>
                <w:sz w:val="20"/>
                <w:szCs w:val="20"/>
              </w:rPr>
              <w:t>й</w:t>
            </w:r>
            <w:r w:rsidR="00A71764">
              <w:rPr>
                <w:rFonts w:eastAsia="Times New Roman"/>
                <w:sz w:val="20"/>
                <w:szCs w:val="20"/>
              </w:rPr>
              <w:t xml:space="preserve"> </w:t>
            </w:r>
            <w:r w:rsidR="00F35546">
              <w:rPr>
                <w:rFonts w:eastAsia="Times New Roman"/>
                <w:sz w:val="20"/>
                <w:szCs w:val="20"/>
              </w:rPr>
              <w:t>площадки</w:t>
            </w:r>
            <w:r w:rsidR="0036067C">
              <w:rPr>
                <w:rFonts w:eastAsia="Times New Roman"/>
                <w:sz w:val="20"/>
                <w:szCs w:val="20"/>
              </w:rPr>
              <w:t xml:space="preserve"> </w:t>
            </w:r>
            <w:proofErr w:type="gramStart"/>
            <w:r w:rsidR="0036067C">
              <w:rPr>
                <w:rFonts w:eastAsia="Times New Roman"/>
                <w:sz w:val="20"/>
                <w:szCs w:val="20"/>
              </w:rPr>
              <w:t>в</w:t>
            </w:r>
            <w:proofErr w:type="gramEnd"/>
            <w:r w:rsidR="0036067C">
              <w:rPr>
                <w:rFonts w:eastAsia="Times New Roman"/>
                <w:sz w:val="20"/>
                <w:szCs w:val="20"/>
              </w:rPr>
              <w:t xml:space="preserve"> с. Малый </w:t>
            </w:r>
            <w:proofErr w:type="spellStart"/>
            <w:r w:rsidR="0036067C">
              <w:rPr>
                <w:rFonts w:eastAsia="Times New Roman"/>
                <w:sz w:val="20"/>
                <w:szCs w:val="20"/>
              </w:rPr>
              <w:t>Атлым</w:t>
            </w:r>
            <w:proofErr w:type="spellEnd"/>
            <w:r>
              <w:rPr>
                <w:rFonts w:eastAsia="Times New Roman"/>
                <w:sz w:val="20"/>
                <w:szCs w:val="20"/>
              </w:rPr>
              <w:t xml:space="preserve"> – 1 ед.</w:t>
            </w:r>
          </w:p>
        </w:tc>
        <w:tc>
          <w:tcPr>
            <w:tcW w:w="813" w:type="pct"/>
            <w:shd w:val="clear" w:color="auto" w:fill="auto"/>
            <w:vAlign w:val="center"/>
          </w:tcPr>
          <w:p w:rsidR="00F062EE" w:rsidRPr="00542D62" w:rsidRDefault="00F062EE" w:rsidP="00C90852">
            <w:pPr>
              <w:spacing w:after="0" w:line="240" w:lineRule="auto"/>
              <w:ind w:firstLine="0"/>
              <w:jc w:val="center"/>
              <w:rPr>
                <w:rFonts w:eastAsia="Times New Roman"/>
                <w:sz w:val="20"/>
                <w:szCs w:val="20"/>
              </w:rPr>
            </w:pPr>
            <w:r>
              <w:rPr>
                <w:rFonts w:eastAsia="Times New Roman"/>
                <w:sz w:val="20"/>
                <w:szCs w:val="20"/>
              </w:rPr>
              <w:t>2018 г.</w:t>
            </w:r>
          </w:p>
        </w:tc>
        <w:tc>
          <w:tcPr>
            <w:tcW w:w="442" w:type="pct"/>
            <w:shd w:val="clear" w:color="auto" w:fill="auto"/>
            <w:vAlign w:val="center"/>
          </w:tcPr>
          <w:p w:rsidR="00F062EE" w:rsidRPr="00542D62" w:rsidRDefault="00F062EE" w:rsidP="00C90852">
            <w:pPr>
              <w:spacing w:after="0" w:line="240" w:lineRule="auto"/>
              <w:ind w:firstLine="0"/>
              <w:jc w:val="center"/>
              <w:rPr>
                <w:rFonts w:eastAsia="Times New Roman"/>
                <w:sz w:val="20"/>
                <w:szCs w:val="20"/>
              </w:rPr>
            </w:pPr>
          </w:p>
        </w:tc>
        <w:tc>
          <w:tcPr>
            <w:tcW w:w="443" w:type="pct"/>
            <w:shd w:val="clear" w:color="auto" w:fill="auto"/>
            <w:vAlign w:val="center"/>
          </w:tcPr>
          <w:p w:rsidR="00F062EE" w:rsidRPr="00542D62" w:rsidRDefault="00F062EE" w:rsidP="00C90852">
            <w:pPr>
              <w:spacing w:after="0" w:line="240" w:lineRule="auto"/>
              <w:ind w:firstLine="0"/>
              <w:jc w:val="center"/>
              <w:rPr>
                <w:rFonts w:eastAsia="Times New Roman"/>
                <w:sz w:val="20"/>
                <w:szCs w:val="20"/>
              </w:rPr>
            </w:pPr>
          </w:p>
        </w:tc>
        <w:tc>
          <w:tcPr>
            <w:tcW w:w="442" w:type="pct"/>
            <w:shd w:val="clear" w:color="auto" w:fill="auto"/>
            <w:vAlign w:val="center"/>
          </w:tcPr>
          <w:p w:rsidR="00F062EE" w:rsidRPr="00542D62" w:rsidRDefault="00F062EE" w:rsidP="00C90852">
            <w:pPr>
              <w:spacing w:after="0" w:line="240" w:lineRule="auto"/>
              <w:ind w:firstLine="0"/>
              <w:jc w:val="center"/>
              <w:rPr>
                <w:rFonts w:eastAsia="Times New Roman"/>
                <w:sz w:val="20"/>
                <w:szCs w:val="20"/>
              </w:rPr>
            </w:pPr>
            <w:r>
              <w:rPr>
                <w:rFonts w:eastAsia="Times New Roman"/>
                <w:sz w:val="20"/>
                <w:szCs w:val="20"/>
              </w:rPr>
              <w:t>100</w:t>
            </w:r>
          </w:p>
        </w:tc>
        <w:tc>
          <w:tcPr>
            <w:tcW w:w="443" w:type="pct"/>
            <w:shd w:val="clear" w:color="auto" w:fill="auto"/>
            <w:vAlign w:val="center"/>
          </w:tcPr>
          <w:p w:rsidR="00F062EE" w:rsidRPr="00542D62" w:rsidRDefault="00F062EE" w:rsidP="00C90852">
            <w:pPr>
              <w:spacing w:after="0" w:line="240" w:lineRule="auto"/>
              <w:ind w:firstLine="0"/>
              <w:jc w:val="center"/>
              <w:rPr>
                <w:rFonts w:eastAsia="Times New Roman"/>
                <w:sz w:val="20"/>
                <w:szCs w:val="20"/>
              </w:rPr>
            </w:pPr>
          </w:p>
        </w:tc>
      </w:tr>
      <w:tr w:rsidR="00B32F0B" w:rsidRPr="00542D62" w:rsidTr="0036067C">
        <w:trPr>
          <w:trHeight w:val="96"/>
        </w:trPr>
        <w:tc>
          <w:tcPr>
            <w:tcW w:w="2417" w:type="pct"/>
            <w:shd w:val="clear" w:color="auto" w:fill="auto"/>
            <w:vAlign w:val="center"/>
            <w:hideMark/>
          </w:tcPr>
          <w:p w:rsidR="00B32F0B" w:rsidRPr="00542D62" w:rsidRDefault="00F037AE" w:rsidP="00542D62">
            <w:pPr>
              <w:spacing w:after="0" w:line="240" w:lineRule="auto"/>
              <w:ind w:firstLine="0"/>
              <w:rPr>
                <w:rFonts w:eastAsia="Times New Roman"/>
                <w:sz w:val="20"/>
                <w:szCs w:val="20"/>
              </w:rPr>
            </w:pPr>
            <w:r w:rsidRPr="00542D62">
              <w:rPr>
                <w:rFonts w:eastAsia="Times New Roman"/>
                <w:sz w:val="20"/>
                <w:szCs w:val="20"/>
              </w:rPr>
              <w:t>Установка</w:t>
            </w:r>
            <w:r w:rsidR="00B32F0B" w:rsidRPr="00542D62">
              <w:rPr>
                <w:rFonts w:eastAsia="Times New Roman"/>
                <w:sz w:val="20"/>
                <w:szCs w:val="20"/>
              </w:rPr>
              <w:t xml:space="preserve"> элементов транспортной навигации</w:t>
            </w:r>
          </w:p>
        </w:tc>
        <w:tc>
          <w:tcPr>
            <w:tcW w:w="813" w:type="pct"/>
            <w:shd w:val="clear" w:color="auto" w:fill="auto"/>
            <w:vAlign w:val="center"/>
            <w:hideMark/>
          </w:tcPr>
          <w:p w:rsidR="00B32F0B" w:rsidRPr="00542D62" w:rsidRDefault="00B32F0B" w:rsidP="00C90852">
            <w:pPr>
              <w:spacing w:after="0" w:line="240" w:lineRule="auto"/>
              <w:ind w:firstLine="0"/>
              <w:jc w:val="center"/>
              <w:rPr>
                <w:rFonts w:eastAsia="Times New Roman"/>
                <w:sz w:val="20"/>
                <w:szCs w:val="20"/>
              </w:rPr>
            </w:pPr>
            <w:r w:rsidRPr="00542D62">
              <w:rPr>
                <w:rFonts w:eastAsia="Times New Roman"/>
                <w:sz w:val="20"/>
                <w:szCs w:val="20"/>
              </w:rPr>
              <w:t>202</w:t>
            </w:r>
            <w:r w:rsidR="00C90852">
              <w:rPr>
                <w:rFonts w:eastAsia="Times New Roman"/>
                <w:sz w:val="20"/>
                <w:szCs w:val="20"/>
              </w:rPr>
              <w:t>1</w:t>
            </w:r>
            <w:r w:rsidRPr="00542D62">
              <w:rPr>
                <w:rFonts w:eastAsia="Times New Roman"/>
                <w:sz w:val="20"/>
                <w:szCs w:val="20"/>
              </w:rPr>
              <w:t>-202</w:t>
            </w:r>
            <w:r w:rsidR="00C90852">
              <w:rPr>
                <w:rFonts w:eastAsia="Times New Roman"/>
                <w:sz w:val="20"/>
                <w:szCs w:val="20"/>
              </w:rPr>
              <w:t>7 гг.</w:t>
            </w:r>
          </w:p>
        </w:tc>
        <w:tc>
          <w:tcPr>
            <w:tcW w:w="442" w:type="pct"/>
            <w:shd w:val="clear" w:color="auto" w:fill="auto"/>
            <w:vAlign w:val="center"/>
          </w:tcPr>
          <w:p w:rsidR="00B32F0B" w:rsidRPr="00542D62" w:rsidRDefault="00B32F0B" w:rsidP="00542D62">
            <w:pPr>
              <w:spacing w:after="0" w:line="240" w:lineRule="auto"/>
              <w:ind w:firstLine="0"/>
              <w:jc w:val="center"/>
              <w:rPr>
                <w:rFonts w:eastAsia="Times New Roman"/>
                <w:sz w:val="20"/>
                <w:szCs w:val="20"/>
              </w:rPr>
            </w:pPr>
          </w:p>
        </w:tc>
        <w:tc>
          <w:tcPr>
            <w:tcW w:w="443" w:type="pct"/>
            <w:shd w:val="clear" w:color="auto" w:fill="auto"/>
            <w:vAlign w:val="center"/>
          </w:tcPr>
          <w:p w:rsidR="00B32F0B" w:rsidRPr="00542D62" w:rsidRDefault="00B32F0B" w:rsidP="00542D62">
            <w:pPr>
              <w:spacing w:after="0" w:line="240" w:lineRule="auto"/>
              <w:ind w:firstLine="0"/>
              <w:jc w:val="center"/>
              <w:rPr>
                <w:rFonts w:eastAsia="Times New Roman"/>
                <w:sz w:val="20"/>
                <w:szCs w:val="20"/>
              </w:rPr>
            </w:pPr>
          </w:p>
        </w:tc>
        <w:tc>
          <w:tcPr>
            <w:tcW w:w="442" w:type="pct"/>
            <w:shd w:val="clear" w:color="auto" w:fill="auto"/>
            <w:vAlign w:val="center"/>
            <w:hideMark/>
          </w:tcPr>
          <w:p w:rsidR="00B32F0B" w:rsidRPr="00542D62" w:rsidRDefault="00B32F0B" w:rsidP="00542D62">
            <w:pPr>
              <w:spacing w:after="0" w:line="240" w:lineRule="auto"/>
              <w:ind w:firstLine="0"/>
              <w:jc w:val="center"/>
              <w:rPr>
                <w:rFonts w:eastAsia="Times New Roman"/>
                <w:sz w:val="20"/>
                <w:szCs w:val="20"/>
              </w:rPr>
            </w:pPr>
            <w:r w:rsidRPr="00542D62">
              <w:rPr>
                <w:rFonts w:eastAsia="Times New Roman"/>
                <w:sz w:val="20"/>
                <w:szCs w:val="20"/>
              </w:rPr>
              <w:t>100</w:t>
            </w:r>
          </w:p>
        </w:tc>
        <w:tc>
          <w:tcPr>
            <w:tcW w:w="443" w:type="pct"/>
            <w:shd w:val="clear" w:color="auto" w:fill="auto"/>
            <w:vAlign w:val="center"/>
          </w:tcPr>
          <w:p w:rsidR="00B32F0B" w:rsidRPr="00542D62" w:rsidRDefault="00B32F0B" w:rsidP="00542D62">
            <w:pPr>
              <w:spacing w:after="0" w:line="240" w:lineRule="auto"/>
              <w:ind w:firstLine="0"/>
              <w:jc w:val="center"/>
              <w:rPr>
                <w:rFonts w:eastAsia="Times New Roman"/>
                <w:sz w:val="20"/>
                <w:szCs w:val="20"/>
              </w:rPr>
            </w:pPr>
          </w:p>
        </w:tc>
      </w:tr>
      <w:tr w:rsidR="00B32F0B" w:rsidRPr="00542D62" w:rsidTr="0036067C">
        <w:trPr>
          <w:trHeight w:val="96"/>
        </w:trPr>
        <w:tc>
          <w:tcPr>
            <w:tcW w:w="2417" w:type="pct"/>
            <w:shd w:val="clear" w:color="auto" w:fill="auto"/>
            <w:vAlign w:val="center"/>
            <w:hideMark/>
          </w:tcPr>
          <w:p w:rsidR="00B32F0B" w:rsidRPr="00542D62" w:rsidRDefault="00F037AE" w:rsidP="00542D62">
            <w:pPr>
              <w:spacing w:after="0" w:line="240" w:lineRule="auto"/>
              <w:ind w:firstLine="0"/>
              <w:rPr>
                <w:rFonts w:eastAsia="Times New Roman"/>
                <w:sz w:val="20"/>
                <w:szCs w:val="20"/>
              </w:rPr>
            </w:pPr>
            <w:r w:rsidRPr="00542D62">
              <w:rPr>
                <w:rFonts w:eastAsia="Times New Roman"/>
                <w:sz w:val="20"/>
                <w:szCs w:val="20"/>
              </w:rPr>
              <w:t>Субсидирование</w:t>
            </w:r>
            <w:r w:rsidR="00B32F0B" w:rsidRPr="00542D62">
              <w:rPr>
                <w:rFonts w:eastAsia="Times New Roman"/>
                <w:sz w:val="20"/>
                <w:szCs w:val="20"/>
              </w:rPr>
              <w:t xml:space="preserve"> автобусных перевозок</w:t>
            </w:r>
          </w:p>
        </w:tc>
        <w:tc>
          <w:tcPr>
            <w:tcW w:w="813" w:type="pct"/>
            <w:shd w:val="clear" w:color="auto" w:fill="auto"/>
            <w:vAlign w:val="center"/>
            <w:hideMark/>
          </w:tcPr>
          <w:p w:rsidR="00B32F0B" w:rsidRPr="00542D62" w:rsidRDefault="00B32F0B" w:rsidP="00B60738">
            <w:pPr>
              <w:spacing w:after="0" w:line="240" w:lineRule="auto"/>
              <w:ind w:firstLine="0"/>
              <w:jc w:val="center"/>
              <w:rPr>
                <w:rFonts w:eastAsia="Times New Roman"/>
                <w:sz w:val="20"/>
                <w:szCs w:val="20"/>
              </w:rPr>
            </w:pPr>
            <w:r w:rsidRPr="00542D62">
              <w:rPr>
                <w:rFonts w:eastAsia="Times New Roman"/>
                <w:sz w:val="20"/>
                <w:szCs w:val="20"/>
              </w:rPr>
              <w:t>201</w:t>
            </w:r>
            <w:r w:rsidR="00B60738">
              <w:rPr>
                <w:rFonts w:eastAsia="Times New Roman"/>
                <w:sz w:val="20"/>
                <w:szCs w:val="20"/>
              </w:rPr>
              <w:t>7</w:t>
            </w:r>
            <w:r w:rsidRPr="00542D62">
              <w:rPr>
                <w:rFonts w:eastAsia="Times New Roman"/>
                <w:sz w:val="20"/>
                <w:szCs w:val="20"/>
              </w:rPr>
              <w:t>-20</w:t>
            </w:r>
            <w:r w:rsidR="00F037AE">
              <w:rPr>
                <w:rFonts w:eastAsia="Times New Roman"/>
                <w:sz w:val="20"/>
                <w:szCs w:val="20"/>
              </w:rPr>
              <w:t>27 гг.</w:t>
            </w:r>
          </w:p>
        </w:tc>
        <w:tc>
          <w:tcPr>
            <w:tcW w:w="442" w:type="pct"/>
            <w:shd w:val="clear" w:color="auto" w:fill="auto"/>
            <w:vAlign w:val="center"/>
          </w:tcPr>
          <w:p w:rsidR="00B32F0B" w:rsidRPr="00542D62" w:rsidRDefault="00B32F0B" w:rsidP="00542D62">
            <w:pPr>
              <w:spacing w:after="0" w:line="240" w:lineRule="auto"/>
              <w:ind w:firstLine="0"/>
              <w:jc w:val="center"/>
              <w:rPr>
                <w:rFonts w:eastAsia="Times New Roman"/>
                <w:sz w:val="20"/>
                <w:szCs w:val="20"/>
              </w:rPr>
            </w:pPr>
          </w:p>
        </w:tc>
        <w:tc>
          <w:tcPr>
            <w:tcW w:w="443" w:type="pct"/>
            <w:shd w:val="clear" w:color="auto" w:fill="auto"/>
            <w:vAlign w:val="center"/>
          </w:tcPr>
          <w:p w:rsidR="00B32F0B" w:rsidRPr="00542D62" w:rsidRDefault="00B32F0B" w:rsidP="00542D62">
            <w:pPr>
              <w:spacing w:after="0" w:line="240" w:lineRule="auto"/>
              <w:ind w:firstLine="0"/>
              <w:jc w:val="center"/>
              <w:rPr>
                <w:rFonts w:eastAsia="Times New Roman"/>
                <w:sz w:val="20"/>
                <w:szCs w:val="20"/>
              </w:rPr>
            </w:pPr>
          </w:p>
        </w:tc>
        <w:tc>
          <w:tcPr>
            <w:tcW w:w="442" w:type="pct"/>
            <w:shd w:val="clear" w:color="auto" w:fill="auto"/>
            <w:vAlign w:val="center"/>
            <w:hideMark/>
          </w:tcPr>
          <w:p w:rsidR="00B32F0B" w:rsidRPr="00542D62" w:rsidRDefault="00B32F0B" w:rsidP="00542D62">
            <w:pPr>
              <w:spacing w:after="0" w:line="240" w:lineRule="auto"/>
              <w:ind w:firstLine="0"/>
              <w:jc w:val="center"/>
              <w:rPr>
                <w:rFonts w:eastAsia="Times New Roman"/>
                <w:sz w:val="20"/>
                <w:szCs w:val="20"/>
              </w:rPr>
            </w:pPr>
            <w:r w:rsidRPr="00542D62">
              <w:rPr>
                <w:rFonts w:eastAsia="Times New Roman"/>
                <w:sz w:val="20"/>
                <w:szCs w:val="20"/>
              </w:rPr>
              <w:t>100</w:t>
            </w:r>
          </w:p>
        </w:tc>
        <w:tc>
          <w:tcPr>
            <w:tcW w:w="443" w:type="pct"/>
            <w:shd w:val="clear" w:color="auto" w:fill="auto"/>
            <w:vAlign w:val="center"/>
          </w:tcPr>
          <w:p w:rsidR="00B32F0B" w:rsidRPr="00542D62" w:rsidRDefault="00B32F0B" w:rsidP="00542D62">
            <w:pPr>
              <w:spacing w:after="0" w:line="240" w:lineRule="auto"/>
              <w:ind w:firstLine="0"/>
              <w:jc w:val="center"/>
              <w:rPr>
                <w:rFonts w:eastAsia="Times New Roman"/>
                <w:sz w:val="20"/>
                <w:szCs w:val="20"/>
              </w:rPr>
            </w:pPr>
          </w:p>
        </w:tc>
      </w:tr>
    </w:tbl>
    <w:p w:rsidR="00B32F0B" w:rsidRPr="006D48B6" w:rsidRDefault="00E549F9" w:rsidP="00E549F9">
      <w:pPr>
        <w:pStyle w:val="S2"/>
      </w:pPr>
      <w:bookmarkStart w:id="61" w:name="_Toc472088452"/>
      <w:r w:rsidRPr="006D48B6">
        <w:t>Мероприятия по развитию инфраструктуры для легкового автомобильного транспорта, включая развитие единого парковочного пространства</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5"/>
        <w:gridCol w:w="1558"/>
        <w:gridCol w:w="850"/>
        <w:gridCol w:w="852"/>
        <w:gridCol w:w="852"/>
        <w:gridCol w:w="814"/>
      </w:tblGrid>
      <w:tr w:rsidR="00B32F0B" w:rsidRPr="00542D62" w:rsidTr="00DA0466">
        <w:trPr>
          <w:trHeight w:val="96"/>
        </w:trPr>
        <w:tc>
          <w:tcPr>
            <w:tcW w:w="2426" w:type="pct"/>
            <w:vMerge w:val="restart"/>
            <w:shd w:val="clear" w:color="auto" w:fill="auto"/>
            <w:vAlign w:val="center"/>
            <w:hideMark/>
          </w:tcPr>
          <w:p w:rsidR="00B32F0B" w:rsidRPr="00542D62" w:rsidRDefault="00B32F0B" w:rsidP="00542D62">
            <w:pPr>
              <w:spacing w:after="0" w:line="240" w:lineRule="auto"/>
              <w:ind w:firstLine="0"/>
              <w:jc w:val="center"/>
              <w:rPr>
                <w:rFonts w:eastAsia="Times New Roman"/>
                <w:b/>
                <w:sz w:val="20"/>
              </w:rPr>
            </w:pPr>
            <w:r w:rsidRPr="00542D62">
              <w:rPr>
                <w:rFonts w:eastAsia="Times New Roman"/>
                <w:b/>
                <w:sz w:val="20"/>
              </w:rPr>
              <w:t>Наименование мероприятия</w:t>
            </w:r>
          </w:p>
        </w:tc>
        <w:tc>
          <w:tcPr>
            <w:tcW w:w="814" w:type="pct"/>
            <w:vMerge w:val="restart"/>
            <w:shd w:val="clear" w:color="auto" w:fill="auto"/>
            <w:vAlign w:val="center"/>
            <w:hideMark/>
          </w:tcPr>
          <w:p w:rsidR="00B32F0B" w:rsidRPr="00542D62" w:rsidRDefault="00B32F0B" w:rsidP="00542D62">
            <w:pPr>
              <w:spacing w:after="0" w:line="240" w:lineRule="auto"/>
              <w:ind w:firstLine="0"/>
              <w:jc w:val="center"/>
              <w:rPr>
                <w:rFonts w:eastAsia="Times New Roman"/>
                <w:b/>
                <w:sz w:val="20"/>
              </w:rPr>
            </w:pPr>
            <w:r w:rsidRPr="00542D62">
              <w:rPr>
                <w:rFonts w:eastAsia="Times New Roman"/>
                <w:b/>
                <w:sz w:val="20"/>
              </w:rPr>
              <w:t>Планируемые сроки</w:t>
            </w:r>
          </w:p>
        </w:tc>
        <w:tc>
          <w:tcPr>
            <w:tcW w:w="1759" w:type="pct"/>
            <w:gridSpan w:val="4"/>
            <w:shd w:val="clear" w:color="auto" w:fill="auto"/>
            <w:vAlign w:val="center"/>
            <w:hideMark/>
          </w:tcPr>
          <w:p w:rsidR="00B32F0B" w:rsidRPr="00542D62" w:rsidRDefault="00B32F0B" w:rsidP="00542D62">
            <w:pPr>
              <w:spacing w:after="0" w:line="240" w:lineRule="auto"/>
              <w:ind w:firstLine="0"/>
              <w:jc w:val="center"/>
              <w:rPr>
                <w:rFonts w:eastAsia="Times New Roman"/>
                <w:b/>
                <w:sz w:val="20"/>
              </w:rPr>
            </w:pPr>
            <w:r w:rsidRPr="00542D62">
              <w:rPr>
                <w:rFonts w:eastAsia="Times New Roman"/>
                <w:b/>
                <w:sz w:val="20"/>
              </w:rPr>
              <w:t>Источники финансирования, %</w:t>
            </w:r>
          </w:p>
        </w:tc>
      </w:tr>
      <w:tr w:rsidR="00542D62" w:rsidRPr="00542D62" w:rsidTr="00A81ABD">
        <w:trPr>
          <w:cantSplit/>
          <w:trHeight w:val="1739"/>
        </w:trPr>
        <w:tc>
          <w:tcPr>
            <w:tcW w:w="2426" w:type="pct"/>
            <w:vMerge/>
            <w:vAlign w:val="center"/>
            <w:hideMark/>
          </w:tcPr>
          <w:p w:rsidR="00542D62" w:rsidRPr="00542D62" w:rsidRDefault="00542D62" w:rsidP="00542D62">
            <w:pPr>
              <w:spacing w:after="0" w:line="240" w:lineRule="auto"/>
              <w:ind w:firstLine="0"/>
              <w:rPr>
                <w:rFonts w:eastAsia="Times New Roman"/>
                <w:b/>
                <w:sz w:val="20"/>
              </w:rPr>
            </w:pPr>
          </w:p>
        </w:tc>
        <w:tc>
          <w:tcPr>
            <w:tcW w:w="814" w:type="pct"/>
            <w:vMerge/>
            <w:vAlign w:val="center"/>
            <w:hideMark/>
          </w:tcPr>
          <w:p w:rsidR="00542D62" w:rsidRPr="00542D62" w:rsidRDefault="00542D62" w:rsidP="00542D62">
            <w:pPr>
              <w:spacing w:after="0" w:line="240" w:lineRule="auto"/>
              <w:ind w:firstLine="0"/>
              <w:rPr>
                <w:rFonts w:eastAsia="Times New Roman"/>
                <w:b/>
                <w:sz w:val="20"/>
              </w:rPr>
            </w:pPr>
          </w:p>
        </w:tc>
        <w:tc>
          <w:tcPr>
            <w:tcW w:w="444" w:type="pct"/>
            <w:shd w:val="clear" w:color="auto" w:fill="auto"/>
            <w:textDirection w:val="btLr"/>
            <w:vAlign w:val="center"/>
            <w:hideMark/>
          </w:tcPr>
          <w:p w:rsidR="00542D62" w:rsidRPr="00542D62" w:rsidRDefault="00542D62" w:rsidP="00A81ABD">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445" w:type="pct"/>
            <w:shd w:val="clear" w:color="auto" w:fill="auto"/>
            <w:textDirection w:val="btLr"/>
            <w:vAlign w:val="center"/>
            <w:hideMark/>
          </w:tcPr>
          <w:p w:rsidR="00542D62" w:rsidRPr="00542D62" w:rsidRDefault="00542D62" w:rsidP="00A81ABD">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445" w:type="pct"/>
            <w:shd w:val="clear" w:color="auto" w:fill="auto"/>
            <w:textDirection w:val="btLr"/>
            <w:vAlign w:val="center"/>
            <w:hideMark/>
          </w:tcPr>
          <w:p w:rsidR="00542D62" w:rsidRPr="00542D62" w:rsidRDefault="00542D62" w:rsidP="00A81ABD">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425" w:type="pct"/>
            <w:shd w:val="clear" w:color="auto" w:fill="auto"/>
            <w:textDirection w:val="btLr"/>
            <w:vAlign w:val="center"/>
            <w:hideMark/>
          </w:tcPr>
          <w:p w:rsidR="00542D62" w:rsidRPr="00542D62" w:rsidRDefault="00542D62" w:rsidP="00A81ABD">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B32F0B" w:rsidRPr="00542D62" w:rsidTr="00A81ABD">
        <w:trPr>
          <w:trHeight w:val="120"/>
        </w:trPr>
        <w:tc>
          <w:tcPr>
            <w:tcW w:w="2426" w:type="pct"/>
            <w:shd w:val="clear" w:color="auto" w:fill="auto"/>
            <w:vAlign w:val="center"/>
            <w:hideMark/>
          </w:tcPr>
          <w:p w:rsidR="00B32F0B" w:rsidRPr="00542D62" w:rsidRDefault="00B32F0B" w:rsidP="00542D62">
            <w:pPr>
              <w:spacing w:after="0" w:line="240" w:lineRule="auto"/>
              <w:ind w:firstLine="0"/>
              <w:rPr>
                <w:rFonts w:eastAsia="Times New Roman"/>
                <w:sz w:val="20"/>
              </w:rPr>
            </w:pPr>
            <w:r w:rsidRPr="00542D62">
              <w:rPr>
                <w:rFonts w:eastAsia="Times New Roman"/>
                <w:sz w:val="20"/>
              </w:rPr>
              <w:t>Изготовление информационных материалов</w:t>
            </w:r>
          </w:p>
        </w:tc>
        <w:tc>
          <w:tcPr>
            <w:tcW w:w="814" w:type="pct"/>
            <w:shd w:val="clear" w:color="auto" w:fill="auto"/>
            <w:vAlign w:val="center"/>
            <w:hideMark/>
          </w:tcPr>
          <w:p w:rsidR="00B32F0B" w:rsidRPr="00542D62" w:rsidRDefault="00B32F0B" w:rsidP="003F6A3A">
            <w:pPr>
              <w:spacing w:after="0" w:line="240" w:lineRule="auto"/>
              <w:ind w:firstLine="0"/>
              <w:jc w:val="center"/>
              <w:rPr>
                <w:rFonts w:eastAsia="Times New Roman"/>
                <w:sz w:val="20"/>
              </w:rPr>
            </w:pPr>
            <w:r w:rsidRPr="00542D62">
              <w:rPr>
                <w:rFonts w:eastAsia="Times New Roman"/>
                <w:sz w:val="20"/>
              </w:rPr>
              <w:t>202</w:t>
            </w:r>
            <w:r w:rsidR="003F6A3A">
              <w:rPr>
                <w:rFonts w:eastAsia="Times New Roman"/>
                <w:sz w:val="20"/>
              </w:rPr>
              <w:t>1</w:t>
            </w:r>
            <w:r w:rsidRPr="00542D62">
              <w:rPr>
                <w:rFonts w:eastAsia="Times New Roman"/>
                <w:sz w:val="20"/>
              </w:rPr>
              <w:t>-20</w:t>
            </w:r>
            <w:r w:rsidR="003F6A3A">
              <w:rPr>
                <w:rFonts w:eastAsia="Times New Roman"/>
                <w:sz w:val="20"/>
              </w:rPr>
              <w:t>27</w:t>
            </w:r>
            <w:r w:rsidR="00FA7B24">
              <w:rPr>
                <w:rFonts w:eastAsia="Times New Roman"/>
                <w:sz w:val="20"/>
              </w:rPr>
              <w:t xml:space="preserve"> гг.</w:t>
            </w:r>
          </w:p>
        </w:tc>
        <w:tc>
          <w:tcPr>
            <w:tcW w:w="444" w:type="pct"/>
            <w:shd w:val="clear" w:color="auto" w:fill="auto"/>
            <w:noWrap/>
            <w:vAlign w:val="center"/>
          </w:tcPr>
          <w:p w:rsidR="00B32F0B" w:rsidRPr="00542D62" w:rsidRDefault="00B32F0B" w:rsidP="0090533B">
            <w:pPr>
              <w:spacing w:after="0" w:line="240" w:lineRule="auto"/>
              <w:ind w:firstLine="0"/>
              <w:jc w:val="center"/>
              <w:rPr>
                <w:rFonts w:eastAsia="Times New Roman"/>
                <w:sz w:val="20"/>
              </w:rPr>
            </w:pPr>
          </w:p>
        </w:tc>
        <w:tc>
          <w:tcPr>
            <w:tcW w:w="445" w:type="pct"/>
            <w:shd w:val="clear" w:color="auto" w:fill="auto"/>
            <w:noWrap/>
            <w:vAlign w:val="center"/>
          </w:tcPr>
          <w:p w:rsidR="00B32F0B" w:rsidRPr="00542D62" w:rsidRDefault="00B32F0B" w:rsidP="0090533B">
            <w:pPr>
              <w:spacing w:after="0" w:line="240" w:lineRule="auto"/>
              <w:ind w:firstLine="0"/>
              <w:jc w:val="center"/>
              <w:rPr>
                <w:rFonts w:eastAsia="Times New Roman"/>
                <w:sz w:val="20"/>
              </w:rPr>
            </w:pPr>
          </w:p>
        </w:tc>
        <w:tc>
          <w:tcPr>
            <w:tcW w:w="445" w:type="pct"/>
            <w:shd w:val="clear" w:color="auto" w:fill="auto"/>
            <w:vAlign w:val="center"/>
            <w:hideMark/>
          </w:tcPr>
          <w:p w:rsidR="00B32F0B" w:rsidRPr="00542D62" w:rsidRDefault="00B32F0B" w:rsidP="00542D62">
            <w:pPr>
              <w:spacing w:after="0" w:line="240" w:lineRule="auto"/>
              <w:ind w:firstLine="0"/>
              <w:jc w:val="center"/>
              <w:rPr>
                <w:rFonts w:eastAsia="Times New Roman"/>
                <w:sz w:val="20"/>
              </w:rPr>
            </w:pPr>
            <w:r w:rsidRPr="00542D62">
              <w:rPr>
                <w:rFonts w:eastAsia="Times New Roman"/>
                <w:sz w:val="20"/>
              </w:rPr>
              <w:t>100</w:t>
            </w:r>
          </w:p>
        </w:tc>
        <w:tc>
          <w:tcPr>
            <w:tcW w:w="425" w:type="pct"/>
            <w:shd w:val="clear" w:color="auto" w:fill="auto"/>
            <w:noWrap/>
            <w:vAlign w:val="center"/>
          </w:tcPr>
          <w:p w:rsidR="00B32F0B" w:rsidRPr="00542D62" w:rsidRDefault="00B32F0B" w:rsidP="0090533B">
            <w:pPr>
              <w:spacing w:after="0" w:line="240" w:lineRule="auto"/>
              <w:ind w:firstLine="0"/>
              <w:jc w:val="center"/>
              <w:rPr>
                <w:rFonts w:eastAsia="Times New Roman"/>
                <w:sz w:val="20"/>
              </w:rPr>
            </w:pPr>
          </w:p>
        </w:tc>
      </w:tr>
    </w:tbl>
    <w:p w:rsidR="00B32F0B" w:rsidRDefault="00B32F0B" w:rsidP="00E549F9">
      <w:pPr>
        <w:pStyle w:val="S2"/>
      </w:pPr>
      <w:bookmarkStart w:id="62" w:name="_Toc472088453"/>
      <w:r w:rsidRPr="006D48B6">
        <w:t>Мероприятия по развитию инфраструктуры пешеходного и велосипедного передвижения</w:t>
      </w:r>
      <w:bookmarkEnd w:id="62"/>
    </w:p>
    <w:tbl>
      <w:tblPr>
        <w:tblW w:w="5000" w:type="pct"/>
        <w:tblLayout w:type="fixed"/>
        <w:tblLook w:val="04A0"/>
      </w:tblPr>
      <w:tblGrid>
        <w:gridCol w:w="4644"/>
        <w:gridCol w:w="1560"/>
        <w:gridCol w:w="850"/>
        <w:gridCol w:w="850"/>
        <w:gridCol w:w="852"/>
        <w:gridCol w:w="815"/>
      </w:tblGrid>
      <w:tr w:rsidR="00B32F0B" w:rsidRPr="00542D62" w:rsidTr="00DA0466">
        <w:trPr>
          <w:trHeight w:val="96"/>
        </w:trPr>
        <w:tc>
          <w:tcPr>
            <w:tcW w:w="2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Наименование мероприятия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Планируемые сроки</w:t>
            </w:r>
          </w:p>
        </w:tc>
        <w:tc>
          <w:tcPr>
            <w:tcW w:w="175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Источники финансирования, %</w:t>
            </w:r>
          </w:p>
        </w:tc>
      </w:tr>
      <w:tr w:rsidR="00542D62" w:rsidRPr="00542D62" w:rsidTr="00DA0466">
        <w:trPr>
          <w:cantSplit/>
          <w:trHeight w:val="1729"/>
        </w:trPr>
        <w:tc>
          <w:tcPr>
            <w:tcW w:w="2426" w:type="pct"/>
            <w:vMerge/>
            <w:tcBorders>
              <w:top w:val="single" w:sz="4" w:space="0" w:color="auto"/>
              <w:left w:val="single" w:sz="4" w:space="0" w:color="auto"/>
              <w:bottom w:val="single" w:sz="4" w:space="0" w:color="auto"/>
              <w:right w:val="single" w:sz="4" w:space="0" w:color="auto"/>
            </w:tcBorders>
            <w:vAlign w:val="center"/>
            <w:hideMark/>
          </w:tcPr>
          <w:p w:rsidR="00542D62" w:rsidRPr="00542D62" w:rsidRDefault="00542D62" w:rsidP="00542D62">
            <w:pPr>
              <w:spacing w:after="0" w:line="240" w:lineRule="auto"/>
              <w:ind w:firstLine="0"/>
              <w:rPr>
                <w:rFonts w:eastAsia="Times New Roman"/>
                <w:b/>
                <w:sz w:val="20"/>
                <w:szCs w:val="20"/>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542D62" w:rsidRPr="00542D62" w:rsidRDefault="00542D62" w:rsidP="00542D62">
            <w:pPr>
              <w:spacing w:after="0" w:line="240" w:lineRule="auto"/>
              <w:ind w:firstLine="0"/>
              <w:rPr>
                <w:rFonts w:eastAsia="Times New Roman"/>
                <w:b/>
                <w:sz w:val="20"/>
                <w:szCs w:val="20"/>
              </w:rPr>
            </w:pPr>
          </w:p>
        </w:tc>
        <w:tc>
          <w:tcPr>
            <w:tcW w:w="4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4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44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42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B32F0B" w:rsidRPr="00542D62" w:rsidTr="00DA0466">
        <w:trPr>
          <w:trHeight w:val="138"/>
        </w:trPr>
        <w:tc>
          <w:tcPr>
            <w:tcW w:w="242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32F0B" w:rsidRPr="00542D62" w:rsidRDefault="00B32F0B" w:rsidP="00542D62">
            <w:pPr>
              <w:spacing w:after="0" w:line="240" w:lineRule="auto"/>
              <w:ind w:firstLine="0"/>
              <w:rPr>
                <w:rFonts w:eastAsia="Times New Roman"/>
                <w:color w:val="000000"/>
                <w:sz w:val="20"/>
                <w:szCs w:val="20"/>
              </w:rPr>
            </w:pPr>
            <w:r w:rsidRPr="00542D62">
              <w:rPr>
                <w:rFonts w:eastAsia="Times New Roman"/>
                <w:color w:val="000000"/>
                <w:sz w:val="20"/>
                <w:szCs w:val="20"/>
              </w:rPr>
              <w:t>Установка дорожных и информационных знаков</w:t>
            </w:r>
          </w:p>
        </w:tc>
        <w:tc>
          <w:tcPr>
            <w:tcW w:w="815" w:type="pct"/>
            <w:tcBorders>
              <w:top w:val="nil"/>
              <w:left w:val="nil"/>
              <w:bottom w:val="single" w:sz="4" w:space="0" w:color="auto"/>
              <w:right w:val="single" w:sz="4" w:space="0" w:color="auto"/>
            </w:tcBorders>
            <w:shd w:val="clear" w:color="auto" w:fill="auto"/>
            <w:vAlign w:val="center"/>
            <w:hideMark/>
          </w:tcPr>
          <w:p w:rsidR="00B32F0B" w:rsidRPr="00542D62" w:rsidRDefault="00B32F0B" w:rsidP="0090533B">
            <w:pPr>
              <w:spacing w:after="0" w:line="240" w:lineRule="auto"/>
              <w:ind w:firstLine="0"/>
              <w:jc w:val="center"/>
              <w:rPr>
                <w:rFonts w:eastAsia="Times New Roman"/>
                <w:color w:val="000000"/>
                <w:sz w:val="20"/>
                <w:szCs w:val="20"/>
              </w:rPr>
            </w:pPr>
            <w:r w:rsidRPr="00542D62">
              <w:rPr>
                <w:rFonts w:eastAsia="Times New Roman"/>
                <w:color w:val="000000"/>
                <w:sz w:val="20"/>
                <w:szCs w:val="20"/>
              </w:rPr>
              <w:t>20</w:t>
            </w:r>
            <w:r w:rsidR="0090533B">
              <w:rPr>
                <w:rFonts w:eastAsia="Times New Roman"/>
                <w:color w:val="000000"/>
                <w:sz w:val="20"/>
                <w:szCs w:val="20"/>
              </w:rPr>
              <w:t>17</w:t>
            </w:r>
            <w:r w:rsidRPr="00542D62">
              <w:rPr>
                <w:rFonts w:eastAsia="Times New Roman"/>
                <w:color w:val="000000"/>
                <w:sz w:val="20"/>
                <w:szCs w:val="20"/>
              </w:rPr>
              <w:t>-20</w:t>
            </w:r>
            <w:r w:rsidR="0090533B">
              <w:rPr>
                <w:rFonts w:eastAsia="Times New Roman"/>
                <w:color w:val="000000"/>
                <w:sz w:val="20"/>
                <w:szCs w:val="20"/>
              </w:rPr>
              <w:t>19</w:t>
            </w:r>
            <w:r w:rsidR="00DA0466">
              <w:rPr>
                <w:rFonts w:eastAsia="Times New Roman"/>
                <w:color w:val="000000"/>
                <w:sz w:val="20"/>
                <w:szCs w:val="20"/>
              </w:rPr>
              <w:t xml:space="preserve"> гг.</w:t>
            </w:r>
          </w:p>
        </w:tc>
        <w:tc>
          <w:tcPr>
            <w:tcW w:w="444" w:type="pct"/>
            <w:tcBorders>
              <w:top w:val="nil"/>
              <w:left w:val="nil"/>
              <w:bottom w:val="single" w:sz="4" w:space="0" w:color="auto"/>
              <w:right w:val="single" w:sz="4" w:space="0" w:color="auto"/>
            </w:tcBorders>
            <w:shd w:val="clear" w:color="auto" w:fill="auto"/>
            <w:vAlign w:val="center"/>
          </w:tcPr>
          <w:p w:rsidR="00B32F0B" w:rsidRPr="00542D62" w:rsidRDefault="00B32F0B" w:rsidP="00542D62">
            <w:pPr>
              <w:spacing w:after="0" w:line="240" w:lineRule="auto"/>
              <w:ind w:firstLine="0"/>
              <w:jc w:val="center"/>
              <w:rPr>
                <w:rFonts w:eastAsia="Times New Roman"/>
                <w:color w:val="000000"/>
                <w:sz w:val="20"/>
                <w:szCs w:val="20"/>
              </w:rPr>
            </w:pPr>
          </w:p>
        </w:tc>
        <w:tc>
          <w:tcPr>
            <w:tcW w:w="444" w:type="pct"/>
            <w:tcBorders>
              <w:top w:val="nil"/>
              <w:left w:val="nil"/>
              <w:bottom w:val="single" w:sz="4" w:space="0" w:color="auto"/>
              <w:right w:val="single" w:sz="4" w:space="0" w:color="auto"/>
            </w:tcBorders>
            <w:shd w:val="clear" w:color="auto" w:fill="auto"/>
            <w:vAlign w:val="center"/>
          </w:tcPr>
          <w:p w:rsidR="00B32F0B" w:rsidRPr="00542D62" w:rsidRDefault="00B32F0B" w:rsidP="00542D62">
            <w:pPr>
              <w:spacing w:after="0" w:line="240" w:lineRule="auto"/>
              <w:ind w:firstLine="0"/>
              <w:jc w:val="center"/>
              <w:rPr>
                <w:rFonts w:eastAsia="Times New Roman"/>
                <w:color w:val="000000"/>
                <w:sz w:val="20"/>
                <w:szCs w:val="20"/>
              </w:rPr>
            </w:pPr>
          </w:p>
        </w:tc>
        <w:tc>
          <w:tcPr>
            <w:tcW w:w="445" w:type="pct"/>
            <w:tcBorders>
              <w:top w:val="nil"/>
              <w:left w:val="nil"/>
              <w:bottom w:val="single" w:sz="4" w:space="0" w:color="auto"/>
              <w:right w:val="single" w:sz="4" w:space="0" w:color="auto"/>
            </w:tcBorders>
            <w:shd w:val="clear" w:color="auto" w:fill="auto"/>
            <w:vAlign w:val="center"/>
            <w:hideMark/>
          </w:tcPr>
          <w:p w:rsidR="00B32F0B" w:rsidRPr="00542D62" w:rsidRDefault="00B32F0B" w:rsidP="00542D62">
            <w:pPr>
              <w:spacing w:after="0" w:line="240" w:lineRule="auto"/>
              <w:ind w:firstLine="0"/>
              <w:jc w:val="center"/>
              <w:rPr>
                <w:rFonts w:eastAsia="Times New Roman"/>
                <w:color w:val="000000"/>
                <w:sz w:val="20"/>
                <w:szCs w:val="20"/>
              </w:rPr>
            </w:pPr>
            <w:r w:rsidRPr="00542D62">
              <w:rPr>
                <w:rFonts w:eastAsia="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tcPr>
          <w:p w:rsidR="00B32F0B" w:rsidRPr="00542D62" w:rsidRDefault="00B32F0B" w:rsidP="00542D62">
            <w:pPr>
              <w:spacing w:after="0" w:line="240" w:lineRule="auto"/>
              <w:ind w:firstLine="0"/>
              <w:jc w:val="center"/>
              <w:rPr>
                <w:rFonts w:eastAsia="Times New Roman"/>
                <w:color w:val="000000"/>
                <w:sz w:val="20"/>
                <w:szCs w:val="20"/>
              </w:rPr>
            </w:pPr>
          </w:p>
        </w:tc>
      </w:tr>
      <w:tr w:rsidR="00B32F0B" w:rsidRPr="00542D62" w:rsidTr="00DA0466">
        <w:trPr>
          <w:trHeight w:val="85"/>
        </w:trPr>
        <w:tc>
          <w:tcPr>
            <w:tcW w:w="242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32F0B" w:rsidRPr="00542D62" w:rsidRDefault="00B32F0B" w:rsidP="00542D62">
            <w:pPr>
              <w:spacing w:after="0" w:line="240" w:lineRule="auto"/>
              <w:ind w:firstLine="0"/>
              <w:rPr>
                <w:rFonts w:eastAsia="Times New Roman"/>
                <w:color w:val="000000"/>
                <w:sz w:val="20"/>
                <w:szCs w:val="20"/>
              </w:rPr>
            </w:pPr>
            <w:r w:rsidRPr="00542D62">
              <w:rPr>
                <w:rFonts w:eastAsia="Times New Roman"/>
                <w:color w:val="000000"/>
                <w:sz w:val="20"/>
                <w:szCs w:val="20"/>
              </w:rPr>
              <w:t xml:space="preserve">Установка </w:t>
            </w:r>
            <w:r w:rsidR="0090533B">
              <w:rPr>
                <w:rFonts w:eastAsia="Times New Roman"/>
                <w:color w:val="000000"/>
                <w:sz w:val="20"/>
                <w:szCs w:val="20"/>
              </w:rPr>
              <w:t xml:space="preserve">и реконструкция </w:t>
            </w:r>
            <w:r w:rsidRPr="00542D62">
              <w:rPr>
                <w:rFonts w:eastAsia="Times New Roman"/>
                <w:color w:val="000000"/>
                <w:sz w:val="20"/>
                <w:szCs w:val="20"/>
              </w:rPr>
              <w:t>ограждений</w:t>
            </w:r>
          </w:p>
        </w:tc>
        <w:tc>
          <w:tcPr>
            <w:tcW w:w="815" w:type="pct"/>
            <w:tcBorders>
              <w:top w:val="nil"/>
              <w:left w:val="nil"/>
              <w:bottom w:val="single" w:sz="4" w:space="0" w:color="auto"/>
              <w:right w:val="single" w:sz="4" w:space="0" w:color="auto"/>
            </w:tcBorders>
            <w:shd w:val="clear" w:color="auto" w:fill="auto"/>
            <w:vAlign w:val="center"/>
            <w:hideMark/>
          </w:tcPr>
          <w:p w:rsidR="00B32F0B" w:rsidRPr="00542D62" w:rsidRDefault="00B32F0B" w:rsidP="00B60738">
            <w:pPr>
              <w:spacing w:after="0" w:line="240" w:lineRule="auto"/>
              <w:ind w:firstLine="0"/>
              <w:jc w:val="center"/>
              <w:rPr>
                <w:rFonts w:eastAsia="Times New Roman"/>
                <w:color w:val="000000"/>
                <w:sz w:val="20"/>
                <w:szCs w:val="20"/>
              </w:rPr>
            </w:pPr>
            <w:r w:rsidRPr="00542D62">
              <w:rPr>
                <w:rFonts w:eastAsia="Times New Roman"/>
                <w:color w:val="000000"/>
                <w:sz w:val="20"/>
                <w:szCs w:val="20"/>
              </w:rPr>
              <w:t>20</w:t>
            </w:r>
            <w:r w:rsidR="0090533B">
              <w:rPr>
                <w:rFonts w:eastAsia="Times New Roman"/>
                <w:color w:val="000000"/>
                <w:sz w:val="20"/>
                <w:szCs w:val="20"/>
              </w:rPr>
              <w:t>1</w:t>
            </w:r>
            <w:r w:rsidR="00B60738">
              <w:rPr>
                <w:rFonts w:eastAsia="Times New Roman"/>
                <w:color w:val="000000"/>
                <w:sz w:val="20"/>
                <w:szCs w:val="20"/>
              </w:rPr>
              <w:t>7</w:t>
            </w:r>
            <w:r w:rsidRPr="00542D62">
              <w:rPr>
                <w:rFonts w:eastAsia="Times New Roman"/>
                <w:color w:val="000000"/>
                <w:sz w:val="20"/>
                <w:szCs w:val="20"/>
              </w:rPr>
              <w:t>-20</w:t>
            </w:r>
            <w:r w:rsidR="0090533B">
              <w:rPr>
                <w:rFonts w:eastAsia="Times New Roman"/>
                <w:color w:val="000000"/>
                <w:sz w:val="20"/>
                <w:szCs w:val="20"/>
              </w:rPr>
              <w:t>27</w:t>
            </w:r>
            <w:r w:rsidR="00DA0466">
              <w:rPr>
                <w:rFonts w:eastAsia="Times New Roman"/>
                <w:color w:val="000000"/>
                <w:sz w:val="20"/>
                <w:szCs w:val="20"/>
              </w:rPr>
              <w:t xml:space="preserve"> гг.</w:t>
            </w:r>
          </w:p>
        </w:tc>
        <w:tc>
          <w:tcPr>
            <w:tcW w:w="444" w:type="pct"/>
            <w:tcBorders>
              <w:top w:val="nil"/>
              <w:left w:val="nil"/>
              <w:bottom w:val="single" w:sz="4" w:space="0" w:color="auto"/>
              <w:right w:val="single" w:sz="4" w:space="0" w:color="auto"/>
            </w:tcBorders>
            <w:shd w:val="clear" w:color="auto" w:fill="auto"/>
            <w:vAlign w:val="center"/>
          </w:tcPr>
          <w:p w:rsidR="00B32F0B" w:rsidRPr="00542D62" w:rsidRDefault="00B32F0B" w:rsidP="00542D62">
            <w:pPr>
              <w:spacing w:after="0" w:line="240" w:lineRule="auto"/>
              <w:ind w:firstLine="0"/>
              <w:jc w:val="center"/>
              <w:rPr>
                <w:rFonts w:eastAsia="Times New Roman"/>
                <w:color w:val="000000"/>
                <w:sz w:val="20"/>
                <w:szCs w:val="20"/>
              </w:rPr>
            </w:pPr>
          </w:p>
        </w:tc>
        <w:tc>
          <w:tcPr>
            <w:tcW w:w="444" w:type="pct"/>
            <w:tcBorders>
              <w:top w:val="nil"/>
              <w:left w:val="nil"/>
              <w:bottom w:val="single" w:sz="4" w:space="0" w:color="auto"/>
              <w:right w:val="single" w:sz="4" w:space="0" w:color="auto"/>
            </w:tcBorders>
            <w:shd w:val="clear" w:color="auto" w:fill="auto"/>
            <w:vAlign w:val="center"/>
          </w:tcPr>
          <w:p w:rsidR="00B32F0B" w:rsidRPr="00542D62" w:rsidRDefault="00B32F0B" w:rsidP="00542D62">
            <w:pPr>
              <w:spacing w:after="0" w:line="240" w:lineRule="auto"/>
              <w:ind w:firstLine="0"/>
              <w:jc w:val="center"/>
              <w:rPr>
                <w:rFonts w:eastAsia="Times New Roman"/>
                <w:color w:val="000000"/>
                <w:sz w:val="20"/>
                <w:szCs w:val="20"/>
              </w:rPr>
            </w:pPr>
          </w:p>
        </w:tc>
        <w:tc>
          <w:tcPr>
            <w:tcW w:w="445" w:type="pct"/>
            <w:tcBorders>
              <w:top w:val="nil"/>
              <w:left w:val="nil"/>
              <w:bottom w:val="single" w:sz="4" w:space="0" w:color="auto"/>
              <w:right w:val="single" w:sz="4" w:space="0" w:color="auto"/>
            </w:tcBorders>
            <w:shd w:val="clear" w:color="auto" w:fill="auto"/>
            <w:vAlign w:val="center"/>
            <w:hideMark/>
          </w:tcPr>
          <w:p w:rsidR="00B32F0B" w:rsidRPr="00542D62" w:rsidRDefault="00B32F0B" w:rsidP="00542D62">
            <w:pPr>
              <w:spacing w:after="0" w:line="240" w:lineRule="auto"/>
              <w:ind w:firstLine="0"/>
              <w:jc w:val="center"/>
              <w:rPr>
                <w:rFonts w:eastAsia="Times New Roman"/>
                <w:color w:val="000000"/>
                <w:sz w:val="20"/>
                <w:szCs w:val="20"/>
              </w:rPr>
            </w:pPr>
            <w:r w:rsidRPr="00542D62">
              <w:rPr>
                <w:rFonts w:eastAsia="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tcPr>
          <w:p w:rsidR="00B32F0B" w:rsidRPr="00542D62" w:rsidRDefault="00B32F0B" w:rsidP="00542D62">
            <w:pPr>
              <w:spacing w:after="0" w:line="240" w:lineRule="auto"/>
              <w:ind w:firstLine="0"/>
              <w:jc w:val="center"/>
              <w:rPr>
                <w:rFonts w:eastAsia="Times New Roman"/>
                <w:color w:val="000000"/>
                <w:sz w:val="20"/>
                <w:szCs w:val="20"/>
              </w:rPr>
            </w:pPr>
          </w:p>
        </w:tc>
      </w:tr>
      <w:tr w:rsidR="0090533B" w:rsidRPr="00542D62" w:rsidTr="00DA0466">
        <w:trPr>
          <w:trHeight w:val="85"/>
        </w:trPr>
        <w:tc>
          <w:tcPr>
            <w:tcW w:w="2426" w:type="pct"/>
            <w:tcBorders>
              <w:top w:val="single" w:sz="4" w:space="0" w:color="auto"/>
              <w:left w:val="single" w:sz="4" w:space="0" w:color="auto"/>
              <w:bottom w:val="single" w:sz="4" w:space="0" w:color="auto"/>
              <w:right w:val="single" w:sz="4" w:space="0" w:color="000000"/>
            </w:tcBorders>
            <w:shd w:val="clear" w:color="auto" w:fill="auto"/>
            <w:vAlign w:val="center"/>
          </w:tcPr>
          <w:p w:rsidR="0090533B" w:rsidRPr="00542D62" w:rsidRDefault="0090533B" w:rsidP="00542D62">
            <w:pPr>
              <w:spacing w:after="0" w:line="240" w:lineRule="auto"/>
              <w:ind w:firstLine="0"/>
              <w:rPr>
                <w:rFonts w:eastAsia="Times New Roman"/>
                <w:color w:val="000000"/>
                <w:sz w:val="20"/>
                <w:szCs w:val="20"/>
              </w:rPr>
            </w:pPr>
            <w:r>
              <w:rPr>
                <w:rFonts w:eastAsia="Times New Roman"/>
                <w:color w:val="000000"/>
                <w:sz w:val="20"/>
                <w:szCs w:val="20"/>
              </w:rPr>
              <w:t>Обустройство пешеходных переходов</w:t>
            </w:r>
          </w:p>
        </w:tc>
        <w:tc>
          <w:tcPr>
            <w:tcW w:w="815" w:type="pct"/>
            <w:tcBorders>
              <w:top w:val="nil"/>
              <w:left w:val="nil"/>
              <w:bottom w:val="single" w:sz="4" w:space="0" w:color="auto"/>
              <w:right w:val="single" w:sz="4" w:space="0" w:color="auto"/>
            </w:tcBorders>
            <w:shd w:val="clear" w:color="auto" w:fill="auto"/>
            <w:vAlign w:val="center"/>
          </w:tcPr>
          <w:p w:rsidR="0090533B" w:rsidRPr="00542D62" w:rsidRDefault="0090533B" w:rsidP="00542D62">
            <w:pPr>
              <w:spacing w:after="0" w:line="240" w:lineRule="auto"/>
              <w:ind w:firstLine="0"/>
              <w:jc w:val="center"/>
              <w:rPr>
                <w:rFonts w:eastAsia="Times New Roman"/>
                <w:color w:val="000000"/>
                <w:sz w:val="20"/>
                <w:szCs w:val="20"/>
              </w:rPr>
            </w:pPr>
            <w:r>
              <w:rPr>
                <w:rFonts w:eastAsia="Times New Roman"/>
                <w:color w:val="000000"/>
                <w:sz w:val="20"/>
                <w:szCs w:val="20"/>
              </w:rPr>
              <w:t>2017-2018</w:t>
            </w:r>
            <w:r w:rsidR="00DA0466">
              <w:rPr>
                <w:rFonts w:eastAsia="Times New Roman"/>
                <w:color w:val="000000"/>
                <w:sz w:val="20"/>
                <w:szCs w:val="20"/>
              </w:rPr>
              <w:t xml:space="preserve"> гг.</w:t>
            </w:r>
          </w:p>
        </w:tc>
        <w:tc>
          <w:tcPr>
            <w:tcW w:w="444" w:type="pct"/>
            <w:tcBorders>
              <w:top w:val="nil"/>
              <w:left w:val="nil"/>
              <w:bottom w:val="single" w:sz="4" w:space="0" w:color="auto"/>
              <w:right w:val="single" w:sz="4" w:space="0" w:color="auto"/>
            </w:tcBorders>
            <w:shd w:val="clear" w:color="auto" w:fill="auto"/>
            <w:vAlign w:val="center"/>
          </w:tcPr>
          <w:p w:rsidR="0090533B" w:rsidRPr="00542D62" w:rsidRDefault="0090533B" w:rsidP="00542D62">
            <w:pPr>
              <w:spacing w:after="0" w:line="240" w:lineRule="auto"/>
              <w:ind w:firstLine="0"/>
              <w:jc w:val="center"/>
              <w:rPr>
                <w:rFonts w:eastAsia="Times New Roman"/>
                <w:color w:val="000000"/>
                <w:sz w:val="20"/>
                <w:szCs w:val="20"/>
              </w:rPr>
            </w:pPr>
          </w:p>
        </w:tc>
        <w:tc>
          <w:tcPr>
            <w:tcW w:w="444" w:type="pct"/>
            <w:tcBorders>
              <w:top w:val="nil"/>
              <w:left w:val="nil"/>
              <w:bottom w:val="single" w:sz="4" w:space="0" w:color="auto"/>
              <w:right w:val="single" w:sz="4" w:space="0" w:color="auto"/>
            </w:tcBorders>
            <w:shd w:val="clear" w:color="auto" w:fill="auto"/>
            <w:vAlign w:val="center"/>
          </w:tcPr>
          <w:p w:rsidR="0090533B" w:rsidRPr="00542D62" w:rsidRDefault="0090533B" w:rsidP="00542D62">
            <w:pPr>
              <w:spacing w:after="0" w:line="240" w:lineRule="auto"/>
              <w:ind w:firstLine="0"/>
              <w:jc w:val="center"/>
              <w:rPr>
                <w:rFonts w:eastAsia="Times New Roman"/>
                <w:color w:val="000000"/>
                <w:sz w:val="20"/>
                <w:szCs w:val="20"/>
              </w:rPr>
            </w:pPr>
          </w:p>
        </w:tc>
        <w:tc>
          <w:tcPr>
            <w:tcW w:w="445" w:type="pct"/>
            <w:tcBorders>
              <w:top w:val="nil"/>
              <w:left w:val="nil"/>
              <w:bottom w:val="single" w:sz="4" w:space="0" w:color="auto"/>
              <w:right w:val="single" w:sz="4" w:space="0" w:color="auto"/>
            </w:tcBorders>
            <w:shd w:val="clear" w:color="auto" w:fill="auto"/>
            <w:vAlign w:val="center"/>
          </w:tcPr>
          <w:p w:rsidR="0090533B" w:rsidRPr="00542D62" w:rsidRDefault="0090533B" w:rsidP="00542D62">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tcPr>
          <w:p w:rsidR="0090533B" w:rsidRPr="00542D62" w:rsidRDefault="0090533B" w:rsidP="00542D62">
            <w:pPr>
              <w:spacing w:after="0" w:line="240" w:lineRule="auto"/>
              <w:ind w:firstLine="0"/>
              <w:jc w:val="center"/>
              <w:rPr>
                <w:rFonts w:eastAsia="Times New Roman"/>
                <w:color w:val="000000"/>
                <w:sz w:val="20"/>
                <w:szCs w:val="20"/>
              </w:rPr>
            </w:pPr>
          </w:p>
        </w:tc>
      </w:tr>
    </w:tbl>
    <w:p w:rsidR="00E549F9" w:rsidRDefault="00E549F9" w:rsidP="00E549F9">
      <w:pPr>
        <w:pStyle w:val="S2"/>
      </w:pPr>
      <w:bookmarkStart w:id="63" w:name="_Toc472088454"/>
      <w:r w:rsidRPr="006D48B6">
        <w:t>Мероприятия по развитию инфраструктуры для грузового транспорта, транспортных средств коммунальных и дорожных служб</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560"/>
        <w:gridCol w:w="850"/>
        <w:gridCol w:w="850"/>
        <w:gridCol w:w="852"/>
        <w:gridCol w:w="815"/>
      </w:tblGrid>
      <w:tr w:rsidR="00B32F0B" w:rsidRPr="00542D62" w:rsidTr="00DA0466">
        <w:trPr>
          <w:trHeight w:val="162"/>
        </w:trPr>
        <w:tc>
          <w:tcPr>
            <w:tcW w:w="2426" w:type="pct"/>
            <w:vMerge w:val="restart"/>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F35546">
              <w:rPr>
                <w:rFonts w:eastAsia="Times New Roman"/>
                <w:b/>
                <w:sz w:val="20"/>
                <w:szCs w:val="20"/>
              </w:rPr>
              <w:t>Наименование</w:t>
            </w:r>
            <w:r w:rsidRPr="00542D62">
              <w:rPr>
                <w:rFonts w:eastAsia="Times New Roman"/>
                <w:b/>
                <w:sz w:val="20"/>
                <w:szCs w:val="20"/>
              </w:rPr>
              <w:t xml:space="preserve"> мероприятия</w:t>
            </w:r>
          </w:p>
        </w:tc>
        <w:tc>
          <w:tcPr>
            <w:tcW w:w="815" w:type="pct"/>
            <w:vMerge w:val="restart"/>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Планируемые сроки</w:t>
            </w:r>
          </w:p>
        </w:tc>
        <w:tc>
          <w:tcPr>
            <w:tcW w:w="1759" w:type="pct"/>
            <w:gridSpan w:val="4"/>
            <w:shd w:val="clear" w:color="auto" w:fill="auto"/>
            <w:vAlign w:val="center"/>
            <w:hideMark/>
          </w:tcPr>
          <w:p w:rsidR="00B32F0B" w:rsidRPr="00542D62" w:rsidRDefault="00B32F0B" w:rsidP="00542D62">
            <w:pPr>
              <w:spacing w:after="0" w:line="240" w:lineRule="auto"/>
              <w:ind w:firstLine="0"/>
              <w:jc w:val="center"/>
              <w:rPr>
                <w:rFonts w:eastAsia="Times New Roman"/>
                <w:b/>
                <w:sz w:val="20"/>
                <w:szCs w:val="20"/>
              </w:rPr>
            </w:pPr>
            <w:r w:rsidRPr="00542D62">
              <w:rPr>
                <w:rFonts w:eastAsia="Times New Roman"/>
                <w:b/>
                <w:sz w:val="20"/>
                <w:szCs w:val="20"/>
              </w:rPr>
              <w:t>Источники финансирования, %</w:t>
            </w:r>
          </w:p>
        </w:tc>
      </w:tr>
      <w:tr w:rsidR="00542D62" w:rsidRPr="00542D62" w:rsidTr="00DA0466">
        <w:trPr>
          <w:cantSplit/>
          <w:trHeight w:val="1797"/>
        </w:trPr>
        <w:tc>
          <w:tcPr>
            <w:tcW w:w="2426" w:type="pct"/>
            <w:vMerge/>
            <w:vAlign w:val="center"/>
            <w:hideMark/>
          </w:tcPr>
          <w:p w:rsidR="00542D62" w:rsidRPr="00542D62" w:rsidRDefault="00542D62" w:rsidP="00542D62">
            <w:pPr>
              <w:spacing w:after="0" w:line="240" w:lineRule="auto"/>
              <w:ind w:firstLine="0"/>
              <w:rPr>
                <w:rFonts w:eastAsia="Times New Roman"/>
                <w:b/>
                <w:sz w:val="20"/>
                <w:szCs w:val="20"/>
              </w:rPr>
            </w:pPr>
          </w:p>
        </w:tc>
        <w:tc>
          <w:tcPr>
            <w:tcW w:w="815" w:type="pct"/>
            <w:vMerge/>
            <w:vAlign w:val="center"/>
            <w:hideMark/>
          </w:tcPr>
          <w:p w:rsidR="00542D62" w:rsidRPr="00542D62" w:rsidRDefault="00542D62" w:rsidP="00542D62">
            <w:pPr>
              <w:spacing w:after="0" w:line="240" w:lineRule="auto"/>
              <w:ind w:firstLine="0"/>
              <w:rPr>
                <w:rFonts w:eastAsia="Times New Roman"/>
                <w:b/>
                <w:sz w:val="20"/>
                <w:szCs w:val="20"/>
              </w:rPr>
            </w:pPr>
          </w:p>
        </w:tc>
        <w:tc>
          <w:tcPr>
            <w:tcW w:w="444" w:type="pct"/>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444" w:type="pct"/>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445" w:type="pct"/>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426" w:type="pct"/>
            <w:shd w:val="clear" w:color="auto" w:fill="auto"/>
            <w:textDirection w:val="btLr"/>
            <w:vAlign w:val="center"/>
            <w:hideMark/>
          </w:tcPr>
          <w:p w:rsidR="00542D62" w:rsidRPr="00542D62" w:rsidRDefault="00542D62" w:rsidP="00DA0466">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5D2A1A" w:rsidRPr="00542D62" w:rsidTr="00DA0466">
        <w:trPr>
          <w:trHeight w:val="300"/>
        </w:trPr>
        <w:tc>
          <w:tcPr>
            <w:tcW w:w="2426" w:type="pct"/>
            <w:vAlign w:val="center"/>
          </w:tcPr>
          <w:p w:rsidR="005D2A1A" w:rsidRPr="00542D62" w:rsidRDefault="005D2A1A" w:rsidP="005D2A1A">
            <w:pPr>
              <w:spacing w:after="0" w:line="240" w:lineRule="auto"/>
              <w:ind w:firstLine="0"/>
              <w:rPr>
                <w:rFonts w:eastAsia="Times New Roman"/>
                <w:color w:val="000000"/>
                <w:sz w:val="20"/>
                <w:szCs w:val="20"/>
              </w:rPr>
            </w:pPr>
            <w:r>
              <w:rPr>
                <w:rFonts w:eastAsia="Times New Roman"/>
                <w:color w:val="000000"/>
                <w:sz w:val="20"/>
                <w:szCs w:val="20"/>
              </w:rPr>
              <w:t>На момент разработки программы мероприятия по данному пункту не предусматриваются</w:t>
            </w:r>
          </w:p>
        </w:tc>
        <w:tc>
          <w:tcPr>
            <w:tcW w:w="815" w:type="pct"/>
            <w:vAlign w:val="center"/>
          </w:tcPr>
          <w:p w:rsidR="005D2A1A" w:rsidRPr="00542D62" w:rsidRDefault="005D2A1A" w:rsidP="005D2A1A">
            <w:pPr>
              <w:spacing w:after="0" w:line="240" w:lineRule="auto"/>
              <w:ind w:firstLine="0"/>
              <w:jc w:val="center"/>
              <w:rPr>
                <w:rFonts w:eastAsia="Times New Roman"/>
                <w:b/>
                <w:sz w:val="20"/>
                <w:szCs w:val="20"/>
              </w:rPr>
            </w:pPr>
            <w:r>
              <w:rPr>
                <w:rFonts w:eastAsia="Times New Roman"/>
                <w:b/>
                <w:sz w:val="20"/>
                <w:szCs w:val="20"/>
              </w:rPr>
              <w:t>-</w:t>
            </w:r>
          </w:p>
        </w:tc>
        <w:tc>
          <w:tcPr>
            <w:tcW w:w="444" w:type="pct"/>
            <w:shd w:val="clear" w:color="auto" w:fill="auto"/>
            <w:vAlign w:val="center"/>
          </w:tcPr>
          <w:p w:rsidR="005D2A1A" w:rsidRPr="00542D62" w:rsidRDefault="005D2A1A" w:rsidP="005D2A1A">
            <w:pPr>
              <w:spacing w:after="0" w:line="240" w:lineRule="auto"/>
              <w:ind w:firstLine="0"/>
              <w:jc w:val="center"/>
              <w:rPr>
                <w:rFonts w:eastAsia="Times New Roman"/>
                <w:b/>
                <w:color w:val="000000"/>
                <w:sz w:val="20"/>
                <w:szCs w:val="20"/>
              </w:rPr>
            </w:pPr>
            <w:r>
              <w:rPr>
                <w:rFonts w:eastAsia="Times New Roman"/>
                <w:b/>
                <w:color w:val="000000"/>
                <w:sz w:val="20"/>
                <w:szCs w:val="20"/>
              </w:rPr>
              <w:t>-</w:t>
            </w:r>
          </w:p>
        </w:tc>
        <w:tc>
          <w:tcPr>
            <w:tcW w:w="444" w:type="pct"/>
            <w:shd w:val="clear" w:color="auto" w:fill="auto"/>
            <w:vAlign w:val="center"/>
          </w:tcPr>
          <w:p w:rsidR="005D2A1A" w:rsidRPr="00542D62" w:rsidRDefault="005D2A1A" w:rsidP="005D2A1A">
            <w:pPr>
              <w:spacing w:after="0" w:line="240" w:lineRule="auto"/>
              <w:ind w:firstLine="0"/>
              <w:jc w:val="center"/>
              <w:rPr>
                <w:rFonts w:eastAsia="Times New Roman"/>
                <w:b/>
                <w:color w:val="000000"/>
                <w:sz w:val="20"/>
                <w:szCs w:val="20"/>
              </w:rPr>
            </w:pPr>
            <w:r>
              <w:rPr>
                <w:rFonts w:eastAsia="Times New Roman"/>
                <w:b/>
                <w:color w:val="000000"/>
                <w:sz w:val="20"/>
                <w:szCs w:val="20"/>
              </w:rPr>
              <w:t>-</w:t>
            </w:r>
          </w:p>
        </w:tc>
        <w:tc>
          <w:tcPr>
            <w:tcW w:w="445" w:type="pct"/>
            <w:shd w:val="clear" w:color="auto" w:fill="auto"/>
            <w:vAlign w:val="center"/>
          </w:tcPr>
          <w:p w:rsidR="005D2A1A" w:rsidRPr="00542D62" w:rsidRDefault="005D2A1A" w:rsidP="005D2A1A">
            <w:pPr>
              <w:spacing w:after="0" w:line="240" w:lineRule="auto"/>
              <w:ind w:firstLine="0"/>
              <w:jc w:val="center"/>
              <w:rPr>
                <w:rFonts w:eastAsia="Times New Roman"/>
                <w:b/>
                <w:color w:val="000000"/>
                <w:sz w:val="20"/>
                <w:szCs w:val="20"/>
              </w:rPr>
            </w:pPr>
            <w:r>
              <w:rPr>
                <w:rFonts w:eastAsia="Times New Roman"/>
                <w:b/>
                <w:color w:val="000000"/>
                <w:sz w:val="20"/>
                <w:szCs w:val="20"/>
              </w:rPr>
              <w:t>-</w:t>
            </w:r>
          </w:p>
        </w:tc>
        <w:tc>
          <w:tcPr>
            <w:tcW w:w="426" w:type="pct"/>
            <w:shd w:val="clear" w:color="auto" w:fill="auto"/>
            <w:vAlign w:val="center"/>
          </w:tcPr>
          <w:p w:rsidR="005D2A1A" w:rsidRPr="00542D62" w:rsidRDefault="005D2A1A" w:rsidP="005D2A1A">
            <w:pPr>
              <w:spacing w:after="0" w:line="240" w:lineRule="auto"/>
              <w:ind w:firstLine="0"/>
              <w:jc w:val="center"/>
              <w:rPr>
                <w:rFonts w:eastAsia="Times New Roman"/>
                <w:b/>
                <w:color w:val="000000"/>
                <w:sz w:val="20"/>
                <w:szCs w:val="20"/>
              </w:rPr>
            </w:pPr>
            <w:r>
              <w:rPr>
                <w:rFonts w:eastAsia="Times New Roman"/>
                <w:b/>
                <w:color w:val="000000"/>
                <w:sz w:val="20"/>
                <w:szCs w:val="20"/>
              </w:rPr>
              <w:t>-</w:t>
            </w:r>
          </w:p>
        </w:tc>
      </w:tr>
    </w:tbl>
    <w:p w:rsidR="00B32F0B" w:rsidRPr="00F44757" w:rsidRDefault="00E549F9" w:rsidP="00E549F9">
      <w:pPr>
        <w:pStyle w:val="S2"/>
      </w:pPr>
      <w:bookmarkStart w:id="64" w:name="_Toc472088455"/>
      <w:r w:rsidRPr="00C47172">
        <w:lastRenderedPageBreak/>
        <w:t xml:space="preserve">Мероприятия по развитию сети дорог </w:t>
      </w:r>
      <w:r>
        <w:t xml:space="preserve">сельского </w:t>
      </w:r>
      <w:r w:rsidRPr="00C47172">
        <w:t xml:space="preserve">поселения </w:t>
      </w:r>
      <w:r>
        <w:t xml:space="preserve">Малый </w:t>
      </w:r>
      <w:proofErr w:type="spellStart"/>
      <w:r>
        <w:t>Атлым</w:t>
      </w:r>
      <w:bookmarkEnd w:id="64"/>
      <w:proofErr w:type="spellEnd"/>
    </w:p>
    <w:p w:rsidR="00B32F0B" w:rsidRDefault="00B32F0B" w:rsidP="00B32F0B">
      <w:pPr>
        <w:spacing w:after="0" w:line="240" w:lineRule="auto"/>
        <w:rPr>
          <w:rFonts w:eastAsia="Times New Roman"/>
          <w:color w:val="000000"/>
          <w:szCs w:val="24"/>
        </w:rPr>
      </w:pPr>
    </w:p>
    <w:p w:rsidR="00B32F0B" w:rsidRDefault="00B32F0B" w:rsidP="00B32F0B">
      <w:pPr>
        <w:spacing w:after="0" w:line="240" w:lineRule="auto"/>
        <w:rPr>
          <w:rFonts w:eastAsia="Times New Roman"/>
          <w:color w:val="000000"/>
          <w:szCs w:val="24"/>
        </w:rPr>
        <w:sectPr w:rsidR="00B32F0B" w:rsidSect="00AB14A7">
          <w:pgSz w:w="11906" w:h="16838"/>
          <w:pgMar w:top="1134" w:right="850" w:bottom="1134" w:left="1701" w:header="708" w:footer="708" w:gutter="0"/>
          <w:cols w:space="708"/>
          <w:docGrid w:linePitch="360"/>
        </w:sectPr>
      </w:pPr>
    </w:p>
    <w:p w:rsidR="00B32F0B" w:rsidRDefault="00542D62" w:rsidP="00542D62">
      <w:pPr>
        <w:ind w:firstLine="0"/>
        <w:jc w:val="right"/>
        <w:rPr>
          <w:rFonts w:eastAsia="Times New Roman"/>
          <w:color w:val="000000"/>
          <w:szCs w:val="24"/>
        </w:rPr>
      </w:pPr>
      <w:r>
        <w:rPr>
          <w:rFonts w:eastAsia="Times New Roman"/>
          <w:color w:val="000000"/>
          <w:szCs w:val="24"/>
        </w:rPr>
        <w:lastRenderedPageBreak/>
        <w:t>Таблица 5.6</w:t>
      </w:r>
    </w:p>
    <w:tbl>
      <w:tblPr>
        <w:tblW w:w="5000" w:type="pct"/>
        <w:tblLook w:val="04A0"/>
      </w:tblPr>
      <w:tblGrid>
        <w:gridCol w:w="2486"/>
        <w:gridCol w:w="1859"/>
        <w:gridCol w:w="1647"/>
        <w:gridCol w:w="2100"/>
        <w:gridCol w:w="1496"/>
        <w:gridCol w:w="1449"/>
        <w:gridCol w:w="1024"/>
        <w:gridCol w:w="1150"/>
        <w:gridCol w:w="1575"/>
      </w:tblGrid>
      <w:tr w:rsidR="00745533" w:rsidRPr="00AB14A7" w:rsidTr="00EE1173">
        <w:trPr>
          <w:trHeight w:val="20"/>
          <w:tblHeader/>
        </w:trPr>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Наименование мероприятия</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Тип улицы</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Протяженность метров</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Местоположение дороги</w:t>
            </w:r>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Планируемые сроки</w:t>
            </w:r>
          </w:p>
        </w:tc>
        <w:tc>
          <w:tcPr>
            <w:tcW w:w="1758" w:type="pct"/>
            <w:gridSpan w:val="4"/>
            <w:tcBorders>
              <w:top w:val="single" w:sz="4" w:space="0" w:color="auto"/>
              <w:left w:val="nil"/>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Источники финансирования, %</w:t>
            </w:r>
          </w:p>
        </w:tc>
      </w:tr>
      <w:tr w:rsidR="00745533" w:rsidRPr="00AB14A7" w:rsidTr="00EE1173">
        <w:trPr>
          <w:trHeight w:val="20"/>
          <w:tblHeader/>
        </w:trPr>
        <w:tc>
          <w:tcPr>
            <w:tcW w:w="841" w:type="pct"/>
            <w:vMerge/>
            <w:tcBorders>
              <w:top w:val="single" w:sz="4" w:space="0" w:color="auto"/>
              <w:left w:val="single" w:sz="4" w:space="0" w:color="auto"/>
              <w:bottom w:val="single" w:sz="4" w:space="0" w:color="auto"/>
              <w:right w:val="single" w:sz="4" w:space="0" w:color="auto"/>
            </w:tcBorders>
            <w:vAlign w:val="center"/>
            <w:hideMark/>
          </w:tcPr>
          <w:p w:rsidR="00745533" w:rsidRPr="00AB14A7" w:rsidRDefault="00745533" w:rsidP="00EE1173">
            <w:pPr>
              <w:spacing w:after="0" w:line="240" w:lineRule="auto"/>
              <w:ind w:firstLine="0"/>
              <w:rPr>
                <w:rFonts w:eastAsia="Times New Roman"/>
                <w:b/>
                <w:bCs/>
                <w:color w:val="000000"/>
                <w:sz w:val="20"/>
                <w:szCs w:val="2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745533" w:rsidRPr="00AB14A7" w:rsidRDefault="00745533" w:rsidP="00EE1173">
            <w:pPr>
              <w:spacing w:after="0" w:line="240" w:lineRule="auto"/>
              <w:ind w:firstLine="0"/>
              <w:rPr>
                <w:rFonts w:eastAsia="Times New Roman"/>
                <w:b/>
                <w:bCs/>
                <w:color w:val="000000"/>
                <w:sz w:val="20"/>
                <w:szCs w:val="20"/>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45533" w:rsidRPr="00AB14A7" w:rsidRDefault="00745533" w:rsidP="00EE1173">
            <w:pPr>
              <w:spacing w:after="0" w:line="240" w:lineRule="auto"/>
              <w:ind w:firstLine="0"/>
              <w:rPr>
                <w:rFonts w:eastAsia="Times New Roman"/>
                <w:b/>
                <w:bCs/>
                <w:color w:val="000000"/>
                <w:sz w:val="20"/>
                <w:szCs w:val="2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745533" w:rsidRPr="00AB14A7" w:rsidRDefault="00745533" w:rsidP="00EE1173">
            <w:pPr>
              <w:spacing w:after="0" w:line="240" w:lineRule="auto"/>
              <w:ind w:firstLine="0"/>
              <w:rPr>
                <w:rFonts w:eastAsia="Times New Roman"/>
                <w:b/>
                <w:bCs/>
                <w:color w:val="000000"/>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745533" w:rsidRPr="00AB14A7" w:rsidRDefault="00745533" w:rsidP="00EE1173">
            <w:pPr>
              <w:spacing w:after="0" w:line="240" w:lineRule="auto"/>
              <w:ind w:firstLine="0"/>
              <w:rPr>
                <w:rFonts w:eastAsia="Times New Roman"/>
                <w:b/>
                <w:bCs/>
                <w:color w:val="000000"/>
                <w:sz w:val="20"/>
                <w:szCs w:val="20"/>
              </w:rPr>
            </w:pPr>
          </w:p>
        </w:tc>
        <w:tc>
          <w:tcPr>
            <w:tcW w:w="490" w:type="pct"/>
            <w:tcBorders>
              <w:top w:val="nil"/>
              <w:left w:val="nil"/>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фед</w:t>
            </w:r>
            <w:r>
              <w:rPr>
                <w:rFonts w:eastAsia="Times New Roman"/>
                <w:b/>
                <w:bCs/>
                <w:color w:val="000000"/>
                <w:sz w:val="20"/>
                <w:szCs w:val="20"/>
              </w:rPr>
              <w:t xml:space="preserve">еральный </w:t>
            </w:r>
            <w:r w:rsidRPr="00AB14A7">
              <w:rPr>
                <w:rFonts w:eastAsia="Times New Roman"/>
                <w:b/>
                <w:bCs/>
                <w:color w:val="000000"/>
                <w:sz w:val="20"/>
                <w:szCs w:val="20"/>
              </w:rPr>
              <w:t>бюдж</w:t>
            </w:r>
            <w:r>
              <w:rPr>
                <w:rFonts w:eastAsia="Times New Roman"/>
                <w:b/>
                <w:bCs/>
                <w:color w:val="000000"/>
                <w:sz w:val="20"/>
                <w:szCs w:val="20"/>
              </w:rPr>
              <w:t>ет</w:t>
            </w:r>
          </w:p>
        </w:tc>
        <w:tc>
          <w:tcPr>
            <w:tcW w:w="346" w:type="pct"/>
            <w:tcBorders>
              <w:top w:val="nil"/>
              <w:left w:val="nil"/>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бюдж</w:t>
            </w:r>
            <w:r>
              <w:rPr>
                <w:rFonts w:eastAsia="Times New Roman"/>
                <w:b/>
                <w:bCs/>
                <w:color w:val="000000"/>
                <w:sz w:val="20"/>
                <w:szCs w:val="20"/>
              </w:rPr>
              <w:t xml:space="preserve">ет </w:t>
            </w:r>
            <w:r w:rsidRPr="00AB14A7">
              <w:rPr>
                <w:rFonts w:eastAsia="Times New Roman"/>
                <w:b/>
                <w:bCs/>
                <w:color w:val="000000"/>
                <w:sz w:val="20"/>
                <w:szCs w:val="20"/>
              </w:rPr>
              <w:t>субъекта</w:t>
            </w:r>
          </w:p>
        </w:tc>
        <w:tc>
          <w:tcPr>
            <w:tcW w:w="389" w:type="pct"/>
            <w:tcBorders>
              <w:top w:val="nil"/>
              <w:left w:val="nil"/>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бюдж</w:t>
            </w:r>
            <w:r>
              <w:rPr>
                <w:rFonts w:eastAsia="Times New Roman"/>
                <w:b/>
                <w:bCs/>
                <w:color w:val="000000"/>
                <w:sz w:val="20"/>
                <w:szCs w:val="20"/>
              </w:rPr>
              <w:t xml:space="preserve">ет </w:t>
            </w:r>
            <w:r w:rsidRPr="00AB14A7">
              <w:rPr>
                <w:rFonts w:eastAsia="Times New Roman"/>
                <w:b/>
                <w:bCs/>
                <w:color w:val="000000"/>
                <w:sz w:val="20"/>
                <w:szCs w:val="20"/>
              </w:rPr>
              <w:t>сельского поселения</w:t>
            </w:r>
          </w:p>
        </w:tc>
        <w:tc>
          <w:tcPr>
            <w:tcW w:w="533" w:type="pct"/>
            <w:tcBorders>
              <w:top w:val="nil"/>
              <w:left w:val="nil"/>
              <w:bottom w:val="single" w:sz="4" w:space="0" w:color="auto"/>
              <w:right w:val="single" w:sz="4" w:space="0" w:color="auto"/>
            </w:tcBorders>
            <w:shd w:val="clear" w:color="auto" w:fill="auto"/>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внебюдж</w:t>
            </w:r>
            <w:r>
              <w:rPr>
                <w:rFonts w:eastAsia="Times New Roman"/>
                <w:b/>
                <w:bCs/>
                <w:color w:val="000000"/>
                <w:sz w:val="20"/>
                <w:szCs w:val="20"/>
              </w:rPr>
              <w:t>етные источники</w:t>
            </w: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2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3700,0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sz w:val="20"/>
              </w:rPr>
            </w:pPr>
            <w:r>
              <w:rPr>
                <w:sz w:val="20"/>
              </w:rPr>
              <w:t>750,0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sz w:val="20"/>
              </w:rPr>
            </w:pPr>
            <w:r>
              <w:rPr>
                <w:sz w:val="20"/>
              </w:rPr>
              <w:t>2400,0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sz w:val="20"/>
              </w:rPr>
            </w:pPr>
            <w:r>
              <w:rPr>
                <w:sz w:val="20"/>
              </w:rPr>
              <w:t>2800,0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sz w:val="20"/>
              </w:rPr>
            </w:pPr>
            <w:r>
              <w:rPr>
                <w:sz w:val="20"/>
              </w:rPr>
              <w:t>490,0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proofErr w:type="gramStart"/>
            <w:r w:rsidRPr="00AB14A7">
              <w:rPr>
                <w:rFonts w:eastAsia="Times New Roman"/>
                <w:color w:val="000000"/>
                <w:sz w:val="20"/>
                <w:szCs w:val="20"/>
              </w:rPr>
              <w:t>с</w:t>
            </w:r>
            <w:proofErr w:type="gramEnd"/>
            <w:r w:rsidRPr="00AB14A7">
              <w:rPr>
                <w:rFonts w:eastAsia="Times New Roman"/>
                <w:color w:val="000000"/>
                <w:sz w:val="20"/>
                <w:szCs w:val="20"/>
              </w:rPr>
              <w:t xml:space="preserve">. Малый </w:t>
            </w:r>
            <w:proofErr w:type="spellStart"/>
            <w:r w:rsidRPr="00AB14A7">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2550,0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1050,0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506"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2200,0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b/>
                <w:bCs/>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3020,0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1340,0</w:t>
            </w:r>
          </w:p>
        </w:tc>
        <w:tc>
          <w:tcPr>
            <w:tcW w:w="710"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п. Большие </w:t>
            </w:r>
            <w:proofErr w:type="spellStart"/>
            <w:r>
              <w:rPr>
                <w:rFonts w:eastAsia="Times New Roman"/>
                <w:color w:val="000000"/>
                <w:sz w:val="20"/>
                <w:szCs w:val="20"/>
              </w:rPr>
              <w:t>Леуши</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890,0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520,0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3765,0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1415,0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1110,0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Заречный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4930,0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1694,0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2560,0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2162,0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1321,0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п. Комсомольский</w:t>
            </w:r>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29" w:type="pct"/>
            <w:tcBorders>
              <w:top w:val="nil"/>
              <w:left w:val="nil"/>
              <w:bottom w:val="single" w:sz="4" w:space="0" w:color="auto"/>
              <w:right w:val="single" w:sz="4" w:space="0" w:color="auto"/>
            </w:tcBorders>
            <w:shd w:val="clear" w:color="000000" w:fill="FFFFFF"/>
            <w:vAlign w:val="center"/>
            <w:hideMark/>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2860,0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29" w:type="pct"/>
            <w:tcBorders>
              <w:top w:val="nil"/>
              <w:left w:val="nil"/>
              <w:bottom w:val="single" w:sz="4" w:space="0" w:color="auto"/>
              <w:right w:val="single" w:sz="4" w:space="0" w:color="auto"/>
            </w:tcBorders>
            <w:shd w:val="clear" w:color="000000" w:fill="FFFFFF"/>
            <w:vAlign w:val="center"/>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475,0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tcPr>
          <w:p w:rsidR="00745533" w:rsidRDefault="00745533" w:rsidP="00EE1173">
            <w:pPr>
              <w:spacing w:after="0" w:line="240" w:lineRule="auto"/>
              <w:ind w:firstLine="0"/>
              <w:jc w:val="center"/>
            </w:pPr>
            <w:r w:rsidRPr="004C71FF">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1765,0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841" w:type="pct"/>
            <w:tcBorders>
              <w:top w:val="nil"/>
              <w:left w:val="single" w:sz="4" w:space="0" w:color="auto"/>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lastRenderedPageBreak/>
              <w:t>Второстепенная улица в жилой застройке</w:t>
            </w:r>
          </w:p>
        </w:tc>
        <w:tc>
          <w:tcPr>
            <w:tcW w:w="629"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Проектируемая</w:t>
            </w:r>
          </w:p>
        </w:tc>
        <w:tc>
          <w:tcPr>
            <w:tcW w:w="557"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r>
              <w:rPr>
                <w:rFonts w:eastAsia="Times New Roman"/>
                <w:color w:val="000000"/>
                <w:sz w:val="20"/>
                <w:szCs w:val="20"/>
              </w:rPr>
              <w:t>1525,0</w:t>
            </w:r>
          </w:p>
        </w:tc>
        <w:tc>
          <w:tcPr>
            <w:tcW w:w="710"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rPr>
                <w:rFonts w:eastAsia="Times New Roman"/>
                <w:color w:val="000000"/>
                <w:sz w:val="20"/>
                <w:szCs w:val="20"/>
              </w:rPr>
            </w:pPr>
            <w:r>
              <w:rPr>
                <w:rFonts w:eastAsia="Times New Roman"/>
                <w:color w:val="000000"/>
                <w:sz w:val="20"/>
                <w:szCs w:val="20"/>
              </w:rPr>
              <w:t xml:space="preserve">с. Большой </w:t>
            </w:r>
            <w:proofErr w:type="spellStart"/>
            <w:r>
              <w:rPr>
                <w:rFonts w:eastAsia="Times New Roman"/>
                <w:color w:val="000000"/>
                <w:sz w:val="20"/>
                <w:szCs w:val="20"/>
              </w:rPr>
              <w:t>Атлым</w:t>
            </w:r>
            <w:proofErr w:type="spellEnd"/>
          </w:p>
        </w:tc>
        <w:tc>
          <w:tcPr>
            <w:tcW w:w="506" w:type="pct"/>
            <w:tcBorders>
              <w:top w:val="nil"/>
              <w:left w:val="nil"/>
              <w:bottom w:val="single" w:sz="4" w:space="0" w:color="auto"/>
              <w:right w:val="single" w:sz="4" w:space="0" w:color="auto"/>
            </w:tcBorders>
            <w:shd w:val="clear" w:color="000000" w:fill="FFFFFF"/>
            <w:vAlign w:val="center"/>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p>
        </w:tc>
        <w:tc>
          <w:tcPr>
            <w:tcW w:w="490" w:type="pct"/>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jc w:val="center"/>
              <w:rPr>
                <w:rFonts w:eastAsia="Times New Roman"/>
                <w:color w:val="000000"/>
                <w:sz w:val="20"/>
                <w:szCs w:val="20"/>
              </w:rPr>
            </w:pPr>
          </w:p>
        </w:tc>
        <w:tc>
          <w:tcPr>
            <w:tcW w:w="346"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95%</w:t>
            </w:r>
          </w:p>
        </w:tc>
        <w:tc>
          <w:tcPr>
            <w:tcW w:w="389"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color w:val="000000"/>
                <w:sz w:val="20"/>
                <w:szCs w:val="20"/>
              </w:rPr>
            </w:pPr>
            <w:r w:rsidRPr="00AB14A7">
              <w:rPr>
                <w:rFonts w:eastAsia="Times New Roman"/>
                <w:color w:val="000000"/>
                <w:sz w:val="20"/>
                <w:szCs w:val="20"/>
              </w:rPr>
              <w:t>5%</w:t>
            </w:r>
          </w:p>
        </w:tc>
        <w:tc>
          <w:tcPr>
            <w:tcW w:w="533" w:type="pct"/>
            <w:tcBorders>
              <w:top w:val="nil"/>
              <w:left w:val="nil"/>
              <w:bottom w:val="single" w:sz="4" w:space="0" w:color="auto"/>
              <w:right w:val="single" w:sz="4" w:space="0" w:color="auto"/>
            </w:tcBorders>
            <w:shd w:val="clear" w:color="000000" w:fill="FFFFFF"/>
            <w:noWrap/>
            <w:vAlign w:val="center"/>
            <w:hideMark/>
          </w:tcPr>
          <w:p w:rsidR="00745533" w:rsidRPr="00AB14A7" w:rsidRDefault="00745533" w:rsidP="00EE1173">
            <w:pPr>
              <w:spacing w:after="0" w:line="240" w:lineRule="auto"/>
              <w:ind w:firstLine="0"/>
              <w:jc w:val="center"/>
              <w:rPr>
                <w:rFonts w:eastAsia="Times New Roman"/>
                <w:color w:val="000000"/>
                <w:sz w:val="20"/>
                <w:szCs w:val="20"/>
              </w:rPr>
            </w:pPr>
          </w:p>
        </w:tc>
      </w:tr>
      <w:tr w:rsidR="00745533" w:rsidRPr="00AB14A7" w:rsidTr="00EE1173">
        <w:trPr>
          <w:trHeight w:val="20"/>
        </w:trPr>
        <w:tc>
          <w:tcPr>
            <w:tcW w:w="1469" w:type="pct"/>
            <w:gridSpan w:val="2"/>
            <w:tcBorders>
              <w:top w:val="nil"/>
              <w:left w:val="single" w:sz="4" w:space="0" w:color="auto"/>
              <w:bottom w:val="single" w:sz="4" w:space="0" w:color="auto"/>
              <w:right w:val="single" w:sz="4" w:space="0" w:color="auto"/>
            </w:tcBorders>
            <w:shd w:val="clear" w:color="000000" w:fill="FFFFFF"/>
            <w:vAlign w:val="center"/>
            <w:hideMark/>
          </w:tcPr>
          <w:p w:rsidR="00745533" w:rsidRPr="001B62CB" w:rsidRDefault="00745533" w:rsidP="00EE1173">
            <w:pPr>
              <w:spacing w:after="0" w:line="240" w:lineRule="auto"/>
              <w:ind w:firstLine="0"/>
              <w:rPr>
                <w:rFonts w:eastAsia="Times New Roman"/>
                <w:b/>
                <w:color w:val="000000"/>
                <w:sz w:val="20"/>
                <w:szCs w:val="20"/>
              </w:rPr>
            </w:pPr>
            <w:r w:rsidRPr="001B62CB">
              <w:rPr>
                <w:rFonts w:eastAsia="Times New Roman"/>
                <w:b/>
                <w:color w:val="000000"/>
                <w:sz w:val="20"/>
                <w:szCs w:val="20"/>
              </w:rPr>
              <w:t>Итого</w:t>
            </w:r>
          </w:p>
        </w:tc>
        <w:tc>
          <w:tcPr>
            <w:tcW w:w="557" w:type="pct"/>
            <w:tcBorders>
              <w:top w:val="nil"/>
              <w:left w:val="nil"/>
              <w:bottom w:val="single" w:sz="4" w:space="0" w:color="auto"/>
              <w:right w:val="single" w:sz="4" w:space="0" w:color="auto"/>
            </w:tcBorders>
            <w:shd w:val="clear" w:color="000000" w:fill="FFFFFF"/>
            <w:vAlign w:val="center"/>
            <w:hideMark/>
          </w:tcPr>
          <w:p w:rsidR="00745533" w:rsidRPr="00AB14A7" w:rsidRDefault="00745533" w:rsidP="00EE1173">
            <w:pPr>
              <w:spacing w:after="0" w:line="240" w:lineRule="auto"/>
              <w:ind w:firstLine="0"/>
              <w:jc w:val="center"/>
              <w:rPr>
                <w:rFonts w:eastAsia="Times New Roman"/>
                <w:b/>
                <w:bCs/>
                <w:color w:val="000000"/>
                <w:sz w:val="20"/>
                <w:szCs w:val="20"/>
              </w:rPr>
            </w:pPr>
            <w:r>
              <w:rPr>
                <w:rFonts w:eastAsia="Times New Roman"/>
                <w:b/>
                <w:bCs/>
                <w:color w:val="000000"/>
                <w:sz w:val="20"/>
                <w:szCs w:val="20"/>
              </w:rPr>
              <w:t>47292,0</w:t>
            </w:r>
          </w:p>
        </w:tc>
        <w:tc>
          <w:tcPr>
            <w:tcW w:w="2974" w:type="pct"/>
            <w:gridSpan w:val="6"/>
            <w:tcBorders>
              <w:top w:val="nil"/>
              <w:left w:val="nil"/>
              <w:bottom w:val="single" w:sz="4" w:space="0" w:color="auto"/>
              <w:right w:val="single" w:sz="4" w:space="0" w:color="auto"/>
            </w:tcBorders>
            <w:shd w:val="clear" w:color="000000" w:fill="FFFFFF"/>
            <w:noWrap/>
            <w:vAlign w:val="center"/>
          </w:tcPr>
          <w:p w:rsidR="00745533" w:rsidRPr="00AB14A7" w:rsidRDefault="00745533" w:rsidP="00EE1173">
            <w:pPr>
              <w:spacing w:after="0" w:line="240" w:lineRule="auto"/>
              <w:ind w:firstLine="0"/>
              <w:rPr>
                <w:rFonts w:eastAsia="Times New Roman"/>
                <w:color w:val="000000"/>
                <w:sz w:val="20"/>
                <w:szCs w:val="20"/>
              </w:rPr>
            </w:pPr>
          </w:p>
        </w:tc>
      </w:tr>
    </w:tbl>
    <w:p w:rsidR="00B32F0B" w:rsidRDefault="00B32F0B" w:rsidP="00B32F0B">
      <w:pPr>
        <w:rPr>
          <w:rFonts w:eastAsia="Times New Roman"/>
          <w:color w:val="000000"/>
          <w:szCs w:val="24"/>
        </w:rPr>
      </w:pPr>
    </w:p>
    <w:p w:rsidR="00B32F0B" w:rsidRDefault="00B32F0B" w:rsidP="00B32F0B">
      <w:pPr>
        <w:sectPr w:rsidR="00B32F0B" w:rsidSect="00AB14A7">
          <w:pgSz w:w="16838" w:h="11906" w:orient="landscape"/>
          <w:pgMar w:top="1701" w:right="1134" w:bottom="850" w:left="1134" w:header="708" w:footer="708" w:gutter="0"/>
          <w:cols w:space="708"/>
          <w:docGrid w:linePitch="360"/>
        </w:sectPr>
      </w:pPr>
    </w:p>
    <w:p w:rsidR="00EC65EC" w:rsidRDefault="003E224C" w:rsidP="00EC65EC">
      <w:pPr>
        <w:pStyle w:val="S1"/>
        <w:rPr>
          <w:rFonts w:eastAsia="Times New Roman"/>
        </w:rPr>
      </w:pPr>
      <w:bookmarkStart w:id="65" w:name="_Toc472088456"/>
      <w:r>
        <w:rPr>
          <w:rFonts w:eastAsia="Times New Roman"/>
          <w:caps w:val="0"/>
        </w:rPr>
        <w:lastRenderedPageBreak/>
        <w:t>МЕРОПРИЯТИЯ ПО РАЗВИТИЮ ТРАНСПОРТНОЙ ИНФРАСТРУКТУРЫ</w:t>
      </w:r>
      <w:bookmarkEnd w:id="65"/>
    </w:p>
    <w:p w:rsidR="00B32F0B" w:rsidRPr="00583D94" w:rsidRDefault="00B32F0B" w:rsidP="00EC65EC">
      <w:pPr>
        <w:pStyle w:val="S2"/>
      </w:pPr>
      <w:bookmarkStart w:id="66" w:name="_Toc472088457"/>
      <w:r w:rsidRPr="00583D94">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66"/>
    </w:p>
    <w:tbl>
      <w:tblPr>
        <w:tblW w:w="9579" w:type="dxa"/>
        <w:tblInd w:w="-5" w:type="dxa"/>
        <w:tblLayout w:type="fixed"/>
        <w:tblLook w:val="04A0"/>
      </w:tblPr>
      <w:tblGrid>
        <w:gridCol w:w="4649"/>
        <w:gridCol w:w="1560"/>
        <w:gridCol w:w="850"/>
        <w:gridCol w:w="851"/>
        <w:gridCol w:w="850"/>
        <w:gridCol w:w="819"/>
      </w:tblGrid>
      <w:tr w:rsidR="00B32F0B" w:rsidRPr="00EC65EC" w:rsidTr="00DA0466">
        <w:trPr>
          <w:trHeight w:val="85"/>
        </w:trPr>
        <w:tc>
          <w:tcPr>
            <w:tcW w:w="464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F0B" w:rsidRPr="00EC65EC" w:rsidRDefault="00B32F0B" w:rsidP="004540E2">
            <w:pPr>
              <w:spacing w:after="0" w:line="240" w:lineRule="auto"/>
              <w:ind w:firstLine="0"/>
              <w:jc w:val="center"/>
              <w:rPr>
                <w:rFonts w:eastAsia="Times New Roman"/>
                <w:b/>
                <w:sz w:val="20"/>
                <w:szCs w:val="20"/>
              </w:rPr>
            </w:pPr>
            <w:r w:rsidRPr="00EC65EC">
              <w:rPr>
                <w:rFonts w:eastAsia="Times New Roman"/>
                <w:b/>
                <w:sz w:val="20"/>
                <w:szCs w:val="20"/>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4540E2">
            <w:pPr>
              <w:spacing w:after="0" w:line="240" w:lineRule="auto"/>
              <w:ind w:firstLine="0"/>
              <w:jc w:val="center"/>
              <w:rPr>
                <w:rFonts w:eastAsia="Times New Roman"/>
                <w:b/>
                <w:sz w:val="20"/>
                <w:szCs w:val="20"/>
              </w:rPr>
            </w:pPr>
            <w:r w:rsidRPr="00EC65EC">
              <w:rPr>
                <w:rFonts w:eastAsia="Times New Roman"/>
                <w:b/>
                <w:sz w:val="20"/>
                <w:szCs w:val="20"/>
              </w:rPr>
              <w:t>Планируемые сроки</w:t>
            </w:r>
          </w:p>
        </w:tc>
        <w:tc>
          <w:tcPr>
            <w:tcW w:w="3370" w:type="dxa"/>
            <w:gridSpan w:val="4"/>
            <w:tcBorders>
              <w:top w:val="single" w:sz="4" w:space="0" w:color="auto"/>
              <w:left w:val="nil"/>
              <w:bottom w:val="single" w:sz="4" w:space="0" w:color="auto"/>
              <w:right w:val="single" w:sz="4" w:space="0" w:color="auto"/>
            </w:tcBorders>
            <w:shd w:val="clear" w:color="auto" w:fill="auto"/>
            <w:vAlign w:val="center"/>
            <w:hideMark/>
          </w:tcPr>
          <w:p w:rsidR="00B32F0B" w:rsidRPr="00EC65EC" w:rsidRDefault="00B32F0B" w:rsidP="004540E2">
            <w:pPr>
              <w:spacing w:after="0" w:line="240" w:lineRule="auto"/>
              <w:ind w:firstLine="0"/>
              <w:jc w:val="center"/>
              <w:rPr>
                <w:rFonts w:eastAsia="Times New Roman"/>
                <w:b/>
                <w:sz w:val="20"/>
                <w:szCs w:val="20"/>
              </w:rPr>
            </w:pPr>
            <w:r w:rsidRPr="00EC65EC">
              <w:rPr>
                <w:rFonts w:eastAsia="Times New Roman"/>
                <w:b/>
                <w:sz w:val="20"/>
                <w:szCs w:val="20"/>
              </w:rPr>
              <w:t>Источники финансирования, %</w:t>
            </w:r>
          </w:p>
        </w:tc>
      </w:tr>
      <w:tr w:rsidR="004540E2" w:rsidRPr="00EC65EC" w:rsidTr="00DA0466">
        <w:trPr>
          <w:cantSplit/>
          <w:trHeight w:val="1834"/>
        </w:trPr>
        <w:tc>
          <w:tcPr>
            <w:tcW w:w="4649" w:type="dxa"/>
            <w:vMerge/>
            <w:tcBorders>
              <w:top w:val="single" w:sz="4" w:space="0" w:color="auto"/>
              <w:left w:val="single" w:sz="4" w:space="0" w:color="auto"/>
              <w:bottom w:val="single" w:sz="4" w:space="0" w:color="000000"/>
              <w:right w:val="single" w:sz="4" w:space="0" w:color="000000"/>
            </w:tcBorders>
            <w:vAlign w:val="center"/>
            <w:hideMark/>
          </w:tcPr>
          <w:p w:rsidR="004540E2" w:rsidRPr="00EC65EC" w:rsidRDefault="004540E2" w:rsidP="004540E2">
            <w:pPr>
              <w:spacing w:after="0" w:line="240" w:lineRule="auto"/>
              <w:ind w:firstLine="0"/>
              <w:rPr>
                <w:rFonts w:eastAsia="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40E2" w:rsidRPr="00EC65EC" w:rsidRDefault="004540E2" w:rsidP="004540E2">
            <w:pPr>
              <w:spacing w:after="0" w:line="240" w:lineRule="auto"/>
              <w:ind w:firstLine="0"/>
              <w:rPr>
                <w:rFonts w:eastAsia="Times New Roman"/>
                <w:b/>
                <w:sz w:val="20"/>
                <w:szCs w:val="20"/>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DA0466">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DA0466">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DA0466">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819"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DA0466">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B32F0B" w:rsidRPr="00EC65EC" w:rsidTr="00DA0466">
        <w:trPr>
          <w:trHeight w:val="85"/>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4540E2">
            <w:pPr>
              <w:spacing w:after="0" w:line="240" w:lineRule="auto"/>
              <w:ind w:firstLine="0"/>
              <w:rPr>
                <w:rFonts w:eastAsia="Times New Roman"/>
                <w:sz w:val="20"/>
                <w:szCs w:val="20"/>
              </w:rPr>
            </w:pPr>
            <w:r w:rsidRPr="00EC65EC">
              <w:rPr>
                <w:rFonts w:eastAsia="Times New Roman"/>
                <w:sz w:val="20"/>
                <w:szCs w:val="20"/>
              </w:rPr>
              <w:t>Установка отбойников</w:t>
            </w:r>
          </w:p>
        </w:tc>
        <w:tc>
          <w:tcPr>
            <w:tcW w:w="1560" w:type="dxa"/>
            <w:tcBorders>
              <w:top w:val="nil"/>
              <w:left w:val="nil"/>
              <w:bottom w:val="single" w:sz="4" w:space="0" w:color="auto"/>
              <w:right w:val="single" w:sz="4" w:space="0" w:color="auto"/>
            </w:tcBorders>
            <w:shd w:val="clear" w:color="auto" w:fill="auto"/>
            <w:vAlign w:val="center"/>
            <w:hideMark/>
          </w:tcPr>
          <w:p w:rsidR="00B32F0B" w:rsidRPr="00EC65EC" w:rsidRDefault="00B32F0B" w:rsidP="00B60738">
            <w:pPr>
              <w:spacing w:after="0" w:line="240" w:lineRule="auto"/>
              <w:ind w:firstLine="0"/>
              <w:jc w:val="center"/>
              <w:rPr>
                <w:rFonts w:eastAsia="Times New Roman"/>
                <w:sz w:val="20"/>
                <w:szCs w:val="20"/>
              </w:rPr>
            </w:pPr>
            <w:r w:rsidRPr="00EC65EC">
              <w:rPr>
                <w:rFonts w:eastAsia="Times New Roman"/>
                <w:sz w:val="20"/>
                <w:szCs w:val="20"/>
              </w:rPr>
              <w:t>20</w:t>
            </w:r>
            <w:r w:rsidR="00745533">
              <w:rPr>
                <w:rFonts w:eastAsia="Times New Roman"/>
                <w:sz w:val="20"/>
                <w:szCs w:val="20"/>
              </w:rPr>
              <w:t>1</w:t>
            </w:r>
            <w:r w:rsidR="00B60738">
              <w:rPr>
                <w:rFonts w:eastAsia="Times New Roman"/>
                <w:sz w:val="20"/>
                <w:szCs w:val="20"/>
              </w:rPr>
              <w:t>7</w:t>
            </w:r>
            <w:r w:rsidR="00745533">
              <w:rPr>
                <w:rFonts w:eastAsia="Times New Roman"/>
                <w:sz w:val="20"/>
                <w:szCs w:val="20"/>
              </w:rPr>
              <w:t>-2027 гг.</w:t>
            </w:r>
          </w:p>
        </w:tc>
        <w:tc>
          <w:tcPr>
            <w:tcW w:w="850" w:type="dxa"/>
            <w:tcBorders>
              <w:top w:val="nil"/>
              <w:left w:val="nil"/>
              <w:bottom w:val="single" w:sz="4" w:space="0" w:color="auto"/>
              <w:right w:val="single" w:sz="4" w:space="0" w:color="auto"/>
            </w:tcBorders>
            <w:shd w:val="clear" w:color="auto" w:fill="auto"/>
            <w:vAlign w:val="center"/>
          </w:tcPr>
          <w:p w:rsidR="00B32F0B" w:rsidRPr="00EC65EC" w:rsidRDefault="00B32F0B" w:rsidP="004540E2">
            <w:pPr>
              <w:spacing w:after="0" w:line="240" w:lineRule="auto"/>
              <w:ind w:firstLine="0"/>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B32F0B" w:rsidRPr="00EC65EC" w:rsidRDefault="00B32F0B" w:rsidP="004540E2">
            <w:pPr>
              <w:spacing w:after="0" w:line="240" w:lineRule="auto"/>
              <w:ind w:firstLine="0"/>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32F0B" w:rsidRPr="00EC65EC" w:rsidRDefault="00B32F0B" w:rsidP="004540E2">
            <w:pPr>
              <w:spacing w:after="0" w:line="240" w:lineRule="auto"/>
              <w:ind w:firstLine="0"/>
              <w:jc w:val="center"/>
              <w:rPr>
                <w:rFonts w:eastAsia="Times New Roman"/>
                <w:sz w:val="20"/>
                <w:szCs w:val="20"/>
              </w:rPr>
            </w:pPr>
            <w:r w:rsidRPr="00EC65EC">
              <w:rPr>
                <w:rFonts w:eastAsia="Times New Roman"/>
                <w:sz w:val="20"/>
                <w:szCs w:val="20"/>
              </w:rPr>
              <w:t>100</w:t>
            </w:r>
          </w:p>
        </w:tc>
        <w:tc>
          <w:tcPr>
            <w:tcW w:w="819" w:type="dxa"/>
            <w:tcBorders>
              <w:top w:val="nil"/>
              <w:left w:val="nil"/>
              <w:bottom w:val="single" w:sz="4" w:space="0" w:color="auto"/>
              <w:right w:val="single" w:sz="4" w:space="0" w:color="auto"/>
            </w:tcBorders>
            <w:shd w:val="clear" w:color="auto" w:fill="auto"/>
            <w:vAlign w:val="center"/>
          </w:tcPr>
          <w:p w:rsidR="00B32F0B" w:rsidRPr="00EC65EC" w:rsidRDefault="00B32F0B" w:rsidP="004540E2">
            <w:pPr>
              <w:spacing w:after="0" w:line="240" w:lineRule="auto"/>
              <w:ind w:firstLine="0"/>
              <w:jc w:val="center"/>
              <w:rPr>
                <w:rFonts w:eastAsia="Times New Roman"/>
                <w:sz w:val="20"/>
                <w:szCs w:val="20"/>
              </w:rPr>
            </w:pPr>
          </w:p>
        </w:tc>
      </w:tr>
      <w:tr w:rsidR="009D6A53" w:rsidRPr="00EC65EC" w:rsidTr="00DA0466">
        <w:trPr>
          <w:trHeight w:val="116"/>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rPr>
                <w:rFonts w:eastAsia="Times New Roman"/>
                <w:sz w:val="20"/>
                <w:szCs w:val="20"/>
              </w:rPr>
            </w:pPr>
            <w:r w:rsidRPr="00EC65EC">
              <w:rPr>
                <w:rFonts w:eastAsia="Times New Roman"/>
                <w:sz w:val="20"/>
                <w:szCs w:val="20"/>
              </w:rPr>
              <w:t>Изготовление новых знаков</w:t>
            </w:r>
          </w:p>
        </w:tc>
        <w:tc>
          <w:tcPr>
            <w:tcW w:w="1560"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B60738">
            <w:pPr>
              <w:spacing w:after="0" w:line="240" w:lineRule="auto"/>
              <w:ind w:firstLine="0"/>
              <w:jc w:val="center"/>
              <w:rPr>
                <w:rFonts w:eastAsia="Times New Roman"/>
                <w:sz w:val="20"/>
                <w:szCs w:val="20"/>
              </w:rPr>
            </w:pPr>
            <w:r w:rsidRPr="00EC65EC">
              <w:rPr>
                <w:rFonts w:eastAsia="Times New Roman"/>
                <w:sz w:val="20"/>
                <w:szCs w:val="20"/>
              </w:rPr>
              <w:t>20</w:t>
            </w:r>
            <w:r>
              <w:rPr>
                <w:rFonts w:eastAsia="Times New Roman"/>
                <w:sz w:val="20"/>
                <w:szCs w:val="20"/>
              </w:rPr>
              <w:t>1</w:t>
            </w:r>
            <w:r w:rsidR="00B60738">
              <w:rPr>
                <w:rFonts w:eastAsia="Times New Roman"/>
                <w:sz w:val="20"/>
                <w:szCs w:val="20"/>
              </w:rPr>
              <w:t>7</w:t>
            </w:r>
            <w:r>
              <w:rPr>
                <w:rFonts w:eastAsia="Times New Roman"/>
                <w:sz w:val="20"/>
                <w:szCs w:val="20"/>
              </w:rPr>
              <w:t>-2027 гг.</w:t>
            </w:r>
          </w:p>
        </w:tc>
        <w:tc>
          <w:tcPr>
            <w:tcW w:w="850"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jc w:val="center"/>
              <w:rPr>
                <w:rFonts w:eastAsia="Times New Roman"/>
                <w:sz w:val="20"/>
                <w:szCs w:val="20"/>
              </w:rPr>
            </w:pPr>
            <w:r w:rsidRPr="00EC65EC">
              <w:rPr>
                <w:rFonts w:eastAsia="Times New Roman"/>
                <w:sz w:val="20"/>
                <w:szCs w:val="20"/>
              </w:rPr>
              <w:t>100</w:t>
            </w:r>
          </w:p>
        </w:tc>
        <w:tc>
          <w:tcPr>
            <w:tcW w:w="819"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r>
      <w:tr w:rsidR="009D6A53" w:rsidRPr="00EC65EC" w:rsidTr="00DA0466">
        <w:trPr>
          <w:trHeight w:val="96"/>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rPr>
                <w:rFonts w:eastAsia="Times New Roman"/>
                <w:sz w:val="20"/>
                <w:szCs w:val="20"/>
              </w:rPr>
            </w:pPr>
            <w:r w:rsidRPr="00EC65EC">
              <w:rPr>
                <w:rFonts w:eastAsia="Times New Roman"/>
                <w:sz w:val="20"/>
                <w:szCs w:val="20"/>
              </w:rPr>
              <w:t>Установка систем ограничения скорости движения</w:t>
            </w:r>
          </w:p>
        </w:tc>
        <w:tc>
          <w:tcPr>
            <w:tcW w:w="1560"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1-2027 гг.</w:t>
            </w:r>
          </w:p>
        </w:tc>
        <w:tc>
          <w:tcPr>
            <w:tcW w:w="850"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jc w:val="center"/>
              <w:rPr>
                <w:rFonts w:eastAsia="Times New Roman"/>
                <w:sz w:val="20"/>
                <w:szCs w:val="20"/>
              </w:rPr>
            </w:pPr>
            <w:r w:rsidRPr="00EC65EC">
              <w:rPr>
                <w:rFonts w:eastAsia="Times New Roman"/>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rsidR="009D6A53" w:rsidRPr="00EC65EC" w:rsidRDefault="009D6A53" w:rsidP="009D6A53">
            <w:pPr>
              <w:spacing w:after="0" w:line="240" w:lineRule="auto"/>
              <w:ind w:firstLine="0"/>
              <w:jc w:val="center"/>
              <w:rPr>
                <w:rFonts w:eastAsia="Times New Roman"/>
                <w:sz w:val="20"/>
                <w:szCs w:val="20"/>
              </w:rPr>
            </w:pPr>
          </w:p>
        </w:tc>
        <w:tc>
          <w:tcPr>
            <w:tcW w:w="819"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r>
      <w:tr w:rsidR="009D6A53" w:rsidRPr="00EC65EC" w:rsidTr="00DA0466">
        <w:trPr>
          <w:trHeight w:val="96"/>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rPr>
                <w:rFonts w:eastAsia="Times New Roman"/>
                <w:sz w:val="20"/>
                <w:szCs w:val="20"/>
              </w:rPr>
            </w:pPr>
            <w:r w:rsidRPr="00EC65EC">
              <w:rPr>
                <w:rFonts w:eastAsia="Times New Roman"/>
                <w:sz w:val="20"/>
                <w:szCs w:val="20"/>
              </w:rPr>
              <w:t>Установка систем видеонаблюдения</w:t>
            </w:r>
          </w:p>
        </w:tc>
        <w:tc>
          <w:tcPr>
            <w:tcW w:w="1560"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1-2027 гг.</w:t>
            </w:r>
          </w:p>
        </w:tc>
        <w:tc>
          <w:tcPr>
            <w:tcW w:w="850"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jc w:val="center"/>
              <w:rPr>
                <w:rFonts w:eastAsia="Times New Roman"/>
                <w:sz w:val="20"/>
                <w:szCs w:val="20"/>
              </w:rPr>
            </w:pPr>
            <w:r w:rsidRPr="00EC65EC">
              <w:rPr>
                <w:rFonts w:eastAsia="Times New Roman"/>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rsidR="009D6A53" w:rsidRPr="00EC65EC" w:rsidRDefault="009D6A53" w:rsidP="009D6A53">
            <w:pPr>
              <w:spacing w:after="0" w:line="240" w:lineRule="auto"/>
              <w:ind w:firstLine="0"/>
              <w:jc w:val="center"/>
              <w:rPr>
                <w:rFonts w:eastAsia="Times New Roman"/>
                <w:sz w:val="20"/>
                <w:szCs w:val="20"/>
              </w:rPr>
            </w:pPr>
          </w:p>
        </w:tc>
        <w:tc>
          <w:tcPr>
            <w:tcW w:w="819"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sz w:val="20"/>
                <w:szCs w:val="20"/>
              </w:rPr>
            </w:pPr>
          </w:p>
        </w:tc>
      </w:tr>
    </w:tbl>
    <w:p w:rsidR="00EC65EC" w:rsidRDefault="00EC65EC" w:rsidP="00EC65EC">
      <w:pPr>
        <w:pStyle w:val="S2"/>
      </w:pPr>
      <w:bookmarkStart w:id="67" w:name="_Toc472088458"/>
      <w:r>
        <w:t>Мероприятия по внедрению интеллектуальных транспортных систем</w:t>
      </w:r>
      <w:bookmarkEnd w:id="67"/>
    </w:p>
    <w:tbl>
      <w:tblPr>
        <w:tblW w:w="9579" w:type="dxa"/>
        <w:jc w:val="center"/>
        <w:tblLayout w:type="fixed"/>
        <w:tblLook w:val="04A0"/>
      </w:tblPr>
      <w:tblGrid>
        <w:gridCol w:w="4648"/>
        <w:gridCol w:w="1560"/>
        <w:gridCol w:w="850"/>
        <w:gridCol w:w="851"/>
        <w:gridCol w:w="850"/>
        <w:gridCol w:w="820"/>
      </w:tblGrid>
      <w:tr w:rsidR="00B32F0B" w:rsidRPr="00EC65EC" w:rsidTr="00055DAA">
        <w:trPr>
          <w:trHeight w:val="96"/>
          <w:jc w:val="center"/>
        </w:trPr>
        <w:tc>
          <w:tcPr>
            <w:tcW w:w="4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BC45FE">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BC45FE">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3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BC45FE">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BC45FE" w:rsidRPr="00EC65EC" w:rsidTr="00055DAA">
        <w:trPr>
          <w:cantSplit/>
          <w:trHeight w:val="1845"/>
          <w:jc w:val="center"/>
        </w:trPr>
        <w:tc>
          <w:tcPr>
            <w:tcW w:w="4648" w:type="dxa"/>
            <w:vMerge/>
            <w:tcBorders>
              <w:top w:val="single" w:sz="4" w:space="0" w:color="auto"/>
              <w:left w:val="single" w:sz="4" w:space="0" w:color="auto"/>
              <w:bottom w:val="single" w:sz="4" w:space="0" w:color="auto"/>
              <w:right w:val="single" w:sz="4" w:space="0" w:color="auto"/>
            </w:tcBorders>
            <w:vAlign w:val="center"/>
            <w:hideMark/>
          </w:tcPr>
          <w:p w:rsidR="00BC45FE" w:rsidRPr="00EC65EC" w:rsidRDefault="00BC45FE" w:rsidP="00BC45FE">
            <w:pPr>
              <w:spacing w:after="0" w:line="240" w:lineRule="auto"/>
              <w:ind w:firstLine="0"/>
              <w:rPr>
                <w:rFonts w:eastAsia="Times New Roman"/>
                <w:b/>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C45FE" w:rsidRPr="00EC65EC" w:rsidRDefault="00BC45FE" w:rsidP="00BC45FE">
            <w:pPr>
              <w:spacing w:after="0" w:line="240" w:lineRule="auto"/>
              <w:ind w:firstLine="0"/>
              <w:rPr>
                <w:rFonts w:eastAsia="Times New Roman"/>
                <w:b/>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8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C677BC" w:rsidRPr="00EC65EC" w:rsidTr="00055DAA">
        <w:trPr>
          <w:trHeight w:val="530"/>
          <w:jc w:val="center"/>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7BC" w:rsidRPr="00E12017" w:rsidRDefault="00C677BC" w:rsidP="00C677BC">
            <w:pPr>
              <w:pStyle w:val="a7"/>
              <w:spacing w:after="0"/>
              <w:rPr>
                <w:rFonts w:ascii="Times New Roman" w:hAnsi="Times New Roman"/>
                <w:color w:val="000000"/>
                <w:sz w:val="20"/>
                <w:lang w:val="ru-RU"/>
              </w:rPr>
            </w:pPr>
            <w:r w:rsidRPr="00E12017">
              <w:rPr>
                <w:rFonts w:ascii="Times New Roman" w:hAnsi="Times New Roman"/>
                <w:color w:val="000000"/>
                <w:sz w:val="20"/>
                <w:lang w:val="ru-RU"/>
              </w:rPr>
              <w:t>Подключение транспортных сре</w:t>
            </w:r>
            <w:proofErr w:type="gramStart"/>
            <w:r w:rsidRPr="00E12017">
              <w:rPr>
                <w:rFonts w:ascii="Times New Roman" w:hAnsi="Times New Roman"/>
                <w:color w:val="000000"/>
                <w:sz w:val="20"/>
                <w:lang w:val="ru-RU"/>
              </w:rPr>
              <w:t>дств к с</w:t>
            </w:r>
            <w:proofErr w:type="gramEnd"/>
            <w:r w:rsidRPr="00E12017">
              <w:rPr>
                <w:rFonts w:ascii="Times New Roman" w:hAnsi="Times New Roman"/>
                <w:color w:val="000000"/>
                <w:sz w:val="20"/>
                <w:lang w:val="ru-RU"/>
              </w:rPr>
              <w:t>истеме мониторинга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7BC" w:rsidRPr="00EC65EC" w:rsidRDefault="00C677BC" w:rsidP="00C677BC">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1-2027 гг.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7BC" w:rsidRPr="00EC65EC" w:rsidRDefault="00C677BC" w:rsidP="00C677BC">
            <w:pPr>
              <w:spacing w:after="0" w:line="240" w:lineRule="auto"/>
              <w:ind w:firstLine="0"/>
              <w:jc w:val="center"/>
              <w:rPr>
                <w:rFonts w:eastAsia="Times New Roman"/>
                <w:color w:val="000000"/>
                <w:sz w:val="20"/>
                <w:szCs w:val="20"/>
              </w:rPr>
            </w:pPr>
            <w:r w:rsidRPr="00EC65EC">
              <w:rPr>
                <w:rFonts w:eastAsia="Times New Roman"/>
                <w:color w:val="000000"/>
                <w:sz w:val="20"/>
                <w:szCs w:val="20"/>
              </w:rPr>
              <w:t>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r>
    </w:tbl>
    <w:p w:rsidR="00EC65EC" w:rsidRDefault="00EC65EC" w:rsidP="00EC65EC">
      <w:pPr>
        <w:pStyle w:val="S2"/>
      </w:pPr>
      <w:bookmarkStart w:id="68" w:name="_Toc472088459"/>
      <w:r w:rsidRPr="00EC65EC">
        <w:t>Мероприятия по снижению негативного воздействия транспорта на окружающую среду и здоровье населения</w:t>
      </w:r>
      <w:bookmarkEnd w:id="68"/>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8"/>
        <w:gridCol w:w="1560"/>
        <w:gridCol w:w="850"/>
        <w:gridCol w:w="851"/>
        <w:gridCol w:w="850"/>
        <w:gridCol w:w="820"/>
      </w:tblGrid>
      <w:tr w:rsidR="00B32F0B" w:rsidRPr="00EC65EC" w:rsidTr="00055DAA">
        <w:trPr>
          <w:trHeight w:val="96"/>
          <w:jc w:val="center"/>
        </w:trPr>
        <w:tc>
          <w:tcPr>
            <w:tcW w:w="4648" w:type="dxa"/>
            <w:vMerge w:val="restart"/>
            <w:shd w:val="clear" w:color="auto" w:fill="auto"/>
            <w:vAlign w:val="center"/>
            <w:hideMark/>
          </w:tcPr>
          <w:p w:rsidR="00B32F0B" w:rsidRPr="00EC65EC" w:rsidRDefault="00B32F0B" w:rsidP="00F72D1A">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 xml:space="preserve">Наименование </w:t>
            </w:r>
            <w:r w:rsidRPr="00C677BC">
              <w:rPr>
                <w:rFonts w:eastAsia="Times New Roman"/>
                <w:b/>
                <w:color w:val="000000" w:themeColor="text1"/>
                <w:sz w:val="20"/>
                <w:szCs w:val="20"/>
              </w:rPr>
              <w:t>мероприятия</w:t>
            </w:r>
          </w:p>
        </w:tc>
        <w:tc>
          <w:tcPr>
            <w:tcW w:w="1560" w:type="dxa"/>
            <w:vMerge w:val="restart"/>
            <w:shd w:val="clear" w:color="auto" w:fill="auto"/>
            <w:vAlign w:val="center"/>
            <w:hideMark/>
          </w:tcPr>
          <w:p w:rsidR="00B32F0B" w:rsidRPr="00EC65EC" w:rsidRDefault="00B32F0B" w:rsidP="00F72D1A">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3371" w:type="dxa"/>
            <w:gridSpan w:val="4"/>
            <w:shd w:val="clear" w:color="auto" w:fill="auto"/>
            <w:vAlign w:val="center"/>
            <w:hideMark/>
          </w:tcPr>
          <w:p w:rsidR="00B32F0B" w:rsidRPr="00EC65EC" w:rsidRDefault="00B32F0B" w:rsidP="00F72D1A">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F72D1A" w:rsidRPr="00EC65EC" w:rsidTr="00055DAA">
        <w:trPr>
          <w:cantSplit/>
          <w:trHeight w:val="1783"/>
          <w:jc w:val="center"/>
        </w:trPr>
        <w:tc>
          <w:tcPr>
            <w:tcW w:w="4648" w:type="dxa"/>
            <w:vMerge/>
            <w:vAlign w:val="center"/>
            <w:hideMark/>
          </w:tcPr>
          <w:p w:rsidR="00F72D1A" w:rsidRPr="00EC65EC" w:rsidRDefault="00F72D1A" w:rsidP="00F72D1A">
            <w:pPr>
              <w:spacing w:after="0" w:line="240" w:lineRule="auto"/>
              <w:ind w:firstLine="0"/>
              <w:rPr>
                <w:rFonts w:eastAsia="Times New Roman"/>
                <w:b/>
                <w:color w:val="000000" w:themeColor="text1"/>
                <w:sz w:val="20"/>
                <w:szCs w:val="20"/>
              </w:rPr>
            </w:pPr>
          </w:p>
        </w:tc>
        <w:tc>
          <w:tcPr>
            <w:tcW w:w="1560" w:type="dxa"/>
            <w:vMerge/>
            <w:vAlign w:val="center"/>
            <w:hideMark/>
          </w:tcPr>
          <w:p w:rsidR="00F72D1A" w:rsidRPr="00EC65EC" w:rsidRDefault="00F72D1A" w:rsidP="00F72D1A">
            <w:pPr>
              <w:spacing w:after="0" w:line="240" w:lineRule="auto"/>
              <w:ind w:firstLine="0"/>
              <w:rPr>
                <w:rFonts w:eastAsia="Times New Roman"/>
                <w:b/>
                <w:color w:val="000000" w:themeColor="text1"/>
                <w:sz w:val="20"/>
                <w:szCs w:val="20"/>
              </w:rPr>
            </w:pPr>
          </w:p>
        </w:tc>
        <w:tc>
          <w:tcPr>
            <w:tcW w:w="850" w:type="dxa"/>
            <w:shd w:val="clear" w:color="auto" w:fill="auto"/>
            <w:textDirection w:val="btLr"/>
            <w:vAlign w:val="center"/>
            <w:hideMark/>
          </w:tcPr>
          <w:p w:rsidR="00F72D1A" w:rsidRPr="00A45377" w:rsidRDefault="00F72D1A"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851" w:type="dxa"/>
            <w:shd w:val="clear" w:color="auto" w:fill="auto"/>
            <w:textDirection w:val="btLr"/>
            <w:vAlign w:val="center"/>
            <w:hideMark/>
          </w:tcPr>
          <w:p w:rsidR="00F72D1A" w:rsidRPr="00A45377" w:rsidRDefault="00F72D1A"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850" w:type="dxa"/>
            <w:shd w:val="clear" w:color="auto" w:fill="auto"/>
            <w:textDirection w:val="btLr"/>
            <w:vAlign w:val="center"/>
            <w:hideMark/>
          </w:tcPr>
          <w:p w:rsidR="00F72D1A" w:rsidRPr="00A45377" w:rsidRDefault="00F72D1A"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820" w:type="dxa"/>
            <w:shd w:val="clear" w:color="auto" w:fill="auto"/>
            <w:textDirection w:val="btLr"/>
            <w:vAlign w:val="center"/>
            <w:hideMark/>
          </w:tcPr>
          <w:p w:rsidR="00F72D1A" w:rsidRPr="00A45377" w:rsidRDefault="00F72D1A"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B32F0B" w:rsidRPr="00EC65EC" w:rsidTr="00055DAA">
        <w:trPr>
          <w:trHeight w:val="85"/>
          <w:jc w:val="center"/>
        </w:trPr>
        <w:tc>
          <w:tcPr>
            <w:tcW w:w="4648" w:type="dxa"/>
            <w:shd w:val="clear" w:color="auto" w:fill="auto"/>
            <w:vAlign w:val="center"/>
            <w:hideMark/>
          </w:tcPr>
          <w:p w:rsidR="00B32F0B" w:rsidRPr="00EC65EC" w:rsidRDefault="00B07A1B" w:rsidP="00B07A1B">
            <w:pPr>
              <w:spacing w:after="0" w:line="240" w:lineRule="auto"/>
              <w:ind w:firstLine="0"/>
              <w:rPr>
                <w:rFonts w:eastAsia="Times New Roman"/>
                <w:color w:val="000000"/>
                <w:sz w:val="20"/>
                <w:szCs w:val="20"/>
              </w:rPr>
            </w:pPr>
            <w:r w:rsidRPr="00745533">
              <w:rPr>
                <w:rFonts w:eastAsia="Times New Roman"/>
                <w:color w:val="000000"/>
                <w:sz w:val="20"/>
                <w:szCs w:val="20"/>
              </w:rPr>
              <w:t>Оборудование</w:t>
            </w:r>
            <w:r>
              <w:rPr>
                <w:rFonts w:eastAsia="Times New Roman"/>
                <w:color w:val="000000"/>
                <w:sz w:val="20"/>
                <w:szCs w:val="20"/>
              </w:rPr>
              <w:t xml:space="preserve"> автомобильного транспорта газобаллонным оборудованием</w:t>
            </w:r>
          </w:p>
        </w:tc>
        <w:tc>
          <w:tcPr>
            <w:tcW w:w="1560" w:type="dxa"/>
            <w:shd w:val="clear" w:color="auto" w:fill="auto"/>
            <w:vAlign w:val="center"/>
            <w:hideMark/>
          </w:tcPr>
          <w:p w:rsidR="00B32F0B" w:rsidRPr="00EC65EC" w:rsidRDefault="00B32F0B" w:rsidP="00B60738">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sidR="00745533">
              <w:rPr>
                <w:rFonts w:eastAsia="Times New Roman"/>
                <w:color w:val="000000"/>
                <w:sz w:val="20"/>
                <w:szCs w:val="20"/>
              </w:rPr>
              <w:t>1</w:t>
            </w:r>
            <w:r w:rsidR="00B60738">
              <w:rPr>
                <w:rFonts w:eastAsia="Times New Roman"/>
                <w:color w:val="000000"/>
                <w:sz w:val="20"/>
                <w:szCs w:val="20"/>
              </w:rPr>
              <w:t>7</w:t>
            </w:r>
            <w:r w:rsidR="00745533">
              <w:rPr>
                <w:rFonts w:eastAsia="Times New Roman"/>
                <w:color w:val="000000"/>
                <w:sz w:val="20"/>
                <w:szCs w:val="20"/>
              </w:rPr>
              <w:t>-2027 гг.</w:t>
            </w:r>
          </w:p>
        </w:tc>
        <w:tc>
          <w:tcPr>
            <w:tcW w:w="850" w:type="dxa"/>
            <w:shd w:val="clear" w:color="auto" w:fill="auto"/>
            <w:vAlign w:val="center"/>
            <w:hideMark/>
          </w:tcPr>
          <w:p w:rsidR="00B32F0B" w:rsidRPr="00EC65EC" w:rsidRDefault="00B32F0B" w:rsidP="00F72D1A">
            <w:pPr>
              <w:spacing w:after="0" w:line="240" w:lineRule="auto"/>
              <w:ind w:firstLine="0"/>
              <w:jc w:val="center"/>
              <w:rPr>
                <w:rFonts w:eastAsia="Times New Roman"/>
                <w:color w:val="000000"/>
                <w:sz w:val="20"/>
                <w:szCs w:val="20"/>
              </w:rPr>
            </w:pPr>
          </w:p>
        </w:tc>
        <w:tc>
          <w:tcPr>
            <w:tcW w:w="851" w:type="dxa"/>
            <w:shd w:val="clear" w:color="auto" w:fill="auto"/>
            <w:vAlign w:val="center"/>
            <w:hideMark/>
          </w:tcPr>
          <w:p w:rsidR="00B32F0B" w:rsidRPr="00EC65EC" w:rsidRDefault="00B32F0B" w:rsidP="00F72D1A">
            <w:pPr>
              <w:spacing w:after="0" w:line="240" w:lineRule="auto"/>
              <w:ind w:firstLine="0"/>
              <w:jc w:val="center"/>
              <w:rPr>
                <w:rFonts w:eastAsia="Times New Roman"/>
                <w:color w:val="000000"/>
                <w:sz w:val="20"/>
                <w:szCs w:val="20"/>
              </w:rPr>
            </w:pPr>
          </w:p>
        </w:tc>
        <w:tc>
          <w:tcPr>
            <w:tcW w:w="850" w:type="dxa"/>
            <w:shd w:val="clear" w:color="auto" w:fill="auto"/>
            <w:vAlign w:val="center"/>
          </w:tcPr>
          <w:p w:rsidR="00B32F0B" w:rsidRPr="00EC65EC" w:rsidRDefault="00B32F0B" w:rsidP="00F72D1A">
            <w:pPr>
              <w:spacing w:after="0" w:line="240" w:lineRule="auto"/>
              <w:ind w:firstLine="0"/>
              <w:jc w:val="center"/>
              <w:rPr>
                <w:rFonts w:eastAsia="Times New Roman"/>
                <w:color w:val="000000"/>
                <w:sz w:val="20"/>
                <w:szCs w:val="20"/>
              </w:rPr>
            </w:pPr>
          </w:p>
        </w:tc>
        <w:tc>
          <w:tcPr>
            <w:tcW w:w="820" w:type="dxa"/>
            <w:shd w:val="clear" w:color="auto" w:fill="auto"/>
            <w:vAlign w:val="center"/>
          </w:tcPr>
          <w:p w:rsidR="00B32F0B" w:rsidRPr="00EC65EC" w:rsidRDefault="00C677BC" w:rsidP="00F72D1A">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C677BC" w:rsidRPr="00EC65EC" w:rsidTr="00055DAA">
        <w:trPr>
          <w:trHeight w:val="85"/>
          <w:jc w:val="center"/>
        </w:trPr>
        <w:tc>
          <w:tcPr>
            <w:tcW w:w="4648" w:type="dxa"/>
            <w:shd w:val="clear" w:color="auto" w:fill="auto"/>
            <w:vAlign w:val="center"/>
          </w:tcPr>
          <w:p w:rsidR="00C677BC" w:rsidRPr="00745533" w:rsidRDefault="00C677BC" w:rsidP="00C677BC">
            <w:pPr>
              <w:spacing w:after="0" w:line="240" w:lineRule="auto"/>
              <w:ind w:firstLine="0"/>
              <w:rPr>
                <w:rFonts w:eastAsia="Times New Roman"/>
                <w:color w:val="000000"/>
                <w:sz w:val="20"/>
                <w:szCs w:val="20"/>
              </w:rPr>
            </w:pPr>
            <w:r w:rsidRPr="003F408E">
              <w:rPr>
                <w:rFonts w:eastAsia="Times New Roman"/>
                <w:sz w:val="20"/>
                <w:szCs w:val="20"/>
              </w:rPr>
              <w:t>Применение экологических добавок в дорожном полотне</w:t>
            </w:r>
          </w:p>
        </w:tc>
        <w:tc>
          <w:tcPr>
            <w:tcW w:w="1560" w:type="dxa"/>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1-2027 гг.</w:t>
            </w:r>
          </w:p>
        </w:tc>
        <w:tc>
          <w:tcPr>
            <w:tcW w:w="850" w:type="dxa"/>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c>
          <w:tcPr>
            <w:tcW w:w="851" w:type="dxa"/>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850" w:type="dxa"/>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c>
          <w:tcPr>
            <w:tcW w:w="820" w:type="dxa"/>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r>
    </w:tbl>
    <w:p w:rsidR="00EC65EC" w:rsidRDefault="00EC65EC" w:rsidP="00EC65EC">
      <w:pPr>
        <w:pStyle w:val="S2"/>
      </w:pPr>
      <w:bookmarkStart w:id="69" w:name="_Toc472088460"/>
      <w:r w:rsidRPr="00EC65EC">
        <w:t xml:space="preserve">Мероприятия по мониторингу и </w:t>
      </w:r>
      <w:proofErr w:type="gramStart"/>
      <w:r w:rsidRPr="00EC65EC">
        <w:t>контролю за</w:t>
      </w:r>
      <w:proofErr w:type="gramEnd"/>
      <w:r w:rsidRPr="00EC65EC">
        <w:t xml:space="preserve"> работой транспортной инфраструктуры и качеством транспортного обслуживания населения и субъектов экономической деятельности</w:t>
      </w:r>
      <w:bookmarkEnd w:id="69"/>
    </w:p>
    <w:tbl>
      <w:tblPr>
        <w:tblW w:w="9579" w:type="dxa"/>
        <w:jc w:val="center"/>
        <w:tblLayout w:type="fixed"/>
        <w:tblLook w:val="04A0"/>
      </w:tblPr>
      <w:tblGrid>
        <w:gridCol w:w="4648"/>
        <w:gridCol w:w="1560"/>
        <w:gridCol w:w="850"/>
        <w:gridCol w:w="851"/>
        <w:gridCol w:w="850"/>
        <w:gridCol w:w="820"/>
      </w:tblGrid>
      <w:tr w:rsidR="00B32F0B" w:rsidRPr="00EC65EC" w:rsidTr="00055DAA">
        <w:trPr>
          <w:trHeight w:val="96"/>
          <w:jc w:val="center"/>
        </w:trPr>
        <w:tc>
          <w:tcPr>
            <w:tcW w:w="46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F0B" w:rsidRPr="00EC65EC" w:rsidRDefault="00B32F0B" w:rsidP="00B3143B">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B3143B">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 xml:space="preserve">Планируемые </w:t>
            </w:r>
            <w:r w:rsidRPr="00EC65EC">
              <w:rPr>
                <w:rFonts w:eastAsia="Times New Roman"/>
                <w:b/>
                <w:color w:val="000000" w:themeColor="text1"/>
                <w:sz w:val="20"/>
                <w:szCs w:val="20"/>
              </w:rPr>
              <w:lastRenderedPageBreak/>
              <w:t>сроки</w:t>
            </w:r>
          </w:p>
        </w:tc>
        <w:tc>
          <w:tcPr>
            <w:tcW w:w="3371" w:type="dxa"/>
            <w:gridSpan w:val="4"/>
            <w:tcBorders>
              <w:top w:val="single" w:sz="4" w:space="0" w:color="auto"/>
              <w:left w:val="nil"/>
              <w:bottom w:val="single" w:sz="4" w:space="0" w:color="auto"/>
              <w:right w:val="single" w:sz="4" w:space="0" w:color="auto"/>
            </w:tcBorders>
            <w:shd w:val="clear" w:color="auto" w:fill="auto"/>
            <w:vAlign w:val="center"/>
            <w:hideMark/>
          </w:tcPr>
          <w:p w:rsidR="00B32F0B" w:rsidRPr="00EC65EC" w:rsidRDefault="00B32F0B" w:rsidP="00B3143B">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lastRenderedPageBreak/>
              <w:t>Источники финансирования, %</w:t>
            </w:r>
          </w:p>
        </w:tc>
      </w:tr>
      <w:tr w:rsidR="00B3143B" w:rsidRPr="00EC65EC" w:rsidTr="00055DAA">
        <w:trPr>
          <w:cantSplit/>
          <w:trHeight w:val="1881"/>
          <w:jc w:val="center"/>
        </w:trPr>
        <w:tc>
          <w:tcPr>
            <w:tcW w:w="4648" w:type="dxa"/>
            <w:vMerge/>
            <w:tcBorders>
              <w:top w:val="single" w:sz="4" w:space="0" w:color="auto"/>
              <w:left w:val="single" w:sz="4" w:space="0" w:color="auto"/>
              <w:bottom w:val="single" w:sz="4" w:space="0" w:color="000000"/>
              <w:right w:val="single" w:sz="4" w:space="0" w:color="000000"/>
            </w:tcBorders>
            <w:vAlign w:val="center"/>
            <w:hideMark/>
          </w:tcPr>
          <w:p w:rsidR="00B3143B" w:rsidRPr="00EC65EC" w:rsidRDefault="00B3143B" w:rsidP="00B3143B">
            <w:pPr>
              <w:spacing w:after="0" w:line="240" w:lineRule="auto"/>
              <w:ind w:firstLine="0"/>
              <w:rPr>
                <w:rFonts w:eastAsia="Times New Roman"/>
                <w:b/>
                <w:color w:val="000000" w:themeColor="text1"/>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3143B" w:rsidRPr="00EC65EC" w:rsidRDefault="00B3143B" w:rsidP="00B3143B">
            <w:pPr>
              <w:spacing w:after="0" w:line="240" w:lineRule="auto"/>
              <w:ind w:firstLine="0"/>
              <w:rPr>
                <w:rFonts w:eastAsia="Times New Roman"/>
                <w:b/>
                <w:color w:val="000000" w:themeColor="text1"/>
                <w:sz w:val="20"/>
                <w:szCs w:val="20"/>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055DAA">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9D6A53" w:rsidRPr="00EC65EC" w:rsidTr="008136DF">
        <w:trPr>
          <w:trHeight w:val="243"/>
          <w:jc w:val="center"/>
        </w:trPr>
        <w:tc>
          <w:tcPr>
            <w:tcW w:w="464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D6A53" w:rsidRPr="00EC65EC" w:rsidRDefault="009D6A53" w:rsidP="009D6A53">
            <w:pPr>
              <w:spacing w:after="0" w:line="240" w:lineRule="auto"/>
              <w:ind w:firstLine="0"/>
              <w:rPr>
                <w:rFonts w:eastAsia="Times New Roman"/>
                <w:color w:val="000000"/>
                <w:sz w:val="20"/>
                <w:szCs w:val="20"/>
              </w:rPr>
            </w:pPr>
            <w:r>
              <w:rPr>
                <w:rFonts w:eastAsia="Times New Roman"/>
                <w:color w:val="000000"/>
                <w:sz w:val="20"/>
                <w:szCs w:val="20"/>
              </w:rPr>
              <w:lastRenderedPageBreak/>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1560"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C677BC">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sidR="00C677BC">
              <w:rPr>
                <w:rFonts w:eastAsia="Times New Roman"/>
                <w:color w:val="000000"/>
                <w:sz w:val="20"/>
                <w:szCs w:val="20"/>
              </w:rPr>
              <w:t>17</w:t>
            </w:r>
            <w:r>
              <w:rPr>
                <w:rFonts w:eastAsia="Times New Roman"/>
                <w:color w:val="000000"/>
                <w:sz w:val="20"/>
                <w:szCs w:val="20"/>
              </w:rPr>
              <w:t>-2027 гг.</w:t>
            </w:r>
          </w:p>
        </w:tc>
        <w:tc>
          <w:tcPr>
            <w:tcW w:w="850"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9D6A53" w:rsidRPr="00EC65EC" w:rsidRDefault="009D6A53" w:rsidP="009D6A53">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820" w:type="dxa"/>
            <w:tcBorders>
              <w:top w:val="nil"/>
              <w:left w:val="nil"/>
              <w:bottom w:val="single" w:sz="4" w:space="0" w:color="auto"/>
              <w:right w:val="single" w:sz="4" w:space="0" w:color="auto"/>
            </w:tcBorders>
            <w:shd w:val="clear" w:color="auto" w:fill="auto"/>
            <w:vAlign w:val="center"/>
          </w:tcPr>
          <w:p w:rsidR="009D6A53" w:rsidRPr="00EC65EC" w:rsidRDefault="009D6A53" w:rsidP="009D6A53">
            <w:pPr>
              <w:spacing w:after="0" w:line="240" w:lineRule="auto"/>
              <w:ind w:firstLine="0"/>
              <w:jc w:val="center"/>
              <w:rPr>
                <w:rFonts w:eastAsia="Times New Roman"/>
                <w:color w:val="000000"/>
                <w:sz w:val="20"/>
                <w:szCs w:val="20"/>
              </w:rPr>
            </w:pPr>
          </w:p>
        </w:tc>
      </w:tr>
      <w:tr w:rsidR="00C677BC" w:rsidRPr="00EC65EC" w:rsidTr="00055DAA">
        <w:trPr>
          <w:trHeight w:val="191"/>
          <w:jc w:val="center"/>
        </w:trPr>
        <w:tc>
          <w:tcPr>
            <w:tcW w:w="464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677BC" w:rsidRPr="00EC65EC" w:rsidRDefault="00C677BC" w:rsidP="00C677BC">
            <w:pPr>
              <w:spacing w:after="0" w:line="240" w:lineRule="auto"/>
              <w:ind w:firstLine="0"/>
              <w:rPr>
                <w:rFonts w:eastAsia="Times New Roman"/>
                <w:color w:val="000000"/>
                <w:sz w:val="20"/>
                <w:szCs w:val="20"/>
              </w:rPr>
            </w:pPr>
            <w:r w:rsidRPr="00EC65EC">
              <w:rPr>
                <w:rFonts w:eastAsia="Times New Roman"/>
                <w:color w:val="000000"/>
                <w:sz w:val="20"/>
                <w:szCs w:val="20"/>
              </w:rPr>
              <w:t>Мониторинг реализации программы</w:t>
            </w:r>
            <w:r>
              <w:rPr>
                <w:rFonts w:eastAsia="Times New Roman"/>
                <w:color w:val="000000"/>
                <w:sz w:val="20"/>
                <w:szCs w:val="20"/>
              </w:rPr>
              <w:t xml:space="preserve">, в т.ч. </w:t>
            </w:r>
            <w:r>
              <w:rPr>
                <w:rFonts w:eastAsia="Times New Roman"/>
                <w:sz w:val="20"/>
                <w:szCs w:val="20"/>
              </w:rPr>
              <w:t>п</w:t>
            </w:r>
            <w:r w:rsidRPr="003F408E">
              <w:rPr>
                <w:rFonts w:eastAsia="Times New Roman"/>
                <w:sz w:val="20"/>
                <w:szCs w:val="20"/>
              </w:rPr>
              <w:t>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1560" w:type="dxa"/>
            <w:tcBorders>
              <w:top w:val="nil"/>
              <w:left w:val="nil"/>
              <w:bottom w:val="single" w:sz="4" w:space="0" w:color="auto"/>
              <w:right w:val="single" w:sz="4" w:space="0" w:color="auto"/>
            </w:tcBorders>
            <w:shd w:val="clear" w:color="auto" w:fill="auto"/>
            <w:vAlign w:val="center"/>
            <w:hideMark/>
          </w:tcPr>
          <w:p w:rsidR="00C677BC" w:rsidRPr="00EC65EC" w:rsidRDefault="00C677BC" w:rsidP="00B60738">
            <w:pPr>
              <w:spacing w:after="0" w:line="240" w:lineRule="auto"/>
              <w:ind w:firstLine="0"/>
              <w:jc w:val="center"/>
              <w:rPr>
                <w:rFonts w:eastAsia="Times New Roman"/>
                <w:color w:val="000000"/>
                <w:sz w:val="20"/>
                <w:szCs w:val="20"/>
              </w:rPr>
            </w:pPr>
            <w:r w:rsidRPr="00EC65EC">
              <w:rPr>
                <w:rFonts w:eastAsia="Times New Roman"/>
                <w:color w:val="000000"/>
                <w:sz w:val="20"/>
                <w:szCs w:val="20"/>
              </w:rPr>
              <w:t>201</w:t>
            </w:r>
            <w:r w:rsidR="00B60738">
              <w:rPr>
                <w:rFonts w:eastAsia="Times New Roman"/>
                <w:color w:val="000000"/>
                <w:sz w:val="20"/>
                <w:szCs w:val="20"/>
              </w:rPr>
              <w:t>7</w:t>
            </w:r>
            <w:r w:rsidRPr="00EC65EC">
              <w:rPr>
                <w:rFonts w:eastAsia="Times New Roman"/>
                <w:color w:val="000000"/>
                <w:sz w:val="20"/>
                <w:szCs w:val="20"/>
              </w:rPr>
              <w:t>-20</w:t>
            </w:r>
            <w:r>
              <w:rPr>
                <w:rFonts w:eastAsia="Times New Roman"/>
                <w:color w:val="000000"/>
                <w:sz w:val="20"/>
                <w:szCs w:val="20"/>
              </w:rPr>
              <w:t>27 гг.</w:t>
            </w:r>
          </w:p>
        </w:tc>
        <w:tc>
          <w:tcPr>
            <w:tcW w:w="850" w:type="dxa"/>
            <w:tcBorders>
              <w:top w:val="nil"/>
              <w:left w:val="nil"/>
              <w:bottom w:val="single" w:sz="4" w:space="0" w:color="auto"/>
              <w:right w:val="single" w:sz="4" w:space="0" w:color="auto"/>
            </w:tcBorders>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677BC" w:rsidRPr="00EC65EC" w:rsidRDefault="00C677BC" w:rsidP="00C677BC">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820" w:type="dxa"/>
            <w:tcBorders>
              <w:top w:val="nil"/>
              <w:left w:val="nil"/>
              <w:bottom w:val="single" w:sz="4" w:space="0" w:color="auto"/>
              <w:right w:val="single" w:sz="4" w:space="0" w:color="auto"/>
            </w:tcBorders>
            <w:shd w:val="clear" w:color="auto" w:fill="auto"/>
            <w:vAlign w:val="center"/>
          </w:tcPr>
          <w:p w:rsidR="00C677BC" w:rsidRPr="00EC65EC" w:rsidRDefault="00C677BC" w:rsidP="00C677BC">
            <w:pPr>
              <w:spacing w:after="0" w:line="240" w:lineRule="auto"/>
              <w:ind w:firstLine="0"/>
              <w:jc w:val="center"/>
              <w:rPr>
                <w:rFonts w:eastAsia="Times New Roman"/>
                <w:color w:val="000000"/>
                <w:sz w:val="20"/>
                <w:szCs w:val="20"/>
              </w:rPr>
            </w:pPr>
          </w:p>
        </w:tc>
      </w:tr>
    </w:tbl>
    <w:p w:rsidR="00333FCD" w:rsidRDefault="00333FCD" w:rsidP="00EC65EC">
      <w:pPr>
        <w:pStyle w:val="S1"/>
        <w:rPr>
          <w:caps w:val="0"/>
        </w:rPr>
        <w:sectPr w:rsidR="00333FCD" w:rsidSect="00AB14A7">
          <w:pgSz w:w="11906" w:h="16838"/>
          <w:pgMar w:top="1134" w:right="850" w:bottom="993" w:left="1701" w:header="708" w:footer="708" w:gutter="0"/>
          <w:cols w:space="708"/>
          <w:docGrid w:linePitch="360"/>
        </w:sectPr>
      </w:pPr>
      <w:bookmarkStart w:id="70" w:name="_Toc472088461"/>
    </w:p>
    <w:p w:rsidR="00B32F0B" w:rsidRDefault="003E224C" w:rsidP="00EC65EC">
      <w:pPr>
        <w:pStyle w:val="S1"/>
      </w:pPr>
      <w:r w:rsidRPr="00430A18">
        <w:rPr>
          <w:caps w:val="0"/>
        </w:rPr>
        <w:lastRenderedPageBreak/>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0"/>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3961"/>
        <w:gridCol w:w="985"/>
        <w:gridCol w:w="850"/>
        <w:gridCol w:w="845"/>
        <w:gridCol w:w="845"/>
        <w:gridCol w:w="1008"/>
        <w:gridCol w:w="1560"/>
        <w:gridCol w:w="1771"/>
      </w:tblGrid>
      <w:tr w:rsidR="00333FCD" w:rsidRPr="00745CEC" w:rsidTr="001E1298">
        <w:trPr>
          <w:trHeight w:val="109"/>
          <w:tblHeader/>
        </w:trPr>
        <w:tc>
          <w:tcPr>
            <w:tcW w:w="800" w:type="pct"/>
            <w:vMerge w:val="restart"/>
            <w:vAlign w:val="center"/>
          </w:tcPr>
          <w:p w:rsidR="00333FCD" w:rsidRPr="00745CEC" w:rsidRDefault="00333FCD" w:rsidP="002B1ED0">
            <w:pPr>
              <w:spacing w:after="0" w:line="240" w:lineRule="auto"/>
              <w:ind w:firstLine="0"/>
              <w:jc w:val="center"/>
              <w:rPr>
                <w:rFonts w:eastAsia="Times New Roman"/>
                <w:b/>
                <w:sz w:val="20"/>
                <w:szCs w:val="20"/>
              </w:rPr>
            </w:pPr>
            <w:r>
              <w:rPr>
                <w:rFonts w:eastAsia="Times New Roman"/>
                <w:b/>
                <w:sz w:val="20"/>
                <w:szCs w:val="20"/>
              </w:rPr>
              <w:t>Мероприятия</w:t>
            </w:r>
          </w:p>
        </w:tc>
        <w:tc>
          <w:tcPr>
            <w:tcW w:w="1407" w:type="pct"/>
            <w:vMerge w:val="restart"/>
            <w:shd w:val="clear" w:color="auto" w:fill="auto"/>
            <w:vAlign w:val="center"/>
            <w:hideMark/>
          </w:tcPr>
          <w:p w:rsidR="00333FCD" w:rsidRPr="00745CEC" w:rsidRDefault="00333FCD" w:rsidP="002B1ED0">
            <w:pPr>
              <w:spacing w:after="0" w:line="240" w:lineRule="auto"/>
              <w:ind w:firstLine="0"/>
              <w:jc w:val="center"/>
              <w:rPr>
                <w:rFonts w:eastAsia="Times New Roman"/>
                <w:b/>
                <w:sz w:val="20"/>
                <w:szCs w:val="20"/>
              </w:rPr>
            </w:pPr>
            <w:r w:rsidRPr="00745CEC">
              <w:rPr>
                <w:rFonts w:eastAsia="Times New Roman"/>
                <w:b/>
                <w:sz w:val="20"/>
                <w:szCs w:val="20"/>
              </w:rPr>
              <w:t>Наименование мероприятия</w:t>
            </w:r>
          </w:p>
        </w:tc>
        <w:tc>
          <w:tcPr>
            <w:tcW w:w="1609" w:type="pct"/>
            <w:gridSpan w:val="5"/>
            <w:shd w:val="clear" w:color="auto" w:fill="auto"/>
            <w:vAlign w:val="center"/>
          </w:tcPr>
          <w:p w:rsidR="00333FCD" w:rsidRPr="00745CEC" w:rsidRDefault="00333FCD" w:rsidP="002B1ED0">
            <w:pPr>
              <w:spacing w:after="0" w:line="240" w:lineRule="auto"/>
              <w:ind w:firstLine="0"/>
              <w:jc w:val="center"/>
              <w:rPr>
                <w:rFonts w:eastAsia="Times New Roman"/>
                <w:b/>
                <w:sz w:val="20"/>
                <w:szCs w:val="20"/>
              </w:rPr>
            </w:pPr>
            <w:r>
              <w:rPr>
                <w:rFonts w:eastAsia="Times New Roman"/>
                <w:b/>
                <w:sz w:val="20"/>
                <w:szCs w:val="20"/>
              </w:rPr>
              <w:t>Объем капитальных вложений, тыс. руб.</w:t>
            </w:r>
          </w:p>
        </w:tc>
        <w:tc>
          <w:tcPr>
            <w:tcW w:w="554" w:type="pct"/>
            <w:vMerge w:val="restart"/>
          </w:tcPr>
          <w:p w:rsidR="00333FCD" w:rsidRPr="00745CEC" w:rsidRDefault="00333FCD" w:rsidP="002B1ED0">
            <w:pPr>
              <w:spacing w:after="0" w:line="240" w:lineRule="auto"/>
              <w:ind w:firstLine="0"/>
              <w:jc w:val="center"/>
              <w:rPr>
                <w:rFonts w:eastAsia="Times New Roman"/>
                <w:b/>
                <w:sz w:val="20"/>
                <w:szCs w:val="20"/>
              </w:rPr>
            </w:pPr>
            <w:r>
              <w:rPr>
                <w:rFonts w:eastAsia="Times New Roman"/>
                <w:b/>
                <w:sz w:val="20"/>
                <w:szCs w:val="20"/>
              </w:rPr>
              <w:t>Всего капитальных вложений, тыс. руб.</w:t>
            </w:r>
          </w:p>
        </w:tc>
        <w:tc>
          <w:tcPr>
            <w:tcW w:w="629" w:type="pct"/>
            <w:vMerge w:val="restart"/>
            <w:vAlign w:val="center"/>
          </w:tcPr>
          <w:p w:rsidR="00333FCD" w:rsidRPr="00745CEC" w:rsidRDefault="00333FCD" w:rsidP="002B1ED0">
            <w:pPr>
              <w:spacing w:after="0" w:line="240" w:lineRule="auto"/>
              <w:ind w:firstLine="0"/>
              <w:jc w:val="center"/>
              <w:rPr>
                <w:rFonts w:eastAsia="Times New Roman"/>
                <w:b/>
                <w:sz w:val="20"/>
                <w:szCs w:val="20"/>
              </w:rPr>
            </w:pPr>
            <w:r w:rsidRPr="00745CEC">
              <w:rPr>
                <w:rFonts w:eastAsia="Times New Roman"/>
                <w:b/>
                <w:sz w:val="20"/>
                <w:szCs w:val="20"/>
              </w:rPr>
              <w:t>Источники финансирования</w:t>
            </w:r>
          </w:p>
        </w:tc>
      </w:tr>
      <w:tr w:rsidR="00B60738" w:rsidRPr="00745CEC" w:rsidTr="001E1298">
        <w:trPr>
          <w:trHeight w:val="109"/>
          <w:tblHeader/>
        </w:trPr>
        <w:tc>
          <w:tcPr>
            <w:tcW w:w="800" w:type="pct"/>
            <w:vMerge/>
            <w:vAlign w:val="center"/>
          </w:tcPr>
          <w:p w:rsidR="00B60738" w:rsidRPr="00745CEC" w:rsidRDefault="00B60738" w:rsidP="002B1ED0">
            <w:pPr>
              <w:spacing w:after="0" w:line="240" w:lineRule="auto"/>
              <w:ind w:firstLine="0"/>
              <w:jc w:val="center"/>
              <w:rPr>
                <w:rFonts w:eastAsia="Times New Roman"/>
                <w:b/>
                <w:sz w:val="20"/>
                <w:szCs w:val="20"/>
              </w:rPr>
            </w:pPr>
          </w:p>
        </w:tc>
        <w:tc>
          <w:tcPr>
            <w:tcW w:w="1407" w:type="pct"/>
            <w:vMerge/>
          </w:tcPr>
          <w:p w:rsidR="00B60738" w:rsidRPr="00745CEC" w:rsidRDefault="00B60738" w:rsidP="002B1ED0">
            <w:pPr>
              <w:spacing w:after="0" w:line="240" w:lineRule="auto"/>
              <w:ind w:firstLine="0"/>
              <w:jc w:val="center"/>
              <w:rPr>
                <w:rFonts w:eastAsia="Times New Roman"/>
                <w:b/>
                <w:sz w:val="20"/>
                <w:szCs w:val="20"/>
              </w:rPr>
            </w:pPr>
          </w:p>
        </w:tc>
        <w:tc>
          <w:tcPr>
            <w:tcW w:w="350" w:type="pct"/>
            <w:vAlign w:val="center"/>
          </w:tcPr>
          <w:p w:rsidR="00B60738" w:rsidRPr="00745CEC" w:rsidRDefault="00B60738" w:rsidP="00333FCD">
            <w:pPr>
              <w:spacing w:after="0" w:line="240" w:lineRule="auto"/>
              <w:ind w:firstLine="0"/>
              <w:jc w:val="center"/>
              <w:rPr>
                <w:rFonts w:eastAsia="Times New Roman"/>
                <w:b/>
                <w:sz w:val="20"/>
                <w:szCs w:val="20"/>
              </w:rPr>
            </w:pPr>
            <w:r>
              <w:rPr>
                <w:rFonts w:eastAsia="Times New Roman"/>
                <w:b/>
                <w:sz w:val="20"/>
                <w:szCs w:val="20"/>
              </w:rPr>
              <w:t>2017 г.</w:t>
            </w:r>
          </w:p>
        </w:tc>
        <w:tc>
          <w:tcPr>
            <w:tcW w:w="302" w:type="pct"/>
            <w:shd w:val="clear" w:color="auto" w:fill="auto"/>
            <w:vAlign w:val="center"/>
          </w:tcPr>
          <w:p w:rsidR="00B60738" w:rsidRPr="00745CEC" w:rsidRDefault="00B60738" w:rsidP="00333FCD">
            <w:pPr>
              <w:spacing w:after="0" w:line="240" w:lineRule="auto"/>
              <w:ind w:firstLine="0"/>
              <w:jc w:val="center"/>
              <w:rPr>
                <w:rFonts w:eastAsia="Times New Roman"/>
                <w:b/>
                <w:sz w:val="20"/>
                <w:szCs w:val="20"/>
              </w:rPr>
            </w:pPr>
            <w:r>
              <w:rPr>
                <w:rFonts w:eastAsia="Times New Roman"/>
                <w:b/>
                <w:sz w:val="20"/>
                <w:szCs w:val="20"/>
              </w:rPr>
              <w:t>2018 г.</w:t>
            </w:r>
          </w:p>
        </w:tc>
        <w:tc>
          <w:tcPr>
            <w:tcW w:w="300" w:type="pct"/>
            <w:shd w:val="clear" w:color="auto" w:fill="auto"/>
            <w:vAlign w:val="center"/>
          </w:tcPr>
          <w:p w:rsidR="00B60738" w:rsidRPr="00745CEC" w:rsidRDefault="00B60738" w:rsidP="00333FCD">
            <w:pPr>
              <w:spacing w:after="0" w:line="240" w:lineRule="auto"/>
              <w:ind w:firstLine="0"/>
              <w:jc w:val="center"/>
              <w:rPr>
                <w:rFonts w:eastAsia="Times New Roman"/>
                <w:b/>
                <w:sz w:val="20"/>
                <w:szCs w:val="20"/>
              </w:rPr>
            </w:pPr>
            <w:r>
              <w:rPr>
                <w:rFonts w:eastAsia="Times New Roman"/>
                <w:b/>
                <w:sz w:val="20"/>
                <w:szCs w:val="20"/>
              </w:rPr>
              <w:t>2019 г.</w:t>
            </w:r>
          </w:p>
        </w:tc>
        <w:tc>
          <w:tcPr>
            <w:tcW w:w="300" w:type="pct"/>
            <w:shd w:val="clear" w:color="auto" w:fill="auto"/>
            <w:vAlign w:val="center"/>
          </w:tcPr>
          <w:p w:rsidR="00B60738" w:rsidRPr="00745CEC" w:rsidRDefault="00B60738" w:rsidP="00333FCD">
            <w:pPr>
              <w:spacing w:after="0" w:line="240" w:lineRule="auto"/>
              <w:ind w:firstLine="0"/>
              <w:jc w:val="center"/>
              <w:rPr>
                <w:rFonts w:eastAsia="Times New Roman"/>
                <w:b/>
                <w:sz w:val="20"/>
                <w:szCs w:val="20"/>
              </w:rPr>
            </w:pPr>
            <w:r>
              <w:rPr>
                <w:rFonts w:eastAsia="Times New Roman"/>
                <w:b/>
                <w:sz w:val="20"/>
                <w:szCs w:val="20"/>
              </w:rPr>
              <w:t>2020 г.</w:t>
            </w:r>
          </w:p>
        </w:tc>
        <w:tc>
          <w:tcPr>
            <w:tcW w:w="358" w:type="pct"/>
            <w:shd w:val="clear" w:color="auto" w:fill="auto"/>
            <w:vAlign w:val="center"/>
          </w:tcPr>
          <w:p w:rsidR="00B60738" w:rsidRPr="00745CEC" w:rsidRDefault="00B60738" w:rsidP="00333FCD">
            <w:pPr>
              <w:spacing w:after="0" w:line="240" w:lineRule="auto"/>
              <w:ind w:firstLine="0"/>
              <w:jc w:val="center"/>
              <w:rPr>
                <w:rFonts w:eastAsia="Times New Roman"/>
                <w:b/>
                <w:sz w:val="20"/>
                <w:szCs w:val="20"/>
              </w:rPr>
            </w:pPr>
            <w:r>
              <w:rPr>
                <w:rFonts w:eastAsia="Times New Roman"/>
                <w:b/>
                <w:sz w:val="20"/>
                <w:szCs w:val="20"/>
              </w:rPr>
              <w:t>2021-2027 гг.</w:t>
            </w:r>
          </w:p>
        </w:tc>
        <w:tc>
          <w:tcPr>
            <w:tcW w:w="554" w:type="pct"/>
            <w:vMerge/>
          </w:tcPr>
          <w:p w:rsidR="00B60738" w:rsidRPr="00745CEC" w:rsidRDefault="00B60738" w:rsidP="002B1ED0">
            <w:pPr>
              <w:spacing w:after="0" w:line="240" w:lineRule="auto"/>
              <w:ind w:firstLine="0"/>
              <w:jc w:val="center"/>
              <w:rPr>
                <w:rFonts w:eastAsia="Times New Roman"/>
                <w:b/>
                <w:sz w:val="20"/>
                <w:szCs w:val="20"/>
              </w:rPr>
            </w:pPr>
          </w:p>
        </w:tc>
        <w:tc>
          <w:tcPr>
            <w:tcW w:w="629" w:type="pct"/>
            <w:vMerge/>
            <w:vAlign w:val="center"/>
          </w:tcPr>
          <w:p w:rsidR="00B60738" w:rsidRPr="00745CEC" w:rsidRDefault="00B60738" w:rsidP="002B1ED0">
            <w:pPr>
              <w:spacing w:after="0" w:line="240" w:lineRule="auto"/>
              <w:ind w:firstLine="0"/>
              <w:jc w:val="center"/>
              <w:rPr>
                <w:rFonts w:eastAsia="Times New Roman"/>
                <w:b/>
                <w:sz w:val="20"/>
                <w:szCs w:val="20"/>
              </w:rPr>
            </w:pPr>
          </w:p>
        </w:tc>
      </w:tr>
      <w:tr w:rsidR="00B60738" w:rsidRPr="00745CEC" w:rsidTr="001E1298">
        <w:trPr>
          <w:trHeight w:val="236"/>
        </w:trPr>
        <w:tc>
          <w:tcPr>
            <w:tcW w:w="800" w:type="pct"/>
            <w:vMerge w:val="restart"/>
          </w:tcPr>
          <w:p w:rsidR="00B60738" w:rsidRPr="00AD66C4" w:rsidRDefault="00B60738" w:rsidP="00F35546">
            <w:pPr>
              <w:spacing w:after="0" w:line="240" w:lineRule="auto"/>
              <w:ind w:firstLine="0"/>
              <w:rPr>
                <w:rFonts w:eastAsia="Times New Roman"/>
                <w:color w:val="000000"/>
                <w:sz w:val="20"/>
                <w:szCs w:val="16"/>
              </w:rPr>
            </w:pPr>
            <w:r w:rsidRPr="00AD66C4">
              <w:rPr>
                <w:rFonts w:eastAsia="Times New Roman"/>
                <w:color w:val="000000"/>
                <w:sz w:val="20"/>
                <w:szCs w:val="16"/>
              </w:rPr>
              <w:t>Мероприятия по развитию транспорт</w:t>
            </w:r>
            <w:r>
              <w:rPr>
                <w:rFonts w:eastAsia="Times New Roman"/>
                <w:color w:val="000000"/>
                <w:sz w:val="20"/>
                <w:szCs w:val="16"/>
              </w:rPr>
              <w:t>ной инфраструктуры по видам транспорта</w:t>
            </w:r>
          </w:p>
        </w:tc>
        <w:tc>
          <w:tcPr>
            <w:tcW w:w="1407" w:type="pct"/>
            <w:shd w:val="clear" w:color="auto" w:fill="auto"/>
            <w:vAlign w:val="center"/>
          </w:tcPr>
          <w:p w:rsidR="00B60738" w:rsidRPr="00317B6A" w:rsidRDefault="00B60738" w:rsidP="00C225A8">
            <w:pPr>
              <w:spacing w:after="0" w:line="240" w:lineRule="auto"/>
              <w:ind w:firstLine="0"/>
              <w:rPr>
                <w:rFonts w:eastAsia="Times New Roman"/>
                <w:sz w:val="20"/>
                <w:szCs w:val="20"/>
              </w:rPr>
            </w:pPr>
            <w:r>
              <w:rPr>
                <w:rFonts w:eastAsia="Times New Roman"/>
                <w:sz w:val="20"/>
                <w:szCs w:val="20"/>
              </w:rPr>
              <w:t>Строительство автозаправочных станций – 3 ед.</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Default="00B60738" w:rsidP="002B1ED0">
            <w:pPr>
              <w:spacing w:after="0" w:line="240" w:lineRule="auto"/>
              <w:ind w:firstLine="0"/>
              <w:jc w:val="center"/>
              <w:rPr>
                <w:rFonts w:eastAsia="Times New Roman"/>
                <w:sz w:val="20"/>
                <w:szCs w:val="20"/>
              </w:rPr>
            </w:pPr>
            <w:r>
              <w:rPr>
                <w:rFonts w:eastAsia="Times New Roman"/>
                <w:sz w:val="20"/>
                <w:szCs w:val="20"/>
              </w:rPr>
              <w:t>3000</w:t>
            </w:r>
          </w:p>
        </w:tc>
        <w:tc>
          <w:tcPr>
            <w:tcW w:w="554" w:type="pct"/>
            <w:vAlign w:val="center"/>
          </w:tcPr>
          <w:p w:rsidR="00B60738" w:rsidRDefault="00B60738" w:rsidP="002B1ED0">
            <w:pPr>
              <w:spacing w:after="0" w:line="240" w:lineRule="auto"/>
              <w:ind w:firstLine="0"/>
              <w:jc w:val="center"/>
              <w:rPr>
                <w:rFonts w:eastAsia="Times New Roman"/>
                <w:sz w:val="20"/>
                <w:szCs w:val="20"/>
              </w:rPr>
            </w:pPr>
            <w:r>
              <w:rPr>
                <w:rFonts w:eastAsia="Times New Roman"/>
                <w:sz w:val="20"/>
                <w:szCs w:val="20"/>
              </w:rPr>
              <w:t>3000</w:t>
            </w:r>
          </w:p>
        </w:tc>
        <w:tc>
          <w:tcPr>
            <w:tcW w:w="629" w:type="pct"/>
            <w:vMerge w:val="restart"/>
            <w:vAlign w:val="center"/>
          </w:tcPr>
          <w:p w:rsidR="00B60738" w:rsidRDefault="00B60738" w:rsidP="00F35546">
            <w:pPr>
              <w:spacing w:after="0" w:line="240" w:lineRule="auto"/>
              <w:ind w:firstLine="0"/>
              <w:jc w:val="center"/>
              <w:rPr>
                <w:rFonts w:eastAsia="Times New Roman"/>
                <w:sz w:val="20"/>
                <w:szCs w:val="20"/>
              </w:rPr>
            </w:pPr>
            <w:r>
              <w:rPr>
                <w:rFonts w:eastAsia="Times New Roman"/>
                <w:sz w:val="20"/>
                <w:szCs w:val="20"/>
              </w:rPr>
              <w:t>Бюджет субъекта, бюджет сельского поселения</w:t>
            </w:r>
          </w:p>
        </w:tc>
      </w:tr>
      <w:tr w:rsidR="00B60738" w:rsidRPr="00745CEC" w:rsidTr="001E1298">
        <w:trPr>
          <w:trHeight w:val="300"/>
        </w:trPr>
        <w:tc>
          <w:tcPr>
            <w:tcW w:w="800" w:type="pct"/>
            <w:vMerge/>
          </w:tcPr>
          <w:p w:rsidR="00B60738" w:rsidRPr="00AD66C4" w:rsidRDefault="00B60738" w:rsidP="002B1ED0">
            <w:pPr>
              <w:spacing w:after="0" w:line="240" w:lineRule="auto"/>
              <w:ind w:firstLine="0"/>
              <w:rPr>
                <w:rFonts w:eastAsia="Times New Roman"/>
                <w:color w:val="000000"/>
                <w:sz w:val="20"/>
                <w:szCs w:val="16"/>
              </w:rPr>
            </w:pPr>
          </w:p>
        </w:tc>
        <w:tc>
          <w:tcPr>
            <w:tcW w:w="1407" w:type="pct"/>
            <w:shd w:val="clear" w:color="auto" w:fill="auto"/>
            <w:vAlign w:val="center"/>
          </w:tcPr>
          <w:p w:rsidR="00B60738" w:rsidRPr="00317B6A" w:rsidRDefault="00B60738" w:rsidP="00C225A8">
            <w:pPr>
              <w:spacing w:after="0" w:line="240" w:lineRule="auto"/>
              <w:ind w:firstLine="0"/>
              <w:rPr>
                <w:rFonts w:eastAsia="Times New Roman"/>
                <w:sz w:val="20"/>
                <w:szCs w:val="20"/>
              </w:rPr>
            </w:pPr>
            <w:r w:rsidRPr="00317B6A">
              <w:rPr>
                <w:rFonts w:eastAsia="Times New Roman"/>
                <w:sz w:val="20"/>
                <w:szCs w:val="20"/>
              </w:rPr>
              <w:t xml:space="preserve">Реконструкция </w:t>
            </w:r>
            <w:r>
              <w:rPr>
                <w:rFonts w:eastAsia="Times New Roman"/>
                <w:sz w:val="20"/>
                <w:szCs w:val="20"/>
              </w:rPr>
              <w:t xml:space="preserve">существующих вертолетных площадок в </w:t>
            </w:r>
            <w:r w:rsidRPr="00C225A8">
              <w:rPr>
                <w:rFonts w:eastAsia="Times New Roman"/>
                <w:sz w:val="20"/>
                <w:szCs w:val="24"/>
              </w:rPr>
              <w:t xml:space="preserve">п. </w:t>
            </w:r>
            <w:proofErr w:type="gramStart"/>
            <w:r w:rsidRPr="00C225A8">
              <w:rPr>
                <w:rFonts w:eastAsia="Times New Roman"/>
                <w:sz w:val="20"/>
                <w:szCs w:val="24"/>
              </w:rPr>
              <w:t>Комсомольский</w:t>
            </w:r>
            <w:proofErr w:type="gramEnd"/>
            <w:r w:rsidRPr="00C225A8">
              <w:rPr>
                <w:rFonts w:eastAsia="Times New Roman"/>
                <w:sz w:val="20"/>
                <w:szCs w:val="24"/>
              </w:rPr>
              <w:t xml:space="preserve">, п. Большие </w:t>
            </w:r>
            <w:proofErr w:type="spellStart"/>
            <w:r w:rsidRPr="00C225A8">
              <w:rPr>
                <w:rFonts w:eastAsia="Times New Roman"/>
                <w:sz w:val="20"/>
                <w:szCs w:val="24"/>
              </w:rPr>
              <w:t>Леуши</w:t>
            </w:r>
            <w:proofErr w:type="spellEnd"/>
            <w:r w:rsidRPr="00C225A8">
              <w:rPr>
                <w:rFonts w:eastAsia="Times New Roman"/>
                <w:sz w:val="20"/>
                <w:szCs w:val="24"/>
              </w:rPr>
              <w:t xml:space="preserve">, с. Большой </w:t>
            </w:r>
            <w:proofErr w:type="spellStart"/>
            <w:r w:rsidRPr="00C225A8">
              <w:rPr>
                <w:rFonts w:eastAsia="Times New Roman"/>
                <w:sz w:val="20"/>
                <w:szCs w:val="24"/>
              </w:rPr>
              <w:t>Атлым</w:t>
            </w:r>
            <w:proofErr w:type="spellEnd"/>
            <w:r>
              <w:rPr>
                <w:rFonts w:eastAsia="Times New Roman"/>
                <w:sz w:val="20"/>
                <w:szCs w:val="20"/>
              </w:rPr>
              <w:t xml:space="preserve"> – 3 ед.</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3</w:t>
            </w:r>
            <w:r w:rsidRPr="000A597B">
              <w:rPr>
                <w:rFonts w:eastAsia="Times New Roman"/>
                <w:sz w:val="20"/>
                <w:szCs w:val="20"/>
              </w:rPr>
              <w:t>000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3</w:t>
            </w:r>
            <w:r w:rsidRPr="000A597B">
              <w:rPr>
                <w:rFonts w:eastAsia="Times New Roman"/>
                <w:sz w:val="20"/>
                <w:szCs w:val="20"/>
              </w:rPr>
              <w:t>000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300"/>
        </w:trPr>
        <w:tc>
          <w:tcPr>
            <w:tcW w:w="800" w:type="pct"/>
            <w:vMerge/>
          </w:tcPr>
          <w:p w:rsidR="00B60738" w:rsidRPr="00AD66C4" w:rsidRDefault="00B60738" w:rsidP="002B1ED0">
            <w:pPr>
              <w:spacing w:after="0" w:line="240" w:lineRule="auto"/>
              <w:ind w:firstLine="0"/>
              <w:rPr>
                <w:rFonts w:eastAsia="Times New Roman"/>
                <w:color w:val="000000"/>
                <w:sz w:val="20"/>
                <w:szCs w:val="16"/>
              </w:rPr>
            </w:pPr>
          </w:p>
        </w:tc>
        <w:tc>
          <w:tcPr>
            <w:tcW w:w="1407" w:type="pct"/>
            <w:shd w:val="clear" w:color="auto" w:fill="auto"/>
            <w:vAlign w:val="center"/>
          </w:tcPr>
          <w:p w:rsidR="00B60738" w:rsidRPr="00317B6A" w:rsidRDefault="00B60738" w:rsidP="00333FCD">
            <w:pPr>
              <w:spacing w:after="0" w:line="240" w:lineRule="auto"/>
              <w:ind w:firstLine="0"/>
              <w:rPr>
                <w:rFonts w:eastAsia="Times New Roman"/>
                <w:sz w:val="20"/>
                <w:szCs w:val="20"/>
              </w:rPr>
            </w:pPr>
            <w:r>
              <w:rPr>
                <w:rFonts w:eastAsia="Times New Roman"/>
                <w:sz w:val="20"/>
                <w:szCs w:val="20"/>
              </w:rPr>
              <w:t xml:space="preserve">Строительство 2 вертолетных площадок: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r>
              <w:rPr>
                <w:rFonts w:eastAsia="Times New Roman"/>
                <w:sz w:val="20"/>
                <w:szCs w:val="20"/>
              </w:rPr>
              <w:t xml:space="preserve"> и п. Заречный</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Default="00B60738" w:rsidP="002B1ED0">
            <w:pPr>
              <w:spacing w:after="0" w:line="240" w:lineRule="auto"/>
              <w:ind w:firstLine="0"/>
              <w:jc w:val="center"/>
              <w:rPr>
                <w:rFonts w:eastAsia="Times New Roman"/>
                <w:sz w:val="20"/>
                <w:szCs w:val="20"/>
              </w:rPr>
            </w:pPr>
            <w:r>
              <w:rPr>
                <w:rFonts w:eastAsia="Times New Roman"/>
                <w:sz w:val="20"/>
                <w:szCs w:val="20"/>
              </w:rPr>
              <w:t>3000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3000</w:t>
            </w:r>
          </w:p>
        </w:tc>
        <w:tc>
          <w:tcPr>
            <w:tcW w:w="629" w:type="pct"/>
            <w:vMerge/>
            <w:vAlign w:val="center"/>
          </w:tcPr>
          <w:p w:rsidR="00B60738" w:rsidRDefault="00B60738" w:rsidP="002B1ED0">
            <w:pPr>
              <w:spacing w:after="0" w:line="240" w:lineRule="auto"/>
              <w:ind w:firstLine="0"/>
              <w:jc w:val="center"/>
              <w:rPr>
                <w:rFonts w:eastAsia="Times New Roman"/>
                <w:sz w:val="20"/>
                <w:szCs w:val="20"/>
              </w:rPr>
            </w:pPr>
          </w:p>
        </w:tc>
      </w:tr>
      <w:tr w:rsidR="00B60738" w:rsidRPr="00745CEC" w:rsidTr="001E1298">
        <w:trPr>
          <w:trHeight w:val="300"/>
        </w:trPr>
        <w:tc>
          <w:tcPr>
            <w:tcW w:w="800" w:type="pct"/>
            <w:vMerge/>
            <w:vAlign w:val="center"/>
          </w:tcPr>
          <w:p w:rsidR="00B60738" w:rsidRDefault="00B60738" w:rsidP="002B1ED0">
            <w:pPr>
              <w:spacing w:after="0" w:line="240" w:lineRule="auto"/>
              <w:ind w:firstLine="0"/>
              <w:rPr>
                <w:rFonts w:eastAsia="Times New Roman"/>
                <w:sz w:val="20"/>
                <w:szCs w:val="20"/>
              </w:rPr>
            </w:pPr>
          </w:p>
        </w:tc>
        <w:tc>
          <w:tcPr>
            <w:tcW w:w="1407" w:type="pct"/>
            <w:shd w:val="clear" w:color="auto" w:fill="auto"/>
            <w:vAlign w:val="center"/>
          </w:tcPr>
          <w:p w:rsidR="00B60738" w:rsidRPr="00F037AE" w:rsidRDefault="00B60738" w:rsidP="00BA7DB3">
            <w:pPr>
              <w:spacing w:after="0" w:line="240" w:lineRule="auto"/>
              <w:ind w:firstLine="0"/>
              <w:rPr>
                <w:rFonts w:eastAsia="Times New Roman"/>
                <w:sz w:val="20"/>
                <w:szCs w:val="20"/>
              </w:rPr>
            </w:pPr>
            <w:r>
              <w:rPr>
                <w:rFonts w:eastAsia="Times New Roman"/>
                <w:sz w:val="20"/>
                <w:szCs w:val="20"/>
              </w:rPr>
              <w:t>Строительство лодочных станций в каждом населенном пункте – 5 ед.</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100</w:t>
            </w: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500</w:t>
            </w:r>
          </w:p>
        </w:tc>
        <w:tc>
          <w:tcPr>
            <w:tcW w:w="554" w:type="pct"/>
            <w:vAlign w:val="center"/>
          </w:tcPr>
          <w:p w:rsidR="00B60738" w:rsidRPr="000A597B" w:rsidRDefault="00B60738" w:rsidP="00BF674F">
            <w:pPr>
              <w:spacing w:after="0" w:line="240" w:lineRule="auto"/>
              <w:ind w:firstLine="0"/>
              <w:jc w:val="center"/>
              <w:rPr>
                <w:rFonts w:eastAsia="Times New Roman"/>
                <w:sz w:val="20"/>
                <w:szCs w:val="20"/>
              </w:rPr>
            </w:pPr>
            <w:r>
              <w:rPr>
                <w:rFonts w:eastAsia="Times New Roman"/>
                <w:sz w:val="20"/>
                <w:szCs w:val="20"/>
              </w:rPr>
              <w:t>7</w:t>
            </w:r>
            <w:r w:rsidRPr="000A597B">
              <w:rPr>
                <w:rFonts w:eastAsia="Times New Roman"/>
                <w:sz w:val="20"/>
                <w:szCs w:val="20"/>
              </w:rPr>
              <w:t>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96"/>
        </w:trPr>
        <w:tc>
          <w:tcPr>
            <w:tcW w:w="800" w:type="pct"/>
            <w:vMerge/>
            <w:vAlign w:val="center"/>
          </w:tcPr>
          <w:p w:rsidR="00B60738" w:rsidRDefault="00B60738" w:rsidP="002B1ED0">
            <w:pPr>
              <w:spacing w:after="0" w:line="240" w:lineRule="auto"/>
              <w:ind w:firstLine="0"/>
              <w:rPr>
                <w:rFonts w:eastAsia="Times New Roman"/>
                <w:sz w:val="20"/>
                <w:szCs w:val="20"/>
              </w:rPr>
            </w:pPr>
          </w:p>
        </w:tc>
        <w:tc>
          <w:tcPr>
            <w:tcW w:w="1407" w:type="pct"/>
            <w:shd w:val="clear" w:color="auto" w:fill="auto"/>
            <w:vAlign w:val="center"/>
          </w:tcPr>
          <w:p w:rsidR="00B60738" w:rsidRPr="00F037AE" w:rsidRDefault="00B60738" w:rsidP="002B1ED0">
            <w:pPr>
              <w:spacing w:after="0" w:line="240" w:lineRule="auto"/>
              <w:ind w:firstLine="0"/>
              <w:rPr>
                <w:rFonts w:eastAsia="Times New Roman"/>
                <w:sz w:val="20"/>
                <w:szCs w:val="20"/>
              </w:rPr>
            </w:pPr>
            <w:r>
              <w:rPr>
                <w:rFonts w:eastAsia="Times New Roman"/>
                <w:sz w:val="20"/>
                <w:szCs w:val="20"/>
              </w:rPr>
              <w:t xml:space="preserve">Строительство причала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5</w:t>
            </w:r>
            <w:r w:rsidRPr="000A597B">
              <w:rPr>
                <w:rFonts w:eastAsia="Times New Roman"/>
                <w:sz w:val="20"/>
                <w:szCs w:val="20"/>
              </w:rPr>
              <w:t>00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5</w:t>
            </w:r>
            <w:r w:rsidRPr="000A597B">
              <w:rPr>
                <w:rFonts w:eastAsia="Times New Roman"/>
                <w:sz w:val="20"/>
                <w:szCs w:val="20"/>
              </w:rPr>
              <w:t>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138"/>
        </w:trPr>
        <w:tc>
          <w:tcPr>
            <w:tcW w:w="800" w:type="pct"/>
            <w:vMerge/>
            <w:vAlign w:val="center"/>
          </w:tcPr>
          <w:p w:rsidR="00B60738" w:rsidRDefault="00B60738" w:rsidP="002B1ED0">
            <w:pPr>
              <w:spacing w:after="0" w:line="240" w:lineRule="auto"/>
              <w:ind w:firstLine="0"/>
              <w:rPr>
                <w:rFonts w:eastAsia="Times New Roman"/>
                <w:sz w:val="20"/>
                <w:szCs w:val="20"/>
              </w:rPr>
            </w:pPr>
          </w:p>
        </w:tc>
        <w:tc>
          <w:tcPr>
            <w:tcW w:w="1407" w:type="pct"/>
            <w:shd w:val="clear" w:color="auto" w:fill="auto"/>
            <w:vAlign w:val="center"/>
          </w:tcPr>
          <w:p w:rsidR="00B60738" w:rsidRDefault="00B60738" w:rsidP="00333FCD">
            <w:pPr>
              <w:spacing w:after="0" w:line="240" w:lineRule="auto"/>
              <w:ind w:firstLine="0"/>
              <w:rPr>
                <w:rFonts w:eastAsia="Times New Roman"/>
                <w:sz w:val="20"/>
                <w:szCs w:val="20"/>
              </w:rPr>
            </w:pPr>
            <w:r>
              <w:rPr>
                <w:rFonts w:eastAsia="Times New Roman"/>
                <w:sz w:val="20"/>
                <w:szCs w:val="20"/>
              </w:rPr>
              <w:t>Реконструкция причалов – 3 ед.</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9</w:t>
            </w:r>
            <w:r w:rsidRPr="000A597B">
              <w:rPr>
                <w:rFonts w:eastAsia="Times New Roman"/>
                <w:sz w:val="20"/>
                <w:szCs w:val="20"/>
              </w:rPr>
              <w:t>00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9</w:t>
            </w:r>
            <w:r w:rsidRPr="000A597B">
              <w:rPr>
                <w:rFonts w:eastAsia="Times New Roman"/>
                <w:sz w:val="20"/>
                <w:szCs w:val="20"/>
              </w:rPr>
              <w:t>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138"/>
        </w:trPr>
        <w:tc>
          <w:tcPr>
            <w:tcW w:w="800" w:type="pct"/>
            <w:vMerge/>
            <w:vAlign w:val="center"/>
          </w:tcPr>
          <w:p w:rsidR="00B60738" w:rsidRDefault="00B60738" w:rsidP="002B1ED0">
            <w:pPr>
              <w:spacing w:after="0" w:line="240" w:lineRule="auto"/>
              <w:ind w:firstLine="0"/>
              <w:rPr>
                <w:rFonts w:eastAsia="Times New Roman"/>
                <w:sz w:val="20"/>
                <w:szCs w:val="20"/>
              </w:rPr>
            </w:pPr>
          </w:p>
        </w:tc>
        <w:tc>
          <w:tcPr>
            <w:tcW w:w="1407" w:type="pct"/>
            <w:shd w:val="clear" w:color="auto" w:fill="auto"/>
            <w:vAlign w:val="center"/>
          </w:tcPr>
          <w:p w:rsidR="00B60738" w:rsidRDefault="00B60738" w:rsidP="00333FCD">
            <w:pPr>
              <w:spacing w:after="0" w:line="240" w:lineRule="auto"/>
              <w:ind w:firstLine="0"/>
              <w:rPr>
                <w:rFonts w:eastAsia="Times New Roman"/>
                <w:sz w:val="20"/>
                <w:szCs w:val="20"/>
              </w:rPr>
            </w:pPr>
            <w:r>
              <w:rPr>
                <w:rFonts w:eastAsia="Times New Roman"/>
                <w:sz w:val="20"/>
                <w:szCs w:val="20"/>
              </w:rPr>
              <w:t>Развитие речных туристических маршрутов. Обустройство «зеленых» стоянок</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500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500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109"/>
        </w:trPr>
        <w:tc>
          <w:tcPr>
            <w:tcW w:w="800" w:type="pct"/>
            <w:vMerge w:val="restart"/>
          </w:tcPr>
          <w:p w:rsidR="00B60738" w:rsidRPr="00745CEC" w:rsidRDefault="00B60738" w:rsidP="002B1ED0">
            <w:pPr>
              <w:spacing w:after="0" w:line="240" w:lineRule="auto"/>
              <w:ind w:firstLine="0"/>
              <w:rPr>
                <w:rFonts w:eastAsia="Times New Roman"/>
                <w:sz w:val="20"/>
                <w:szCs w:val="20"/>
              </w:rPr>
            </w:pPr>
            <w:r w:rsidRPr="00AD66C4">
              <w:rPr>
                <w:sz w:val="20"/>
              </w:rPr>
              <w:t>Мероприятия по развитию транспорта общего пользования, созданию транспортно-пересадочных узлов</w:t>
            </w:r>
          </w:p>
        </w:tc>
        <w:tc>
          <w:tcPr>
            <w:tcW w:w="1407" w:type="pct"/>
            <w:shd w:val="clear" w:color="auto" w:fill="auto"/>
          </w:tcPr>
          <w:p w:rsidR="00B60738" w:rsidRPr="00745CEC" w:rsidRDefault="00B60738" w:rsidP="00F35546">
            <w:pPr>
              <w:spacing w:after="0" w:line="240" w:lineRule="auto"/>
              <w:ind w:firstLine="0"/>
              <w:rPr>
                <w:rFonts w:eastAsia="Times New Roman"/>
                <w:sz w:val="20"/>
                <w:szCs w:val="20"/>
              </w:rPr>
            </w:pPr>
            <w:r w:rsidRPr="00745CEC">
              <w:rPr>
                <w:rFonts w:eastAsia="Times New Roman"/>
                <w:sz w:val="20"/>
                <w:szCs w:val="20"/>
              </w:rPr>
              <w:t xml:space="preserve">Реконструкция остановочных </w:t>
            </w:r>
            <w:r>
              <w:rPr>
                <w:rFonts w:eastAsia="Times New Roman"/>
                <w:sz w:val="20"/>
                <w:szCs w:val="20"/>
              </w:rPr>
              <w:t>площадок – 7 шт.</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15</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15</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15</w:t>
            </w: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60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105</w:t>
            </w:r>
          </w:p>
        </w:tc>
        <w:tc>
          <w:tcPr>
            <w:tcW w:w="629" w:type="pct"/>
            <w:vMerge w:val="restart"/>
            <w:vAlign w:val="center"/>
          </w:tcPr>
          <w:p w:rsidR="00B60738" w:rsidRPr="00745CEC" w:rsidRDefault="00B60738" w:rsidP="002B1ED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B60738" w:rsidRPr="00745CEC" w:rsidTr="001E1298">
        <w:trPr>
          <w:trHeight w:val="109"/>
        </w:trPr>
        <w:tc>
          <w:tcPr>
            <w:tcW w:w="800" w:type="pct"/>
            <w:vMerge/>
            <w:vAlign w:val="center"/>
          </w:tcPr>
          <w:p w:rsidR="00B60738" w:rsidRPr="00AD66C4" w:rsidRDefault="00B60738" w:rsidP="002B1ED0">
            <w:pPr>
              <w:spacing w:after="0" w:line="240" w:lineRule="auto"/>
              <w:ind w:firstLine="0"/>
              <w:rPr>
                <w:sz w:val="20"/>
              </w:rPr>
            </w:pPr>
          </w:p>
        </w:tc>
        <w:tc>
          <w:tcPr>
            <w:tcW w:w="1407" w:type="pct"/>
            <w:shd w:val="clear" w:color="auto" w:fill="auto"/>
          </w:tcPr>
          <w:p w:rsidR="00B60738" w:rsidRPr="00745CEC" w:rsidRDefault="00B60738" w:rsidP="00F35546">
            <w:pPr>
              <w:spacing w:after="0" w:line="240" w:lineRule="auto"/>
              <w:ind w:firstLine="0"/>
              <w:rPr>
                <w:rFonts w:eastAsia="Times New Roman"/>
                <w:sz w:val="20"/>
                <w:szCs w:val="20"/>
              </w:rPr>
            </w:pPr>
            <w:r>
              <w:rPr>
                <w:rFonts w:eastAsia="Times New Roman"/>
                <w:sz w:val="20"/>
                <w:szCs w:val="20"/>
              </w:rPr>
              <w:t xml:space="preserve">Строительство 1 </w:t>
            </w:r>
            <w:proofErr w:type="spellStart"/>
            <w:r>
              <w:rPr>
                <w:rFonts w:eastAsia="Times New Roman"/>
                <w:sz w:val="20"/>
                <w:szCs w:val="20"/>
              </w:rPr>
              <w:t>остановочнойплощадки</w:t>
            </w:r>
            <w:proofErr w:type="spellEnd"/>
            <w:r>
              <w:rPr>
                <w:rFonts w:eastAsia="Times New Roman"/>
                <w:sz w:val="20"/>
                <w:szCs w:val="20"/>
              </w:rPr>
              <w:t xml:space="preserve">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20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20</w:t>
            </w:r>
          </w:p>
        </w:tc>
        <w:tc>
          <w:tcPr>
            <w:tcW w:w="629" w:type="pct"/>
            <w:vMerge/>
            <w:vAlign w:val="center"/>
          </w:tcPr>
          <w:p w:rsidR="00B60738" w:rsidRDefault="00B60738" w:rsidP="002B1ED0">
            <w:pPr>
              <w:spacing w:after="0" w:line="240" w:lineRule="auto"/>
              <w:ind w:firstLine="0"/>
              <w:jc w:val="center"/>
              <w:rPr>
                <w:rFonts w:eastAsia="Times New Roman"/>
                <w:sz w:val="20"/>
                <w:szCs w:val="20"/>
              </w:rPr>
            </w:pPr>
          </w:p>
        </w:tc>
      </w:tr>
      <w:tr w:rsidR="00B60738" w:rsidRPr="00745CEC" w:rsidTr="001E1298">
        <w:trPr>
          <w:trHeight w:val="300"/>
        </w:trPr>
        <w:tc>
          <w:tcPr>
            <w:tcW w:w="800" w:type="pct"/>
            <w:vMerge/>
            <w:vAlign w:val="center"/>
          </w:tcPr>
          <w:p w:rsidR="00B60738" w:rsidRPr="00542D62" w:rsidRDefault="00B60738" w:rsidP="002B1ED0">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2B1ED0">
            <w:pPr>
              <w:spacing w:after="0" w:line="240" w:lineRule="auto"/>
              <w:ind w:firstLine="0"/>
              <w:rPr>
                <w:rFonts w:eastAsia="Times New Roman"/>
                <w:sz w:val="20"/>
                <w:szCs w:val="20"/>
              </w:rPr>
            </w:pPr>
            <w:r w:rsidRPr="00542D62">
              <w:rPr>
                <w:rFonts w:eastAsia="Times New Roman"/>
                <w:sz w:val="20"/>
                <w:szCs w:val="20"/>
              </w:rPr>
              <w:t>Установка элементов транспортной навигации</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106"/>
        </w:trPr>
        <w:tc>
          <w:tcPr>
            <w:tcW w:w="800" w:type="pct"/>
            <w:vMerge/>
            <w:vAlign w:val="center"/>
          </w:tcPr>
          <w:p w:rsidR="00B60738" w:rsidRPr="00542D62" w:rsidRDefault="00B60738" w:rsidP="002B1ED0">
            <w:pPr>
              <w:spacing w:after="0" w:line="240" w:lineRule="auto"/>
              <w:ind w:firstLine="0"/>
              <w:rPr>
                <w:rFonts w:eastAsia="Times New Roman"/>
                <w:sz w:val="20"/>
                <w:szCs w:val="20"/>
              </w:rPr>
            </w:pPr>
          </w:p>
        </w:tc>
        <w:tc>
          <w:tcPr>
            <w:tcW w:w="1407" w:type="pct"/>
            <w:shd w:val="clear" w:color="auto" w:fill="auto"/>
          </w:tcPr>
          <w:p w:rsidR="00B60738" w:rsidRPr="00542D62" w:rsidRDefault="00B60738" w:rsidP="002B1ED0">
            <w:pPr>
              <w:spacing w:after="0" w:line="240" w:lineRule="auto"/>
              <w:ind w:firstLine="0"/>
              <w:rPr>
                <w:rFonts w:eastAsia="Times New Roman"/>
                <w:sz w:val="20"/>
                <w:szCs w:val="20"/>
              </w:rPr>
            </w:pPr>
            <w:r>
              <w:rPr>
                <w:rFonts w:eastAsia="Times New Roman"/>
                <w:sz w:val="20"/>
                <w:szCs w:val="20"/>
              </w:rPr>
              <w:t>Субсидирование автобусных перевозок</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100</w:t>
            </w: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100</w:t>
            </w: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700</w:t>
            </w:r>
          </w:p>
        </w:tc>
        <w:tc>
          <w:tcPr>
            <w:tcW w:w="554" w:type="pct"/>
            <w:vAlign w:val="center"/>
          </w:tcPr>
          <w:p w:rsidR="00B60738" w:rsidRPr="000A597B" w:rsidRDefault="00B60738" w:rsidP="008136DF">
            <w:pPr>
              <w:spacing w:after="0" w:line="240" w:lineRule="auto"/>
              <w:ind w:firstLine="0"/>
              <w:jc w:val="center"/>
              <w:rPr>
                <w:rFonts w:eastAsia="Times New Roman"/>
                <w:sz w:val="20"/>
                <w:szCs w:val="20"/>
              </w:rPr>
            </w:pPr>
            <w:r>
              <w:rPr>
                <w:rFonts w:eastAsia="Times New Roman"/>
                <w:sz w:val="20"/>
                <w:szCs w:val="20"/>
              </w:rPr>
              <w:t>1100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300"/>
        </w:trPr>
        <w:tc>
          <w:tcPr>
            <w:tcW w:w="800" w:type="pct"/>
            <w:vAlign w:val="center"/>
          </w:tcPr>
          <w:p w:rsidR="00B60738" w:rsidRPr="00AD66C4" w:rsidRDefault="00B60738" w:rsidP="00FA7B24">
            <w:pPr>
              <w:spacing w:after="0" w:line="240" w:lineRule="auto"/>
              <w:ind w:firstLine="0"/>
              <w:rPr>
                <w:rFonts w:eastAsia="Times New Roman"/>
                <w:sz w:val="20"/>
                <w:szCs w:val="20"/>
              </w:rPr>
            </w:pPr>
            <w:r w:rsidRPr="00AD66C4">
              <w:rPr>
                <w:sz w:val="20"/>
              </w:rPr>
              <w:t xml:space="preserve">Мероприятия по развитию инфраструктуры для легкового автомобильного транспорта, включая развитие единого парковочного </w:t>
            </w:r>
            <w:r w:rsidRPr="00AD66C4">
              <w:rPr>
                <w:sz w:val="20"/>
              </w:rPr>
              <w:lastRenderedPageBreak/>
              <w:t>пространства</w:t>
            </w:r>
          </w:p>
        </w:tc>
        <w:tc>
          <w:tcPr>
            <w:tcW w:w="1407" w:type="pct"/>
            <w:shd w:val="clear" w:color="auto" w:fill="auto"/>
            <w:hideMark/>
          </w:tcPr>
          <w:p w:rsidR="00B60738" w:rsidRPr="00745CEC" w:rsidRDefault="00B60738" w:rsidP="00FA7B24">
            <w:pPr>
              <w:spacing w:after="0" w:line="240" w:lineRule="auto"/>
              <w:ind w:firstLine="0"/>
              <w:rPr>
                <w:rFonts w:eastAsia="Times New Roman"/>
                <w:sz w:val="20"/>
                <w:szCs w:val="20"/>
              </w:rPr>
            </w:pPr>
            <w:r w:rsidRPr="00745CEC">
              <w:rPr>
                <w:rFonts w:eastAsia="Times New Roman"/>
                <w:sz w:val="20"/>
                <w:szCs w:val="20"/>
              </w:rPr>
              <w:lastRenderedPageBreak/>
              <w:t>Изготовление информационных материалов</w:t>
            </w:r>
          </w:p>
        </w:tc>
        <w:tc>
          <w:tcPr>
            <w:tcW w:w="350" w:type="pct"/>
            <w:shd w:val="clear" w:color="auto" w:fill="auto"/>
            <w:vAlign w:val="center"/>
          </w:tcPr>
          <w:p w:rsidR="00B60738" w:rsidRPr="000A597B" w:rsidRDefault="00B60738" w:rsidP="00FA7B24">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FA7B24">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FA7B24">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FA7B24">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FA7B24">
            <w:pPr>
              <w:spacing w:after="0" w:line="240" w:lineRule="auto"/>
              <w:ind w:firstLine="0"/>
              <w:jc w:val="center"/>
              <w:rPr>
                <w:rFonts w:eastAsia="Times New Roman"/>
                <w:sz w:val="20"/>
                <w:szCs w:val="20"/>
              </w:rPr>
            </w:pPr>
            <w:r w:rsidRPr="000A597B">
              <w:rPr>
                <w:rFonts w:eastAsia="Times New Roman"/>
                <w:sz w:val="20"/>
                <w:szCs w:val="20"/>
              </w:rPr>
              <w:t>100</w:t>
            </w:r>
          </w:p>
        </w:tc>
        <w:tc>
          <w:tcPr>
            <w:tcW w:w="554" w:type="pct"/>
            <w:vAlign w:val="center"/>
          </w:tcPr>
          <w:p w:rsidR="00B60738" w:rsidRPr="000A597B" w:rsidRDefault="00B60738" w:rsidP="00FA7B24">
            <w:pPr>
              <w:spacing w:after="0" w:line="240" w:lineRule="auto"/>
              <w:ind w:firstLine="0"/>
              <w:jc w:val="center"/>
              <w:rPr>
                <w:rFonts w:eastAsia="Times New Roman"/>
                <w:sz w:val="20"/>
                <w:szCs w:val="20"/>
              </w:rPr>
            </w:pPr>
            <w:r w:rsidRPr="000A597B">
              <w:rPr>
                <w:rFonts w:eastAsia="Times New Roman"/>
                <w:sz w:val="20"/>
                <w:szCs w:val="20"/>
              </w:rPr>
              <w:t>100</w:t>
            </w:r>
          </w:p>
        </w:tc>
        <w:tc>
          <w:tcPr>
            <w:tcW w:w="629" w:type="pct"/>
            <w:vAlign w:val="center"/>
          </w:tcPr>
          <w:p w:rsidR="00B60738" w:rsidRPr="00745CEC" w:rsidRDefault="00B60738" w:rsidP="00FA7B24">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B60738" w:rsidRPr="00745CEC" w:rsidTr="001E1298">
        <w:trPr>
          <w:trHeight w:val="109"/>
        </w:trPr>
        <w:tc>
          <w:tcPr>
            <w:tcW w:w="800" w:type="pct"/>
            <w:vMerge w:val="restart"/>
            <w:vAlign w:val="center"/>
          </w:tcPr>
          <w:p w:rsidR="00B60738" w:rsidRPr="00AD66C4" w:rsidRDefault="00B60738" w:rsidP="002B1ED0">
            <w:pPr>
              <w:spacing w:after="0" w:line="240" w:lineRule="auto"/>
              <w:ind w:firstLine="0"/>
              <w:rPr>
                <w:rFonts w:eastAsia="Times New Roman"/>
                <w:sz w:val="20"/>
                <w:szCs w:val="20"/>
              </w:rPr>
            </w:pPr>
            <w:r w:rsidRPr="00AD66C4">
              <w:rPr>
                <w:sz w:val="20"/>
              </w:rPr>
              <w:lastRenderedPageBreak/>
              <w:t>Мероприятия по развитию инфраструктуры пешеходного и велосипедного передвижения</w:t>
            </w:r>
          </w:p>
        </w:tc>
        <w:tc>
          <w:tcPr>
            <w:tcW w:w="1407" w:type="pct"/>
            <w:shd w:val="clear" w:color="auto" w:fill="auto"/>
          </w:tcPr>
          <w:p w:rsidR="00B60738" w:rsidRPr="00745CEC" w:rsidRDefault="00B60738" w:rsidP="002B1ED0">
            <w:pPr>
              <w:spacing w:after="0" w:line="240" w:lineRule="auto"/>
              <w:ind w:firstLine="0"/>
              <w:rPr>
                <w:rFonts w:eastAsia="Times New Roman"/>
                <w:sz w:val="20"/>
                <w:szCs w:val="20"/>
              </w:rPr>
            </w:pPr>
            <w:r w:rsidRPr="00745CEC">
              <w:rPr>
                <w:rFonts w:eastAsia="Times New Roman"/>
                <w:sz w:val="20"/>
                <w:szCs w:val="20"/>
              </w:rPr>
              <w:t>Установка дорожных и информационных знаков</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25</w:t>
            </w: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25</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25</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554" w:type="pct"/>
            <w:vAlign w:val="center"/>
          </w:tcPr>
          <w:p w:rsidR="00B60738" w:rsidRPr="000A597B" w:rsidRDefault="00B60738" w:rsidP="00FA7B24">
            <w:pPr>
              <w:spacing w:after="0" w:line="240" w:lineRule="auto"/>
              <w:ind w:firstLine="0"/>
              <w:jc w:val="center"/>
              <w:rPr>
                <w:rFonts w:eastAsia="Times New Roman"/>
                <w:sz w:val="20"/>
                <w:szCs w:val="20"/>
              </w:rPr>
            </w:pPr>
            <w:r>
              <w:rPr>
                <w:rFonts w:eastAsia="Times New Roman"/>
                <w:sz w:val="20"/>
                <w:szCs w:val="20"/>
              </w:rPr>
              <w:t>75</w:t>
            </w:r>
          </w:p>
        </w:tc>
        <w:tc>
          <w:tcPr>
            <w:tcW w:w="629" w:type="pct"/>
            <w:vMerge w:val="restart"/>
            <w:vAlign w:val="center"/>
          </w:tcPr>
          <w:p w:rsidR="00B60738" w:rsidRPr="00745CEC" w:rsidRDefault="00B60738" w:rsidP="002B1ED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B60738" w:rsidRPr="00745CEC" w:rsidTr="001E1298">
        <w:trPr>
          <w:trHeight w:val="109"/>
        </w:trPr>
        <w:tc>
          <w:tcPr>
            <w:tcW w:w="800" w:type="pct"/>
            <w:vMerge/>
            <w:vAlign w:val="center"/>
          </w:tcPr>
          <w:p w:rsidR="00B60738" w:rsidRPr="00745CEC" w:rsidRDefault="00B60738" w:rsidP="002B1ED0">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2B1ED0">
            <w:pPr>
              <w:spacing w:after="0" w:line="240" w:lineRule="auto"/>
              <w:ind w:firstLine="0"/>
              <w:rPr>
                <w:rFonts w:eastAsia="Times New Roman"/>
                <w:sz w:val="20"/>
                <w:szCs w:val="20"/>
              </w:rPr>
            </w:pPr>
            <w:r w:rsidRPr="00745CEC">
              <w:rPr>
                <w:rFonts w:eastAsia="Times New Roman"/>
                <w:sz w:val="20"/>
                <w:szCs w:val="20"/>
              </w:rPr>
              <w:t xml:space="preserve">Установка </w:t>
            </w:r>
            <w:r>
              <w:rPr>
                <w:rFonts w:eastAsia="Times New Roman"/>
                <w:sz w:val="20"/>
                <w:szCs w:val="20"/>
              </w:rPr>
              <w:t xml:space="preserve">и реконструкция </w:t>
            </w:r>
            <w:r w:rsidRPr="00745CEC">
              <w:rPr>
                <w:rFonts w:eastAsia="Times New Roman"/>
                <w:sz w:val="20"/>
                <w:szCs w:val="20"/>
              </w:rPr>
              <w:t>ограждений</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7</w:t>
            </w:r>
            <w:r w:rsidRPr="000A597B">
              <w:rPr>
                <w:rFonts w:eastAsia="Times New Roman"/>
                <w:sz w:val="20"/>
                <w:szCs w:val="20"/>
              </w:rPr>
              <w:t>00</w:t>
            </w:r>
          </w:p>
        </w:tc>
        <w:tc>
          <w:tcPr>
            <w:tcW w:w="554" w:type="pct"/>
            <w:vAlign w:val="center"/>
          </w:tcPr>
          <w:p w:rsidR="00B60738" w:rsidRPr="000A597B" w:rsidRDefault="00B60738" w:rsidP="008136DF">
            <w:pPr>
              <w:spacing w:after="0" w:line="240" w:lineRule="auto"/>
              <w:ind w:firstLine="0"/>
              <w:jc w:val="center"/>
              <w:rPr>
                <w:rFonts w:eastAsia="Times New Roman"/>
                <w:sz w:val="20"/>
                <w:szCs w:val="20"/>
              </w:rPr>
            </w:pPr>
            <w:r w:rsidRPr="000A597B">
              <w:rPr>
                <w:rFonts w:eastAsia="Times New Roman"/>
                <w:sz w:val="20"/>
                <w:szCs w:val="20"/>
              </w:rPr>
              <w:t>1</w:t>
            </w:r>
            <w:r>
              <w:rPr>
                <w:rFonts w:eastAsia="Times New Roman"/>
                <w:sz w:val="20"/>
                <w:szCs w:val="20"/>
              </w:rPr>
              <w:t>1</w:t>
            </w:r>
            <w:r w:rsidRPr="000A597B">
              <w:rPr>
                <w:rFonts w:eastAsia="Times New Roman"/>
                <w:sz w:val="20"/>
                <w:szCs w:val="20"/>
              </w:rPr>
              <w:t>00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109"/>
        </w:trPr>
        <w:tc>
          <w:tcPr>
            <w:tcW w:w="800" w:type="pct"/>
            <w:vMerge/>
            <w:vAlign w:val="center"/>
          </w:tcPr>
          <w:p w:rsidR="00B60738" w:rsidRDefault="00B60738" w:rsidP="002B1ED0">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2B1ED0">
            <w:pPr>
              <w:spacing w:after="0" w:line="240" w:lineRule="auto"/>
              <w:ind w:firstLine="0"/>
              <w:rPr>
                <w:rFonts w:eastAsia="Times New Roman"/>
                <w:sz w:val="20"/>
                <w:szCs w:val="20"/>
              </w:rPr>
            </w:pPr>
            <w:r>
              <w:rPr>
                <w:rFonts w:eastAsia="Times New Roman"/>
                <w:sz w:val="20"/>
                <w:szCs w:val="20"/>
              </w:rPr>
              <w:t>Обустройство пешеходных переходов</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70</w:t>
            </w: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70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Pr>
                <w:rFonts w:eastAsia="Times New Roman"/>
                <w:sz w:val="20"/>
                <w:szCs w:val="20"/>
              </w:rPr>
              <w:t>140</w:t>
            </w:r>
          </w:p>
        </w:tc>
        <w:tc>
          <w:tcPr>
            <w:tcW w:w="629" w:type="pct"/>
            <w:vMerge/>
            <w:vAlign w:val="center"/>
          </w:tcPr>
          <w:p w:rsidR="00B60738" w:rsidRPr="00745CEC" w:rsidRDefault="00B60738" w:rsidP="002B1ED0">
            <w:pPr>
              <w:spacing w:after="0" w:line="240" w:lineRule="auto"/>
              <w:ind w:firstLine="0"/>
              <w:jc w:val="center"/>
              <w:rPr>
                <w:rFonts w:eastAsia="Times New Roman"/>
                <w:sz w:val="20"/>
                <w:szCs w:val="20"/>
              </w:rPr>
            </w:pPr>
          </w:p>
        </w:tc>
      </w:tr>
      <w:tr w:rsidR="00B60738" w:rsidRPr="00745CEC" w:rsidTr="001E1298">
        <w:trPr>
          <w:trHeight w:val="300"/>
        </w:trPr>
        <w:tc>
          <w:tcPr>
            <w:tcW w:w="800" w:type="pct"/>
            <w:vAlign w:val="center"/>
          </w:tcPr>
          <w:p w:rsidR="00B60738" w:rsidRPr="00AD66C4" w:rsidRDefault="00B60738" w:rsidP="002B1ED0">
            <w:pPr>
              <w:spacing w:after="0" w:line="240" w:lineRule="auto"/>
              <w:ind w:firstLine="0"/>
              <w:rPr>
                <w:rFonts w:eastAsia="Times New Roman"/>
                <w:sz w:val="20"/>
                <w:szCs w:val="20"/>
              </w:rPr>
            </w:pPr>
            <w:r w:rsidRPr="00AD66C4">
              <w:rPr>
                <w:sz w:val="20"/>
              </w:rPr>
              <w:t>Мероприятия по развитию инфраструктуры для грузового транспорта, транспортных средств коммунальных и дорожных служб</w:t>
            </w:r>
          </w:p>
        </w:tc>
        <w:tc>
          <w:tcPr>
            <w:tcW w:w="1407" w:type="pct"/>
            <w:shd w:val="clear" w:color="auto" w:fill="auto"/>
          </w:tcPr>
          <w:p w:rsidR="00B60738" w:rsidRPr="00745CEC" w:rsidRDefault="00B60738" w:rsidP="002B1ED0">
            <w:pPr>
              <w:spacing w:after="0" w:line="240" w:lineRule="auto"/>
              <w:ind w:firstLine="0"/>
              <w:rPr>
                <w:rFonts w:eastAsia="Times New Roman"/>
                <w:sz w:val="20"/>
                <w:szCs w:val="20"/>
              </w:rPr>
            </w:pPr>
            <w:r>
              <w:rPr>
                <w:rFonts w:eastAsia="Times New Roman"/>
                <w:sz w:val="20"/>
                <w:szCs w:val="20"/>
              </w:rPr>
              <w:t>-</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58"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554" w:type="pct"/>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629" w:type="pct"/>
            <w:vAlign w:val="center"/>
          </w:tcPr>
          <w:p w:rsidR="00B60738" w:rsidRPr="00745CEC" w:rsidRDefault="00B60738" w:rsidP="002B1ED0">
            <w:pPr>
              <w:spacing w:after="0" w:line="240" w:lineRule="auto"/>
              <w:ind w:firstLine="0"/>
              <w:jc w:val="center"/>
              <w:rPr>
                <w:rFonts w:eastAsia="Times New Roman"/>
                <w:sz w:val="20"/>
                <w:szCs w:val="20"/>
              </w:rPr>
            </w:pPr>
            <w:r>
              <w:rPr>
                <w:rFonts w:eastAsia="Times New Roman"/>
                <w:sz w:val="20"/>
                <w:szCs w:val="20"/>
              </w:rPr>
              <w:t>-</w:t>
            </w:r>
          </w:p>
        </w:tc>
      </w:tr>
      <w:tr w:rsidR="00B60738" w:rsidRPr="00745CEC" w:rsidTr="001E1298">
        <w:trPr>
          <w:trHeight w:val="439"/>
        </w:trPr>
        <w:tc>
          <w:tcPr>
            <w:tcW w:w="800" w:type="pct"/>
            <w:vMerge w:val="restart"/>
            <w:vAlign w:val="center"/>
          </w:tcPr>
          <w:p w:rsidR="00B60738" w:rsidRPr="00AD66C4" w:rsidRDefault="00B60738" w:rsidP="004F25DB">
            <w:pPr>
              <w:spacing w:after="0" w:line="240" w:lineRule="auto"/>
              <w:ind w:firstLine="0"/>
              <w:rPr>
                <w:rFonts w:eastAsia="Times New Roman"/>
                <w:sz w:val="20"/>
                <w:szCs w:val="20"/>
              </w:rPr>
            </w:pPr>
            <w:r w:rsidRPr="00AD66C4">
              <w:rPr>
                <w:sz w:val="20"/>
              </w:rPr>
              <w:t>Мероприятия по развитию сети дорог</w:t>
            </w: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поселковых дорог протяженностью 3700,0 м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38850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38850</w:t>
            </w:r>
          </w:p>
        </w:tc>
        <w:tc>
          <w:tcPr>
            <w:tcW w:w="629" w:type="pct"/>
            <w:vMerge w:val="restart"/>
            <w:vAlign w:val="center"/>
          </w:tcPr>
          <w:p w:rsidR="00B60738" w:rsidRPr="00745CEC" w:rsidRDefault="00B60738" w:rsidP="004F25DB">
            <w:pPr>
              <w:spacing w:after="0" w:line="240" w:lineRule="auto"/>
              <w:ind w:firstLine="0"/>
              <w:jc w:val="center"/>
              <w:rPr>
                <w:rFonts w:eastAsia="Times New Roman"/>
                <w:sz w:val="20"/>
                <w:szCs w:val="20"/>
              </w:rPr>
            </w:pPr>
            <w:r>
              <w:rPr>
                <w:rFonts w:eastAsia="Times New Roman"/>
                <w:sz w:val="20"/>
                <w:szCs w:val="20"/>
              </w:rPr>
              <w:t>Бюджет субъекта, бюджет сельского поселения</w:t>
            </w: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главных улиц протяженностью 750,0 м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7875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7875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основных улиц в жилой застройке протяженностью 2400,0 м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21600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21600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второстепенных улиц в жилой застройке протяженностью 2800,0 м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25200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25200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проездов протяженностью 490,0 м </w:t>
            </w:r>
            <w:proofErr w:type="gramStart"/>
            <w:r>
              <w:rPr>
                <w:rFonts w:eastAsia="Times New Roman"/>
                <w:sz w:val="20"/>
                <w:szCs w:val="20"/>
              </w:rPr>
              <w:t>в</w:t>
            </w:r>
            <w:proofErr w:type="gramEnd"/>
            <w:r>
              <w:rPr>
                <w:rFonts w:eastAsia="Times New Roman"/>
                <w:sz w:val="20"/>
                <w:szCs w:val="20"/>
              </w:rPr>
              <w:t xml:space="preserve"> с. Малый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4410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4410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20"/>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поселковых дорог протяженностью 2550,0 м в п. Большие </w:t>
            </w:r>
            <w:proofErr w:type="spellStart"/>
            <w:r>
              <w:rPr>
                <w:rFonts w:eastAsia="Times New Roman"/>
                <w:sz w:val="20"/>
                <w:szCs w:val="20"/>
              </w:rPr>
              <w:t>Леуши</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26850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26850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22"/>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главных улиц протяженностью 1050,0 м в п. Большие </w:t>
            </w:r>
            <w:proofErr w:type="spellStart"/>
            <w:r>
              <w:rPr>
                <w:rFonts w:eastAsia="Times New Roman"/>
                <w:sz w:val="20"/>
                <w:szCs w:val="20"/>
              </w:rPr>
              <w:t>Леуши</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11089,5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11089,5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основных улиц в жилой застройке протяженностью 2200,0 м в п. Большие </w:t>
            </w:r>
            <w:proofErr w:type="spellStart"/>
            <w:r>
              <w:rPr>
                <w:rFonts w:eastAsia="Times New Roman"/>
                <w:sz w:val="20"/>
                <w:szCs w:val="20"/>
              </w:rPr>
              <w:t>Леуши</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19692</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19692</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vAlign w:val="center"/>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второстепенных улиц в жилой застройке протяженностью 3020,0 м в п. Большие </w:t>
            </w:r>
            <w:proofErr w:type="spellStart"/>
            <w:r>
              <w:rPr>
                <w:rFonts w:eastAsia="Times New Roman"/>
                <w:sz w:val="20"/>
                <w:szCs w:val="20"/>
              </w:rPr>
              <w:t>Леуши</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27157,5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27157,5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vAlign w:val="center"/>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проездов протяженностью 1340,0 м в п. Большие </w:t>
            </w:r>
            <w:proofErr w:type="spellStart"/>
            <w:r>
              <w:rPr>
                <w:rFonts w:eastAsia="Times New Roman"/>
                <w:sz w:val="20"/>
                <w:szCs w:val="20"/>
              </w:rPr>
              <w:t>Леуши</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12043,5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12043,5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поселковых дорог протяженностью 890,0 м в п. Заречный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10650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10650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465"/>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главных улиц протяженностью 520,0 м в п. Заречный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6240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6240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hideMark/>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основных улиц в жилой застройке протяженностью 3765,0 м в п. Заречный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hideMark/>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33885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33885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второстепенных улиц в жилой застройке протяженностью 1415,0 м в п. Заречный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12735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12735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проездов протяженностью 1110,0 м в п. Заречный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9045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9045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поселковых дорог протяженностью 4930,0 м в п. Комсомольский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59157</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59157</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главных улиц протяженностью 1694,0 м в п. Комсомольский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20331</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20331</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основных улиц в жилой застройке протяженностью 2560,0 м в п. Комсомольский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23032,5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23032,5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второстепенных улиц в жилой застройке протяженностью 2162,0 м в п. Комсомольский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19495,5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19495,5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Строительство проездов протяженностью 1321,0 м в п. Комсомольский</w:t>
            </w:r>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11895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11895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поселковых дорог протяженностью 2860,0 м </w:t>
            </w:r>
            <w:proofErr w:type="gramStart"/>
            <w:r>
              <w:rPr>
                <w:rFonts w:eastAsia="Times New Roman"/>
                <w:sz w:val="20"/>
                <w:szCs w:val="20"/>
              </w:rPr>
              <w:t>в</w:t>
            </w:r>
            <w:proofErr w:type="gramEnd"/>
            <w:r>
              <w:rPr>
                <w:rFonts w:eastAsia="Times New Roman"/>
                <w:sz w:val="20"/>
                <w:szCs w:val="20"/>
              </w:rPr>
              <w:t xml:space="preserve"> с. Большой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34342,5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34342,5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главных улиц протяженностью 475,0 м </w:t>
            </w:r>
            <w:proofErr w:type="gramStart"/>
            <w:r>
              <w:rPr>
                <w:rFonts w:eastAsia="Times New Roman"/>
                <w:sz w:val="20"/>
                <w:szCs w:val="20"/>
              </w:rPr>
              <w:t>в</w:t>
            </w:r>
            <w:proofErr w:type="gramEnd"/>
            <w:r>
              <w:rPr>
                <w:rFonts w:eastAsia="Times New Roman"/>
                <w:sz w:val="20"/>
                <w:szCs w:val="20"/>
              </w:rPr>
              <w:t xml:space="preserve"> с. Большой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5670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5670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основных улиц в жилой застройке протяженностью 1765,0 м </w:t>
            </w:r>
            <w:proofErr w:type="gramStart"/>
            <w:r>
              <w:rPr>
                <w:rFonts w:eastAsia="Times New Roman"/>
                <w:sz w:val="20"/>
                <w:szCs w:val="20"/>
              </w:rPr>
              <w:t>в</w:t>
            </w:r>
            <w:proofErr w:type="gramEnd"/>
            <w:r>
              <w:rPr>
                <w:rFonts w:eastAsia="Times New Roman"/>
                <w:sz w:val="20"/>
                <w:szCs w:val="20"/>
              </w:rPr>
              <w:t xml:space="preserve"> с. Большой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15900</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15900</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303"/>
        </w:trPr>
        <w:tc>
          <w:tcPr>
            <w:tcW w:w="800" w:type="pct"/>
            <w:vMerge/>
            <w:vAlign w:val="center"/>
          </w:tcPr>
          <w:p w:rsidR="00B60738" w:rsidRDefault="00B60738" w:rsidP="004F25DB">
            <w:pPr>
              <w:spacing w:after="0" w:line="240" w:lineRule="auto"/>
              <w:ind w:firstLine="0"/>
              <w:rPr>
                <w:rFonts w:eastAsia="Times New Roman"/>
                <w:sz w:val="20"/>
                <w:szCs w:val="20"/>
              </w:rPr>
            </w:pPr>
          </w:p>
        </w:tc>
        <w:tc>
          <w:tcPr>
            <w:tcW w:w="1407" w:type="pct"/>
            <w:shd w:val="clear" w:color="auto" w:fill="auto"/>
          </w:tcPr>
          <w:p w:rsidR="00B60738" w:rsidRPr="00745CEC" w:rsidRDefault="00B60738" w:rsidP="004F25DB">
            <w:pPr>
              <w:spacing w:after="0" w:line="240" w:lineRule="auto"/>
              <w:ind w:firstLine="0"/>
              <w:rPr>
                <w:rFonts w:eastAsia="Times New Roman"/>
                <w:sz w:val="20"/>
                <w:szCs w:val="20"/>
              </w:rPr>
            </w:pPr>
            <w:r>
              <w:rPr>
                <w:rFonts w:eastAsia="Times New Roman"/>
                <w:sz w:val="20"/>
                <w:szCs w:val="20"/>
              </w:rPr>
              <w:t xml:space="preserve">Строительство второстепенных улиц в жилой застройке протяженностью 1525,0 м </w:t>
            </w:r>
            <w:proofErr w:type="gramStart"/>
            <w:r>
              <w:rPr>
                <w:rFonts w:eastAsia="Times New Roman"/>
                <w:sz w:val="20"/>
                <w:szCs w:val="20"/>
              </w:rPr>
              <w:t>в</w:t>
            </w:r>
            <w:proofErr w:type="gramEnd"/>
            <w:r>
              <w:rPr>
                <w:rFonts w:eastAsia="Times New Roman"/>
                <w:sz w:val="20"/>
                <w:szCs w:val="20"/>
              </w:rPr>
              <w:t xml:space="preserve"> с. Большой </w:t>
            </w:r>
            <w:proofErr w:type="spellStart"/>
            <w:r>
              <w:rPr>
                <w:rFonts w:eastAsia="Times New Roman"/>
                <w:sz w:val="20"/>
                <w:szCs w:val="20"/>
              </w:rPr>
              <w:t>Атлым</w:t>
            </w:r>
            <w:proofErr w:type="spellEnd"/>
          </w:p>
        </w:tc>
        <w:tc>
          <w:tcPr>
            <w:tcW w:w="35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02"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p>
        </w:tc>
        <w:tc>
          <w:tcPr>
            <w:tcW w:w="300" w:type="pct"/>
            <w:shd w:val="clear" w:color="auto" w:fill="auto"/>
            <w:vAlign w:val="center"/>
          </w:tcPr>
          <w:p w:rsidR="00B60738" w:rsidRPr="000A597B" w:rsidRDefault="00B60738" w:rsidP="004F25DB">
            <w:pPr>
              <w:spacing w:after="0" w:line="240" w:lineRule="auto"/>
              <w:ind w:firstLine="0"/>
              <w:jc w:val="center"/>
              <w:rPr>
                <w:rFonts w:eastAsia="Times New Roman"/>
                <w:sz w:val="20"/>
                <w:szCs w:val="20"/>
              </w:rPr>
            </w:pPr>
          </w:p>
        </w:tc>
        <w:tc>
          <w:tcPr>
            <w:tcW w:w="358" w:type="pct"/>
            <w:shd w:val="clear" w:color="auto" w:fill="auto"/>
            <w:noWrap/>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13717,5</w:t>
            </w:r>
          </w:p>
        </w:tc>
        <w:tc>
          <w:tcPr>
            <w:tcW w:w="554" w:type="pct"/>
            <w:vAlign w:val="center"/>
          </w:tcPr>
          <w:p w:rsidR="00B60738" w:rsidRPr="000A597B" w:rsidRDefault="00B60738" w:rsidP="004F25DB">
            <w:pPr>
              <w:spacing w:after="0" w:line="240" w:lineRule="auto"/>
              <w:ind w:firstLine="0"/>
              <w:jc w:val="center"/>
              <w:rPr>
                <w:rFonts w:eastAsia="Times New Roman"/>
                <w:sz w:val="20"/>
                <w:szCs w:val="20"/>
              </w:rPr>
            </w:pPr>
            <w:r>
              <w:rPr>
                <w:rFonts w:eastAsia="Times New Roman"/>
                <w:sz w:val="20"/>
                <w:szCs w:val="20"/>
              </w:rPr>
              <w:t>13717,5</w:t>
            </w:r>
          </w:p>
        </w:tc>
        <w:tc>
          <w:tcPr>
            <w:tcW w:w="629" w:type="pct"/>
            <w:vMerge/>
            <w:vAlign w:val="center"/>
          </w:tcPr>
          <w:p w:rsidR="00B60738" w:rsidRPr="00745CEC" w:rsidRDefault="00B60738" w:rsidP="004F25DB">
            <w:pPr>
              <w:spacing w:after="0" w:line="240" w:lineRule="auto"/>
              <w:ind w:firstLine="0"/>
              <w:jc w:val="center"/>
              <w:rPr>
                <w:rFonts w:eastAsia="Times New Roman"/>
                <w:sz w:val="20"/>
                <w:szCs w:val="20"/>
              </w:rPr>
            </w:pPr>
          </w:p>
        </w:tc>
      </w:tr>
      <w:tr w:rsidR="00B60738" w:rsidRPr="00745CEC" w:rsidTr="001E1298">
        <w:trPr>
          <w:trHeight w:val="96"/>
        </w:trPr>
        <w:tc>
          <w:tcPr>
            <w:tcW w:w="800" w:type="pct"/>
            <w:vMerge w:val="restart"/>
            <w:vAlign w:val="center"/>
          </w:tcPr>
          <w:p w:rsidR="00B60738" w:rsidRPr="00A01E95" w:rsidRDefault="00B60738" w:rsidP="002B1ED0">
            <w:pPr>
              <w:spacing w:after="0" w:line="240" w:lineRule="auto"/>
              <w:ind w:firstLine="0"/>
              <w:rPr>
                <w:rFonts w:eastAsia="Times New Roman"/>
                <w:sz w:val="20"/>
                <w:szCs w:val="20"/>
              </w:rPr>
            </w:pPr>
            <w:r w:rsidRPr="00A01E95">
              <w:rPr>
                <w:sz w:val="20"/>
              </w:rPr>
              <w:t>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407" w:type="pct"/>
            <w:shd w:val="clear" w:color="auto" w:fill="auto"/>
            <w:vAlign w:val="center"/>
          </w:tcPr>
          <w:p w:rsidR="00B60738" w:rsidRPr="00745CEC" w:rsidRDefault="00B60738" w:rsidP="002B1ED0">
            <w:pPr>
              <w:spacing w:after="0" w:line="240" w:lineRule="auto"/>
              <w:ind w:firstLine="0"/>
              <w:rPr>
                <w:rFonts w:eastAsia="Times New Roman"/>
                <w:sz w:val="20"/>
                <w:szCs w:val="20"/>
              </w:rPr>
            </w:pPr>
            <w:r w:rsidRPr="00745CEC">
              <w:rPr>
                <w:rFonts w:eastAsia="Times New Roman"/>
                <w:sz w:val="20"/>
                <w:szCs w:val="20"/>
              </w:rPr>
              <w:t>Установка отбойников</w:t>
            </w:r>
          </w:p>
        </w:tc>
        <w:tc>
          <w:tcPr>
            <w:tcW w:w="35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50</w:t>
            </w:r>
          </w:p>
        </w:tc>
        <w:tc>
          <w:tcPr>
            <w:tcW w:w="302"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50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50</w:t>
            </w:r>
          </w:p>
        </w:tc>
        <w:tc>
          <w:tcPr>
            <w:tcW w:w="300" w:type="pct"/>
            <w:shd w:val="clear" w:color="auto" w:fill="auto"/>
            <w:vAlign w:val="center"/>
          </w:tcPr>
          <w:p w:rsidR="00B60738" w:rsidRPr="000A597B" w:rsidRDefault="00B60738" w:rsidP="002B1ED0">
            <w:pPr>
              <w:spacing w:after="0" w:line="240" w:lineRule="auto"/>
              <w:ind w:firstLine="0"/>
              <w:jc w:val="center"/>
              <w:rPr>
                <w:rFonts w:eastAsia="Times New Roman"/>
                <w:sz w:val="20"/>
                <w:szCs w:val="20"/>
              </w:rPr>
            </w:pPr>
            <w:r w:rsidRPr="000A597B">
              <w:rPr>
                <w:rFonts w:eastAsia="Times New Roman"/>
                <w:sz w:val="20"/>
                <w:szCs w:val="20"/>
              </w:rPr>
              <w:t>50</w:t>
            </w:r>
          </w:p>
        </w:tc>
        <w:tc>
          <w:tcPr>
            <w:tcW w:w="358" w:type="pct"/>
            <w:shd w:val="clear" w:color="auto" w:fill="auto"/>
            <w:vAlign w:val="center"/>
          </w:tcPr>
          <w:p w:rsidR="00B60738" w:rsidRPr="000A597B" w:rsidRDefault="00B60738" w:rsidP="001131CF">
            <w:pPr>
              <w:spacing w:after="0" w:line="240" w:lineRule="auto"/>
              <w:ind w:firstLine="0"/>
              <w:jc w:val="center"/>
              <w:rPr>
                <w:rFonts w:eastAsia="Times New Roman"/>
                <w:sz w:val="20"/>
                <w:szCs w:val="20"/>
              </w:rPr>
            </w:pPr>
            <w:r w:rsidRPr="000A597B">
              <w:rPr>
                <w:rFonts w:eastAsia="Times New Roman"/>
                <w:sz w:val="20"/>
                <w:szCs w:val="20"/>
              </w:rPr>
              <w:t>3</w:t>
            </w:r>
            <w:r>
              <w:rPr>
                <w:rFonts w:eastAsia="Times New Roman"/>
                <w:sz w:val="20"/>
                <w:szCs w:val="20"/>
              </w:rPr>
              <w:t>5</w:t>
            </w:r>
            <w:r w:rsidRPr="000A597B">
              <w:rPr>
                <w:rFonts w:eastAsia="Times New Roman"/>
                <w:sz w:val="20"/>
                <w:szCs w:val="20"/>
              </w:rPr>
              <w:t>0</w:t>
            </w:r>
          </w:p>
        </w:tc>
        <w:tc>
          <w:tcPr>
            <w:tcW w:w="554" w:type="pct"/>
            <w:vAlign w:val="center"/>
          </w:tcPr>
          <w:p w:rsidR="00B60738" w:rsidRPr="000A597B" w:rsidRDefault="00B60738" w:rsidP="008136DF">
            <w:pPr>
              <w:spacing w:after="0" w:line="240" w:lineRule="auto"/>
              <w:ind w:firstLine="0"/>
              <w:jc w:val="center"/>
              <w:rPr>
                <w:rFonts w:eastAsia="Times New Roman"/>
                <w:sz w:val="20"/>
                <w:szCs w:val="20"/>
              </w:rPr>
            </w:pPr>
            <w:r>
              <w:rPr>
                <w:rFonts w:eastAsia="Times New Roman"/>
                <w:sz w:val="20"/>
                <w:szCs w:val="20"/>
              </w:rPr>
              <w:t>550</w:t>
            </w:r>
          </w:p>
        </w:tc>
        <w:tc>
          <w:tcPr>
            <w:tcW w:w="629" w:type="pct"/>
            <w:vMerge w:val="restart"/>
            <w:vAlign w:val="center"/>
          </w:tcPr>
          <w:p w:rsidR="00B60738" w:rsidRPr="00745CEC" w:rsidRDefault="00B60738" w:rsidP="002B1ED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1E1298" w:rsidRPr="00745CEC" w:rsidTr="001E1298">
        <w:trPr>
          <w:trHeight w:val="110"/>
        </w:trPr>
        <w:tc>
          <w:tcPr>
            <w:tcW w:w="800" w:type="pct"/>
            <w:vMerge/>
            <w:vAlign w:val="center"/>
          </w:tcPr>
          <w:p w:rsidR="001E1298" w:rsidRPr="00745CEC" w:rsidRDefault="001E1298" w:rsidP="002B1ED0">
            <w:pPr>
              <w:spacing w:after="0" w:line="240" w:lineRule="auto"/>
              <w:ind w:firstLine="0"/>
              <w:rPr>
                <w:rFonts w:eastAsia="Times New Roman"/>
                <w:sz w:val="20"/>
                <w:szCs w:val="20"/>
              </w:rPr>
            </w:pPr>
          </w:p>
        </w:tc>
        <w:tc>
          <w:tcPr>
            <w:tcW w:w="1407" w:type="pct"/>
            <w:shd w:val="clear" w:color="auto" w:fill="auto"/>
            <w:hideMark/>
          </w:tcPr>
          <w:p w:rsidR="001E1298" w:rsidRPr="00745CEC" w:rsidRDefault="001E1298" w:rsidP="002B1ED0">
            <w:pPr>
              <w:spacing w:after="0" w:line="240" w:lineRule="auto"/>
              <w:ind w:firstLine="0"/>
              <w:rPr>
                <w:rFonts w:eastAsia="Times New Roman"/>
                <w:sz w:val="20"/>
                <w:szCs w:val="20"/>
              </w:rPr>
            </w:pPr>
            <w:r w:rsidRPr="00745CEC">
              <w:rPr>
                <w:rFonts w:eastAsia="Times New Roman"/>
                <w:sz w:val="20"/>
                <w:szCs w:val="20"/>
              </w:rPr>
              <w:t>Изготовление новых знаков</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58" w:type="pct"/>
            <w:shd w:val="clear" w:color="auto" w:fill="auto"/>
            <w:vAlign w:val="center"/>
            <w:hideMark/>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7</w:t>
            </w:r>
            <w:r w:rsidRPr="000A597B">
              <w:rPr>
                <w:rFonts w:eastAsia="Times New Roman"/>
                <w:sz w:val="20"/>
                <w:szCs w:val="20"/>
              </w:rPr>
              <w:t>0</w:t>
            </w:r>
          </w:p>
        </w:tc>
        <w:tc>
          <w:tcPr>
            <w:tcW w:w="554" w:type="pct"/>
            <w:vAlign w:val="center"/>
          </w:tcPr>
          <w:p w:rsidR="001E1298" w:rsidRPr="000A597B" w:rsidRDefault="001E1298" w:rsidP="008136DF">
            <w:pPr>
              <w:spacing w:after="0" w:line="240" w:lineRule="auto"/>
              <w:ind w:firstLine="0"/>
              <w:jc w:val="center"/>
              <w:rPr>
                <w:rFonts w:eastAsia="Times New Roman"/>
                <w:sz w:val="20"/>
                <w:szCs w:val="20"/>
              </w:rPr>
            </w:pPr>
            <w:r w:rsidRPr="000A597B">
              <w:rPr>
                <w:rFonts w:eastAsia="Times New Roman"/>
                <w:sz w:val="20"/>
                <w:szCs w:val="20"/>
              </w:rPr>
              <w:t>1</w:t>
            </w:r>
            <w:r>
              <w:rPr>
                <w:rFonts w:eastAsia="Times New Roman"/>
                <w:sz w:val="20"/>
                <w:szCs w:val="20"/>
              </w:rPr>
              <w:t>1</w:t>
            </w:r>
            <w:r w:rsidRPr="000A597B">
              <w:rPr>
                <w:rFonts w:eastAsia="Times New Roman"/>
                <w:sz w:val="20"/>
                <w:szCs w:val="20"/>
              </w:rPr>
              <w:t>0</w:t>
            </w:r>
          </w:p>
        </w:tc>
        <w:tc>
          <w:tcPr>
            <w:tcW w:w="629" w:type="pct"/>
            <w:vMerge/>
            <w:vAlign w:val="center"/>
          </w:tcPr>
          <w:p w:rsidR="001E1298" w:rsidRPr="00745CEC" w:rsidRDefault="001E1298" w:rsidP="002B1ED0">
            <w:pPr>
              <w:spacing w:after="0" w:line="240" w:lineRule="auto"/>
              <w:ind w:firstLine="0"/>
              <w:jc w:val="center"/>
              <w:rPr>
                <w:rFonts w:eastAsia="Times New Roman"/>
                <w:sz w:val="20"/>
                <w:szCs w:val="20"/>
              </w:rPr>
            </w:pPr>
          </w:p>
        </w:tc>
      </w:tr>
      <w:tr w:rsidR="001E1298" w:rsidRPr="00745CEC" w:rsidTr="001E1298">
        <w:trPr>
          <w:trHeight w:val="85"/>
        </w:trPr>
        <w:tc>
          <w:tcPr>
            <w:tcW w:w="800" w:type="pct"/>
            <w:vMerge/>
            <w:vAlign w:val="center"/>
          </w:tcPr>
          <w:p w:rsidR="001E1298" w:rsidRPr="00745CEC" w:rsidRDefault="001E1298" w:rsidP="002B1ED0">
            <w:pPr>
              <w:spacing w:after="0" w:line="240" w:lineRule="auto"/>
              <w:ind w:firstLine="0"/>
              <w:rPr>
                <w:rFonts w:eastAsia="Times New Roman"/>
                <w:sz w:val="20"/>
                <w:szCs w:val="20"/>
              </w:rPr>
            </w:pPr>
          </w:p>
        </w:tc>
        <w:tc>
          <w:tcPr>
            <w:tcW w:w="1407" w:type="pct"/>
            <w:shd w:val="clear" w:color="auto" w:fill="auto"/>
            <w:hideMark/>
          </w:tcPr>
          <w:p w:rsidR="001E1298" w:rsidRPr="00745CEC" w:rsidRDefault="001E1298" w:rsidP="002B1ED0">
            <w:pPr>
              <w:spacing w:after="0" w:line="240" w:lineRule="auto"/>
              <w:ind w:firstLine="0"/>
              <w:rPr>
                <w:rFonts w:eastAsia="Times New Roman"/>
                <w:sz w:val="20"/>
                <w:szCs w:val="20"/>
              </w:rPr>
            </w:pPr>
            <w:r w:rsidRPr="00745CEC">
              <w:rPr>
                <w:rFonts w:eastAsia="Times New Roman"/>
                <w:sz w:val="20"/>
                <w:szCs w:val="20"/>
              </w:rPr>
              <w:t>Установка систем ограничения скорости движения</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noWrap/>
            <w:vAlign w:val="center"/>
          </w:tcPr>
          <w:p w:rsidR="001E1298" w:rsidRPr="000A597B" w:rsidRDefault="001E1298" w:rsidP="002B1ED0">
            <w:pPr>
              <w:spacing w:after="0" w:line="240" w:lineRule="auto"/>
              <w:ind w:firstLine="0"/>
              <w:jc w:val="center"/>
              <w:rPr>
                <w:rFonts w:eastAsia="Times New Roman"/>
                <w:sz w:val="20"/>
                <w:szCs w:val="20"/>
              </w:rPr>
            </w:pPr>
          </w:p>
        </w:tc>
        <w:tc>
          <w:tcPr>
            <w:tcW w:w="358" w:type="pct"/>
            <w:shd w:val="clear" w:color="auto" w:fill="auto"/>
            <w:vAlign w:val="center"/>
            <w:hideMark/>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50</w:t>
            </w:r>
          </w:p>
        </w:tc>
        <w:tc>
          <w:tcPr>
            <w:tcW w:w="554" w:type="pct"/>
            <w:vAlign w:val="center"/>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50</w:t>
            </w:r>
          </w:p>
        </w:tc>
        <w:tc>
          <w:tcPr>
            <w:tcW w:w="629" w:type="pct"/>
            <w:vMerge/>
            <w:vAlign w:val="center"/>
          </w:tcPr>
          <w:p w:rsidR="001E1298" w:rsidRPr="00745CEC" w:rsidRDefault="001E1298" w:rsidP="002B1ED0">
            <w:pPr>
              <w:spacing w:after="0" w:line="240" w:lineRule="auto"/>
              <w:ind w:firstLine="0"/>
              <w:jc w:val="center"/>
              <w:rPr>
                <w:rFonts w:eastAsia="Times New Roman"/>
                <w:sz w:val="20"/>
                <w:szCs w:val="20"/>
              </w:rPr>
            </w:pPr>
          </w:p>
        </w:tc>
      </w:tr>
      <w:tr w:rsidR="001E1298" w:rsidRPr="00745CEC" w:rsidTr="001E1298">
        <w:trPr>
          <w:trHeight w:val="96"/>
        </w:trPr>
        <w:tc>
          <w:tcPr>
            <w:tcW w:w="800" w:type="pct"/>
            <w:vMerge/>
            <w:vAlign w:val="center"/>
          </w:tcPr>
          <w:p w:rsidR="001E1298" w:rsidRPr="00745CEC" w:rsidRDefault="001E1298" w:rsidP="002B1ED0">
            <w:pPr>
              <w:spacing w:after="0" w:line="240" w:lineRule="auto"/>
              <w:ind w:firstLine="0"/>
              <w:rPr>
                <w:rFonts w:eastAsia="Times New Roman"/>
                <w:sz w:val="20"/>
                <w:szCs w:val="20"/>
              </w:rPr>
            </w:pPr>
          </w:p>
        </w:tc>
        <w:tc>
          <w:tcPr>
            <w:tcW w:w="1407" w:type="pct"/>
            <w:shd w:val="clear" w:color="auto" w:fill="auto"/>
            <w:hideMark/>
          </w:tcPr>
          <w:p w:rsidR="001E1298" w:rsidRPr="00745CEC" w:rsidRDefault="001E1298" w:rsidP="002B1ED0">
            <w:pPr>
              <w:spacing w:after="0" w:line="240" w:lineRule="auto"/>
              <w:ind w:firstLine="0"/>
              <w:rPr>
                <w:rFonts w:eastAsia="Times New Roman"/>
                <w:sz w:val="20"/>
                <w:szCs w:val="20"/>
              </w:rPr>
            </w:pPr>
            <w:r w:rsidRPr="00745CEC">
              <w:rPr>
                <w:rFonts w:eastAsia="Times New Roman"/>
                <w:sz w:val="20"/>
                <w:szCs w:val="20"/>
              </w:rPr>
              <w:t>Установка систем видеонаблюдения</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noWrap/>
            <w:vAlign w:val="center"/>
          </w:tcPr>
          <w:p w:rsidR="001E1298" w:rsidRPr="000A597B" w:rsidRDefault="001E1298" w:rsidP="002B1ED0">
            <w:pPr>
              <w:spacing w:after="0" w:line="240" w:lineRule="auto"/>
              <w:ind w:firstLine="0"/>
              <w:jc w:val="center"/>
              <w:rPr>
                <w:rFonts w:eastAsia="Times New Roman"/>
                <w:sz w:val="20"/>
                <w:szCs w:val="20"/>
              </w:rPr>
            </w:pPr>
          </w:p>
        </w:tc>
        <w:tc>
          <w:tcPr>
            <w:tcW w:w="358" w:type="pct"/>
            <w:shd w:val="clear" w:color="auto" w:fill="auto"/>
            <w:vAlign w:val="center"/>
            <w:hideMark/>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100</w:t>
            </w:r>
          </w:p>
        </w:tc>
        <w:tc>
          <w:tcPr>
            <w:tcW w:w="554" w:type="pct"/>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100</w:t>
            </w:r>
          </w:p>
        </w:tc>
        <w:tc>
          <w:tcPr>
            <w:tcW w:w="629" w:type="pct"/>
            <w:vAlign w:val="center"/>
          </w:tcPr>
          <w:p w:rsidR="001E1298" w:rsidRPr="00745CEC" w:rsidRDefault="001E1298" w:rsidP="002B1ED0">
            <w:pPr>
              <w:spacing w:after="0" w:line="240" w:lineRule="auto"/>
              <w:ind w:firstLine="0"/>
              <w:jc w:val="center"/>
              <w:rPr>
                <w:rFonts w:eastAsia="Times New Roman"/>
                <w:sz w:val="20"/>
                <w:szCs w:val="20"/>
              </w:rPr>
            </w:pPr>
            <w:r>
              <w:rPr>
                <w:rFonts w:eastAsia="Times New Roman"/>
                <w:sz w:val="20"/>
                <w:szCs w:val="20"/>
              </w:rPr>
              <w:t>Бюджет субъекта</w:t>
            </w:r>
          </w:p>
        </w:tc>
      </w:tr>
      <w:tr w:rsidR="001E1298" w:rsidRPr="00745CEC" w:rsidTr="001E1298">
        <w:trPr>
          <w:trHeight w:val="300"/>
        </w:trPr>
        <w:tc>
          <w:tcPr>
            <w:tcW w:w="800" w:type="pct"/>
            <w:vAlign w:val="center"/>
          </w:tcPr>
          <w:p w:rsidR="001E1298" w:rsidRPr="00A01E95" w:rsidRDefault="001E1298" w:rsidP="002B1ED0">
            <w:pPr>
              <w:spacing w:after="0" w:line="240" w:lineRule="auto"/>
              <w:ind w:firstLine="0"/>
              <w:rPr>
                <w:rFonts w:eastAsia="Times New Roman"/>
                <w:sz w:val="20"/>
                <w:szCs w:val="20"/>
              </w:rPr>
            </w:pPr>
            <w:r w:rsidRPr="00A01E95">
              <w:rPr>
                <w:sz w:val="20"/>
              </w:rPr>
              <w:t>Мероприятия по внедрению интеллектуальных транспортных систем</w:t>
            </w:r>
          </w:p>
        </w:tc>
        <w:tc>
          <w:tcPr>
            <w:tcW w:w="1407" w:type="pct"/>
            <w:shd w:val="clear" w:color="auto" w:fill="auto"/>
            <w:vAlign w:val="center"/>
            <w:hideMark/>
          </w:tcPr>
          <w:p w:rsidR="001E1298" w:rsidRPr="00E12017" w:rsidRDefault="001E1298" w:rsidP="002B1ED0">
            <w:pPr>
              <w:pStyle w:val="a7"/>
              <w:spacing w:after="0"/>
              <w:jc w:val="both"/>
              <w:rPr>
                <w:rFonts w:ascii="Times New Roman" w:hAnsi="Times New Roman"/>
                <w:color w:val="000000"/>
                <w:sz w:val="20"/>
                <w:lang w:val="ru-RU"/>
              </w:rPr>
            </w:pPr>
            <w:r w:rsidRPr="00E12017">
              <w:rPr>
                <w:rFonts w:ascii="Times New Roman" w:hAnsi="Times New Roman"/>
                <w:color w:val="000000"/>
                <w:sz w:val="20"/>
                <w:lang w:val="ru-RU"/>
              </w:rPr>
              <w:t>Подключение транспортных сре</w:t>
            </w:r>
            <w:proofErr w:type="gramStart"/>
            <w:r w:rsidRPr="00E12017">
              <w:rPr>
                <w:rFonts w:ascii="Times New Roman" w:hAnsi="Times New Roman"/>
                <w:color w:val="000000"/>
                <w:sz w:val="20"/>
                <w:lang w:val="ru-RU"/>
              </w:rPr>
              <w:t>дств к с</w:t>
            </w:r>
            <w:proofErr w:type="gramEnd"/>
            <w:r w:rsidRPr="00E12017">
              <w:rPr>
                <w:rFonts w:ascii="Times New Roman" w:hAnsi="Times New Roman"/>
                <w:color w:val="000000"/>
                <w:sz w:val="20"/>
                <w:lang w:val="ru-RU"/>
              </w:rPr>
              <w:t>истеме мониторинга</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noWrap/>
            <w:vAlign w:val="center"/>
          </w:tcPr>
          <w:p w:rsidR="001E1298" w:rsidRPr="000A597B" w:rsidRDefault="001E1298" w:rsidP="002B1ED0">
            <w:pPr>
              <w:spacing w:after="0" w:line="240" w:lineRule="auto"/>
              <w:ind w:firstLine="0"/>
              <w:jc w:val="center"/>
              <w:rPr>
                <w:rFonts w:eastAsia="Times New Roman"/>
                <w:sz w:val="20"/>
                <w:szCs w:val="20"/>
              </w:rPr>
            </w:pPr>
          </w:p>
        </w:tc>
        <w:tc>
          <w:tcPr>
            <w:tcW w:w="358" w:type="pct"/>
            <w:shd w:val="clear" w:color="auto" w:fill="auto"/>
            <w:vAlign w:val="center"/>
            <w:hideMark/>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500</w:t>
            </w:r>
          </w:p>
        </w:tc>
        <w:tc>
          <w:tcPr>
            <w:tcW w:w="554" w:type="pct"/>
            <w:vAlign w:val="center"/>
          </w:tcPr>
          <w:p w:rsidR="001E1298" w:rsidRPr="000A597B" w:rsidRDefault="001E1298" w:rsidP="00EE381D">
            <w:pPr>
              <w:spacing w:after="0" w:line="240" w:lineRule="auto"/>
              <w:ind w:firstLine="0"/>
              <w:jc w:val="center"/>
              <w:rPr>
                <w:rFonts w:eastAsia="Times New Roman"/>
                <w:sz w:val="20"/>
                <w:szCs w:val="20"/>
              </w:rPr>
            </w:pPr>
            <w:r w:rsidRPr="000A597B">
              <w:rPr>
                <w:rFonts w:eastAsia="Times New Roman"/>
                <w:sz w:val="20"/>
                <w:szCs w:val="20"/>
              </w:rPr>
              <w:t>500</w:t>
            </w:r>
          </w:p>
        </w:tc>
        <w:tc>
          <w:tcPr>
            <w:tcW w:w="629" w:type="pct"/>
            <w:vAlign w:val="center"/>
          </w:tcPr>
          <w:p w:rsidR="001E1298" w:rsidRPr="00745CEC" w:rsidRDefault="001E1298" w:rsidP="002B1ED0">
            <w:pPr>
              <w:spacing w:after="0" w:line="240" w:lineRule="auto"/>
              <w:ind w:firstLine="0"/>
              <w:jc w:val="center"/>
              <w:rPr>
                <w:rFonts w:eastAsia="Times New Roman"/>
                <w:sz w:val="20"/>
                <w:szCs w:val="20"/>
              </w:rPr>
            </w:pPr>
            <w:r>
              <w:rPr>
                <w:rFonts w:eastAsia="Times New Roman"/>
                <w:sz w:val="20"/>
                <w:szCs w:val="20"/>
              </w:rPr>
              <w:t>Бюджет субъекта, бюджет сельского поселения</w:t>
            </w:r>
          </w:p>
        </w:tc>
      </w:tr>
      <w:tr w:rsidR="001E1298" w:rsidRPr="00745CEC" w:rsidTr="001E1298">
        <w:trPr>
          <w:trHeight w:val="300"/>
        </w:trPr>
        <w:tc>
          <w:tcPr>
            <w:tcW w:w="800" w:type="pct"/>
            <w:vMerge w:val="restart"/>
            <w:vAlign w:val="center"/>
          </w:tcPr>
          <w:p w:rsidR="001E1298" w:rsidRPr="00A01E95" w:rsidRDefault="001E1298" w:rsidP="002B1ED0">
            <w:pPr>
              <w:spacing w:after="0" w:line="240" w:lineRule="auto"/>
              <w:ind w:firstLine="0"/>
              <w:rPr>
                <w:rFonts w:eastAsia="Times New Roman"/>
                <w:color w:val="000000"/>
                <w:sz w:val="20"/>
                <w:szCs w:val="20"/>
              </w:rPr>
            </w:pPr>
            <w:r w:rsidRPr="00A01E95">
              <w:rPr>
                <w:sz w:val="20"/>
              </w:rPr>
              <w:t>Мероприятия по снижению негативного воздействия транспорта на окружающую среду и здоровье населения</w:t>
            </w:r>
          </w:p>
        </w:tc>
        <w:tc>
          <w:tcPr>
            <w:tcW w:w="1407" w:type="pct"/>
            <w:shd w:val="clear" w:color="auto" w:fill="auto"/>
            <w:vAlign w:val="center"/>
            <w:hideMark/>
          </w:tcPr>
          <w:p w:rsidR="001E1298" w:rsidRPr="00EC65EC" w:rsidRDefault="001E1298" w:rsidP="002B1ED0">
            <w:pPr>
              <w:spacing w:after="0" w:line="240" w:lineRule="auto"/>
              <w:ind w:firstLine="0"/>
              <w:rPr>
                <w:rFonts w:eastAsia="Times New Roman"/>
                <w:color w:val="000000"/>
                <w:sz w:val="20"/>
                <w:szCs w:val="20"/>
              </w:rPr>
            </w:pPr>
            <w:r w:rsidRPr="00745533">
              <w:rPr>
                <w:rFonts w:eastAsia="Times New Roman"/>
                <w:color w:val="000000"/>
                <w:sz w:val="20"/>
                <w:szCs w:val="20"/>
              </w:rPr>
              <w:t>Оборудование</w:t>
            </w:r>
            <w:r>
              <w:rPr>
                <w:rFonts w:eastAsia="Times New Roman"/>
                <w:color w:val="000000"/>
                <w:sz w:val="20"/>
                <w:szCs w:val="20"/>
              </w:rPr>
              <w:t xml:space="preserve"> автомобильного транспорта газобаллонным оборудованием</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30</w:t>
            </w: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30</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30</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30</w:t>
            </w:r>
          </w:p>
        </w:tc>
        <w:tc>
          <w:tcPr>
            <w:tcW w:w="358" w:type="pct"/>
            <w:shd w:val="clear" w:color="auto" w:fill="auto"/>
            <w:vAlign w:val="center"/>
            <w:hideMark/>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450</w:t>
            </w:r>
          </w:p>
        </w:tc>
        <w:tc>
          <w:tcPr>
            <w:tcW w:w="554" w:type="pct"/>
            <w:vAlign w:val="center"/>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57</w:t>
            </w:r>
            <w:r w:rsidRPr="000A597B">
              <w:rPr>
                <w:rFonts w:eastAsia="Times New Roman"/>
                <w:sz w:val="20"/>
                <w:szCs w:val="20"/>
              </w:rPr>
              <w:t>0</w:t>
            </w:r>
          </w:p>
        </w:tc>
        <w:tc>
          <w:tcPr>
            <w:tcW w:w="629" w:type="pct"/>
            <w:vAlign w:val="center"/>
          </w:tcPr>
          <w:p w:rsidR="001E1298" w:rsidRPr="00745CEC" w:rsidRDefault="001E1298" w:rsidP="002B1ED0">
            <w:pPr>
              <w:spacing w:after="0" w:line="240" w:lineRule="auto"/>
              <w:ind w:firstLine="0"/>
              <w:jc w:val="center"/>
              <w:rPr>
                <w:rFonts w:eastAsia="Times New Roman"/>
                <w:sz w:val="20"/>
                <w:szCs w:val="20"/>
              </w:rPr>
            </w:pPr>
            <w:r>
              <w:rPr>
                <w:rFonts w:eastAsia="Times New Roman"/>
                <w:sz w:val="20"/>
                <w:szCs w:val="20"/>
              </w:rPr>
              <w:t>Внебюджетные средства</w:t>
            </w:r>
          </w:p>
        </w:tc>
      </w:tr>
      <w:tr w:rsidR="001E1298" w:rsidRPr="00745CEC" w:rsidTr="001E1298">
        <w:trPr>
          <w:trHeight w:val="300"/>
        </w:trPr>
        <w:tc>
          <w:tcPr>
            <w:tcW w:w="800" w:type="pct"/>
            <w:vMerge/>
            <w:vAlign w:val="center"/>
          </w:tcPr>
          <w:p w:rsidR="001E1298" w:rsidRPr="00745CEC" w:rsidRDefault="001E1298" w:rsidP="002B1ED0">
            <w:pPr>
              <w:spacing w:after="0" w:line="240" w:lineRule="auto"/>
              <w:ind w:firstLine="0"/>
              <w:rPr>
                <w:rFonts w:eastAsia="Times New Roman"/>
                <w:sz w:val="20"/>
                <w:szCs w:val="20"/>
              </w:rPr>
            </w:pPr>
          </w:p>
        </w:tc>
        <w:tc>
          <w:tcPr>
            <w:tcW w:w="1407" w:type="pct"/>
            <w:shd w:val="clear" w:color="auto" w:fill="auto"/>
            <w:hideMark/>
          </w:tcPr>
          <w:p w:rsidR="001E1298" w:rsidRPr="00745CEC" w:rsidRDefault="001E1298" w:rsidP="002B1ED0">
            <w:pPr>
              <w:spacing w:after="0" w:line="240" w:lineRule="auto"/>
              <w:ind w:firstLine="0"/>
              <w:rPr>
                <w:rFonts w:eastAsia="Times New Roman"/>
                <w:sz w:val="20"/>
                <w:szCs w:val="20"/>
              </w:rPr>
            </w:pPr>
            <w:r w:rsidRPr="00745CEC">
              <w:rPr>
                <w:rFonts w:eastAsia="Times New Roman"/>
                <w:sz w:val="20"/>
                <w:szCs w:val="20"/>
              </w:rPr>
              <w:t xml:space="preserve">Применение экологических добавок в дорожном полотне </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p>
        </w:tc>
        <w:tc>
          <w:tcPr>
            <w:tcW w:w="358"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Pr>
                <w:rFonts w:eastAsia="Times New Roman"/>
                <w:sz w:val="20"/>
                <w:szCs w:val="20"/>
              </w:rPr>
              <w:t>500</w:t>
            </w:r>
          </w:p>
        </w:tc>
        <w:tc>
          <w:tcPr>
            <w:tcW w:w="554" w:type="pct"/>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500</w:t>
            </w:r>
          </w:p>
        </w:tc>
        <w:tc>
          <w:tcPr>
            <w:tcW w:w="629" w:type="pct"/>
            <w:vAlign w:val="center"/>
          </w:tcPr>
          <w:p w:rsidR="001E1298" w:rsidRPr="00745CEC" w:rsidRDefault="001E1298" w:rsidP="002B1ED0">
            <w:pPr>
              <w:spacing w:after="0" w:line="240" w:lineRule="auto"/>
              <w:ind w:firstLine="0"/>
              <w:jc w:val="center"/>
              <w:rPr>
                <w:rFonts w:eastAsia="Times New Roman"/>
                <w:sz w:val="20"/>
                <w:szCs w:val="20"/>
              </w:rPr>
            </w:pPr>
            <w:r>
              <w:rPr>
                <w:rFonts w:eastAsia="Times New Roman"/>
                <w:sz w:val="20"/>
                <w:szCs w:val="20"/>
              </w:rPr>
              <w:t>Бюджет субъекта</w:t>
            </w:r>
          </w:p>
        </w:tc>
      </w:tr>
      <w:tr w:rsidR="001E1298" w:rsidRPr="00745CEC" w:rsidTr="001E1298">
        <w:trPr>
          <w:trHeight w:val="300"/>
        </w:trPr>
        <w:tc>
          <w:tcPr>
            <w:tcW w:w="800" w:type="pct"/>
            <w:vMerge w:val="restart"/>
            <w:vAlign w:val="center"/>
          </w:tcPr>
          <w:p w:rsidR="001E1298" w:rsidRPr="00A01E95" w:rsidRDefault="001E1298" w:rsidP="002B1ED0">
            <w:pPr>
              <w:spacing w:after="0" w:line="240" w:lineRule="auto"/>
              <w:ind w:firstLine="0"/>
              <w:rPr>
                <w:rFonts w:eastAsia="Times New Roman"/>
                <w:color w:val="000000"/>
                <w:sz w:val="20"/>
                <w:szCs w:val="20"/>
              </w:rPr>
            </w:pPr>
            <w:r w:rsidRPr="00A01E95">
              <w:rPr>
                <w:sz w:val="20"/>
              </w:rPr>
              <w:t xml:space="preserve">Мероприятия по мониторингу и </w:t>
            </w:r>
            <w:proofErr w:type="gramStart"/>
            <w:r w:rsidRPr="00A01E95">
              <w:rPr>
                <w:sz w:val="20"/>
              </w:rPr>
              <w:t>контролю за</w:t>
            </w:r>
            <w:proofErr w:type="gramEnd"/>
            <w:r w:rsidRPr="00A01E95">
              <w:rPr>
                <w:sz w:val="20"/>
              </w:rPr>
              <w:t xml:space="preserve"> работой </w:t>
            </w:r>
            <w:r w:rsidRPr="00A01E95">
              <w:rPr>
                <w:sz w:val="20"/>
              </w:rPr>
              <w:lastRenderedPageBreak/>
              <w:t>транспортной инфраструктуры и качеством транспортного обслуживания населения и субъектов экономической деятельности</w:t>
            </w:r>
          </w:p>
        </w:tc>
        <w:tc>
          <w:tcPr>
            <w:tcW w:w="1407" w:type="pct"/>
            <w:shd w:val="clear" w:color="auto" w:fill="auto"/>
            <w:vAlign w:val="center"/>
            <w:hideMark/>
          </w:tcPr>
          <w:p w:rsidR="001E1298" w:rsidRPr="00EC65EC" w:rsidRDefault="001E1298" w:rsidP="002B1ED0">
            <w:pPr>
              <w:spacing w:after="0" w:line="240" w:lineRule="auto"/>
              <w:ind w:firstLine="0"/>
              <w:rPr>
                <w:rFonts w:eastAsia="Times New Roman"/>
                <w:color w:val="000000"/>
                <w:sz w:val="20"/>
                <w:szCs w:val="20"/>
              </w:rPr>
            </w:pPr>
            <w:r>
              <w:rPr>
                <w:rFonts w:eastAsia="Times New Roman"/>
                <w:color w:val="000000"/>
                <w:sz w:val="20"/>
                <w:szCs w:val="20"/>
              </w:rPr>
              <w:lastRenderedPageBreak/>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10</w:t>
            </w:r>
          </w:p>
        </w:tc>
        <w:tc>
          <w:tcPr>
            <w:tcW w:w="358"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70</w:t>
            </w:r>
          </w:p>
        </w:tc>
        <w:tc>
          <w:tcPr>
            <w:tcW w:w="554" w:type="pct"/>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110</w:t>
            </w:r>
          </w:p>
        </w:tc>
        <w:tc>
          <w:tcPr>
            <w:tcW w:w="629" w:type="pct"/>
            <w:vAlign w:val="center"/>
          </w:tcPr>
          <w:p w:rsidR="001E1298" w:rsidRPr="00745CEC" w:rsidRDefault="001E1298" w:rsidP="002B1ED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1E1298" w:rsidRPr="00745CEC" w:rsidTr="001E1298">
        <w:trPr>
          <w:trHeight w:val="300"/>
        </w:trPr>
        <w:tc>
          <w:tcPr>
            <w:tcW w:w="800" w:type="pct"/>
            <w:vMerge/>
            <w:vAlign w:val="center"/>
          </w:tcPr>
          <w:p w:rsidR="001E1298" w:rsidRPr="00EC65EC" w:rsidRDefault="001E1298" w:rsidP="002B1ED0">
            <w:pPr>
              <w:spacing w:after="0" w:line="240" w:lineRule="auto"/>
              <w:ind w:firstLine="0"/>
              <w:rPr>
                <w:rFonts w:eastAsia="Times New Roman"/>
                <w:color w:val="000000"/>
                <w:sz w:val="20"/>
                <w:szCs w:val="20"/>
              </w:rPr>
            </w:pPr>
          </w:p>
        </w:tc>
        <w:tc>
          <w:tcPr>
            <w:tcW w:w="1407" w:type="pct"/>
            <w:shd w:val="clear" w:color="auto" w:fill="auto"/>
            <w:vAlign w:val="center"/>
            <w:hideMark/>
          </w:tcPr>
          <w:p w:rsidR="001E1298" w:rsidRPr="00EC65EC" w:rsidRDefault="001E1298" w:rsidP="002B1ED0">
            <w:pPr>
              <w:spacing w:after="0" w:line="240" w:lineRule="auto"/>
              <w:ind w:firstLine="0"/>
              <w:rPr>
                <w:rFonts w:eastAsia="Times New Roman"/>
                <w:color w:val="000000"/>
                <w:sz w:val="20"/>
                <w:szCs w:val="20"/>
              </w:rPr>
            </w:pPr>
            <w:r w:rsidRPr="00EC65EC">
              <w:rPr>
                <w:rFonts w:eastAsia="Times New Roman"/>
                <w:color w:val="000000"/>
                <w:sz w:val="20"/>
                <w:szCs w:val="20"/>
              </w:rPr>
              <w:t>Мониторинг реализации программы</w:t>
            </w:r>
            <w:r>
              <w:rPr>
                <w:rFonts w:eastAsia="Times New Roman"/>
                <w:color w:val="000000"/>
                <w:sz w:val="20"/>
                <w:szCs w:val="20"/>
              </w:rPr>
              <w:t xml:space="preserve">, в т.ч. </w:t>
            </w:r>
            <w:r>
              <w:rPr>
                <w:rFonts w:eastAsia="Times New Roman"/>
                <w:sz w:val="20"/>
                <w:szCs w:val="20"/>
              </w:rPr>
              <w:t>п</w:t>
            </w:r>
            <w:r w:rsidRPr="003F408E">
              <w:rPr>
                <w:rFonts w:eastAsia="Times New Roman"/>
                <w:sz w:val="20"/>
                <w:szCs w:val="20"/>
              </w:rPr>
              <w:t>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35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02"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00"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358" w:type="pct"/>
            <w:shd w:val="clear" w:color="auto" w:fill="auto"/>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554" w:type="pct"/>
            <w:vAlign w:val="center"/>
          </w:tcPr>
          <w:p w:rsidR="001E1298" w:rsidRPr="000A597B" w:rsidRDefault="001E1298" w:rsidP="002B1ED0">
            <w:pPr>
              <w:spacing w:after="0" w:line="240" w:lineRule="auto"/>
              <w:ind w:firstLine="0"/>
              <w:jc w:val="center"/>
              <w:rPr>
                <w:rFonts w:eastAsia="Times New Roman"/>
                <w:sz w:val="20"/>
                <w:szCs w:val="20"/>
              </w:rPr>
            </w:pPr>
            <w:r w:rsidRPr="000A597B">
              <w:rPr>
                <w:rFonts w:eastAsia="Times New Roman"/>
                <w:sz w:val="20"/>
                <w:szCs w:val="20"/>
              </w:rPr>
              <w:t>-</w:t>
            </w:r>
          </w:p>
        </w:tc>
        <w:tc>
          <w:tcPr>
            <w:tcW w:w="629" w:type="pct"/>
            <w:vAlign w:val="center"/>
          </w:tcPr>
          <w:p w:rsidR="001E1298" w:rsidRPr="00745CEC" w:rsidRDefault="001E1298" w:rsidP="002B1ED0">
            <w:pPr>
              <w:spacing w:after="0" w:line="240" w:lineRule="auto"/>
              <w:ind w:firstLine="0"/>
              <w:jc w:val="center"/>
              <w:rPr>
                <w:rFonts w:eastAsia="Times New Roman"/>
                <w:sz w:val="20"/>
                <w:szCs w:val="20"/>
              </w:rPr>
            </w:pPr>
          </w:p>
        </w:tc>
      </w:tr>
      <w:tr w:rsidR="001E1298" w:rsidRPr="00D77512" w:rsidTr="001E1298">
        <w:trPr>
          <w:trHeight w:val="300"/>
        </w:trPr>
        <w:tc>
          <w:tcPr>
            <w:tcW w:w="2207" w:type="pct"/>
            <w:gridSpan w:val="2"/>
            <w:vAlign w:val="center"/>
          </w:tcPr>
          <w:p w:rsidR="001E1298" w:rsidRPr="00D77512" w:rsidRDefault="001E1298" w:rsidP="002B1ED0">
            <w:pPr>
              <w:spacing w:after="0" w:line="240" w:lineRule="auto"/>
              <w:ind w:firstLine="0"/>
              <w:rPr>
                <w:rFonts w:eastAsia="Times New Roman"/>
                <w:b/>
                <w:color w:val="000000"/>
                <w:sz w:val="20"/>
                <w:szCs w:val="20"/>
              </w:rPr>
            </w:pPr>
            <w:r w:rsidRPr="00D77512">
              <w:rPr>
                <w:rFonts w:eastAsia="Times New Roman"/>
                <w:b/>
                <w:color w:val="000000"/>
                <w:sz w:val="20"/>
                <w:szCs w:val="20"/>
              </w:rPr>
              <w:lastRenderedPageBreak/>
              <w:t>Всего:</w:t>
            </w:r>
          </w:p>
        </w:tc>
        <w:tc>
          <w:tcPr>
            <w:tcW w:w="350" w:type="pct"/>
            <w:shd w:val="clear" w:color="auto" w:fill="auto"/>
            <w:vAlign w:val="center"/>
          </w:tcPr>
          <w:p w:rsidR="001E1298" w:rsidRPr="00D77512" w:rsidRDefault="001E1298" w:rsidP="002B1ED0">
            <w:pPr>
              <w:spacing w:after="0" w:line="240" w:lineRule="auto"/>
              <w:ind w:firstLine="0"/>
              <w:jc w:val="center"/>
              <w:rPr>
                <w:rFonts w:eastAsia="Times New Roman"/>
                <w:b/>
                <w:sz w:val="20"/>
                <w:szCs w:val="20"/>
              </w:rPr>
            </w:pPr>
            <w:r>
              <w:rPr>
                <w:rFonts w:eastAsia="Times New Roman"/>
                <w:b/>
                <w:sz w:val="20"/>
                <w:szCs w:val="20"/>
              </w:rPr>
              <w:t>395</w:t>
            </w:r>
          </w:p>
        </w:tc>
        <w:tc>
          <w:tcPr>
            <w:tcW w:w="302" w:type="pct"/>
            <w:shd w:val="clear" w:color="auto" w:fill="auto"/>
            <w:vAlign w:val="center"/>
          </w:tcPr>
          <w:p w:rsidR="001E1298" w:rsidRPr="00D77512" w:rsidRDefault="001E1298" w:rsidP="002B1ED0">
            <w:pPr>
              <w:spacing w:after="0" w:line="240" w:lineRule="auto"/>
              <w:ind w:firstLine="0"/>
              <w:jc w:val="center"/>
              <w:rPr>
                <w:rFonts w:eastAsia="Times New Roman"/>
                <w:b/>
                <w:sz w:val="20"/>
                <w:szCs w:val="20"/>
              </w:rPr>
            </w:pPr>
            <w:r>
              <w:rPr>
                <w:rFonts w:eastAsia="Times New Roman"/>
                <w:b/>
                <w:sz w:val="20"/>
                <w:szCs w:val="20"/>
              </w:rPr>
              <w:t>430</w:t>
            </w:r>
          </w:p>
        </w:tc>
        <w:tc>
          <w:tcPr>
            <w:tcW w:w="300" w:type="pct"/>
            <w:shd w:val="clear" w:color="auto" w:fill="auto"/>
            <w:vAlign w:val="center"/>
          </w:tcPr>
          <w:p w:rsidR="001E1298" w:rsidRPr="00D77512" w:rsidRDefault="001E1298" w:rsidP="002B1ED0">
            <w:pPr>
              <w:spacing w:after="0" w:line="240" w:lineRule="auto"/>
              <w:ind w:firstLine="0"/>
              <w:jc w:val="center"/>
              <w:rPr>
                <w:rFonts w:eastAsia="Times New Roman"/>
                <w:b/>
                <w:sz w:val="20"/>
                <w:szCs w:val="20"/>
              </w:rPr>
            </w:pPr>
            <w:r>
              <w:rPr>
                <w:rFonts w:eastAsia="Times New Roman"/>
                <w:b/>
                <w:sz w:val="20"/>
                <w:szCs w:val="20"/>
              </w:rPr>
              <w:t>440</w:t>
            </w:r>
          </w:p>
        </w:tc>
        <w:tc>
          <w:tcPr>
            <w:tcW w:w="300" w:type="pct"/>
            <w:shd w:val="clear" w:color="auto" w:fill="auto"/>
            <w:vAlign w:val="center"/>
          </w:tcPr>
          <w:p w:rsidR="001E1298" w:rsidRPr="00D77512" w:rsidRDefault="001E1298" w:rsidP="002B1ED0">
            <w:pPr>
              <w:spacing w:after="0" w:line="240" w:lineRule="auto"/>
              <w:ind w:firstLine="0"/>
              <w:jc w:val="center"/>
              <w:rPr>
                <w:rFonts w:eastAsia="Times New Roman"/>
                <w:b/>
                <w:sz w:val="20"/>
                <w:szCs w:val="20"/>
              </w:rPr>
            </w:pPr>
            <w:r>
              <w:rPr>
                <w:rFonts w:eastAsia="Times New Roman"/>
                <w:b/>
                <w:sz w:val="20"/>
                <w:szCs w:val="20"/>
              </w:rPr>
              <w:t>415</w:t>
            </w:r>
          </w:p>
        </w:tc>
        <w:tc>
          <w:tcPr>
            <w:tcW w:w="358" w:type="pct"/>
            <w:shd w:val="clear" w:color="auto" w:fill="auto"/>
            <w:vAlign w:val="center"/>
          </w:tcPr>
          <w:p w:rsidR="001E1298" w:rsidRPr="00D77512" w:rsidRDefault="001E1298" w:rsidP="002B1ED0">
            <w:pPr>
              <w:spacing w:after="0" w:line="240" w:lineRule="auto"/>
              <w:ind w:firstLine="0"/>
              <w:jc w:val="center"/>
              <w:rPr>
                <w:rFonts w:eastAsia="Times New Roman"/>
                <w:b/>
                <w:sz w:val="20"/>
                <w:szCs w:val="20"/>
              </w:rPr>
            </w:pPr>
            <w:r>
              <w:rPr>
                <w:rFonts w:eastAsia="Times New Roman"/>
                <w:b/>
                <w:sz w:val="20"/>
                <w:szCs w:val="20"/>
              </w:rPr>
              <w:t>486013,5</w:t>
            </w:r>
          </w:p>
        </w:tc>
        <w:tc>
          <w:tcPr>
            <w:tcW w:w="554" w:type="pct"/>
            <w:vAlign w:val="center"/>
          </w:tcPr>
          <w:p w:rsidR="001E1298" w:rsidRPr="00D77512" w:rsidRDefault="001E1298" w:rsidP="002B1ED0">
            <w:pPr>
              <w:spacing w:after="0" w:line="240" w:lineRule="auto"/>
              <w:ind w:firstLine="0"/>
              <w:jc w:val="center"/>
              <w:rPr>
                <w:rFonts w:eastAsia="Times New Roman"/>
                <w:b/>
                <w:sz w:val="20"/>
                <w:szCs w:val="20"/>
              </w:rPr>
            </w:pPr>
            <w:r>
              <w:rPr>
                <w:rFonts w:eastAsia="Times New Roman"/>
                <w:b/>
                <w:sz w:val="20"/>
                <w:szCs w:val="20"/>
              </w:rPr>
              <w:t>487693,5</w:t>
            </w:r>
          </w:p>
        </w:tc>
        <w:tc>
          <w:tcPr>
            <w:tcW w:w="629" w:type="pct"/>
            <w:vAlign w:val="center"/>
          </w:tcPr>
          <w:p w:rsidR="001E1298" w:rsidRPr="00D77512" w:rsidRDefault="001E1298" w:rsidP="002B1ED0">
            <w:pPr>
              <w:spacing w:after="0" w:line="240" w:lineRule="auto"/>
              <w:ind w:firstLine="0"/>
              <w:jc w:val="center"/>
              <w:rPr>
                <w:rFonts w:eastAsia="Times New Roman"/>
                <w:b/>
                <w:sz w:val="20"/>
                <w:szCs w:val="20"/>
              </w:rPr>
            </w:pPr>
          </w:p>
        </w:tc>
      </w:tr>
    </w:tbl>
    <w:p w:rsidR="00333FCD" w:rsidRDefault="00B3143B" w:rsidP="00815C4B">
      <w:pPr>
        <w:spacing w:before="60" w:after="0" w:line="240" w:lineRule="auto"/>
        <w:rPr>
          <w:sz w:val="20"/>
          <w:szCs w:val="20"/>
        </w:rPr>
        <w:sectPr w:rsidR="00333FCD" w:rsidSect="00333FCD">
          <w:pgSz w:w="16838" w:h="11906" w:orient="landscape"/>
          <w:pgMar w:top="1701" w:right="1134" w:bottom="851" w:left="1134" w:header="709" w:footer="709" w:gutter="0"/>
          <w:cols w:space="708"/>
          <w:docGrid w:linePitch="360"/>
        </w:sectPr>
      </w:pPr>
      <w:r>
        <w:rPr>
          <w:sz w:val="20"/>
          <w:szCs w:val="20"/>
        </w:rPr>
        <w:t>Примечание. Точный объем капитальных вложений</w:t>
      </w:r>
      <w:r w:rsidR="001E1298">
        <w:rPr>
          <w:sz w:val="20"/>
          <w:szCs w:val="20"/>
        </w:rPr>
        <w:t xml:space="preserve"> </w:t>
      </w:r>
      <w:r>
        <w:rPr>
          <w:sz w:val="20"/>
          <w:szCs w:val="20"/>
        </w:rPr>
        <w:t xml:space="preserve">в реализацию </w:t>
      </w:r>
      <w:r w:rsidR="00B32F0B" w:rsidRPr="0090067A">
        <w:rPr>
          <w:sz w:val="20"/>
          <w:szCs w:val="20"/>
        </w:rPr>
        <w:t>мероприятий на период 201</w:t>
      </w:r>
      <w:r w:rsidR="001E1298">
        <w:rPr>
          <w:sz w:val="20"/>
          <w:szCs w:val="20"/>
        </w:rPr>
        <w:t>7</w:t>
      </w:r>
      <w:r w:rsidR="00B32F0B" w:rsidRPr="0090067A">
        <w:rPr>
          <w:sz w:val="20"/>
          <w:szCs w:val="20"/>
        </w:rPr>
        <w:t>-20</w:t>
      </w:r>
      <w:r>
        <w:rPr>
          <w:sz w:val="20"/>
          <w:szCs w:val="20"/>
        </w:rPr>
        <w:t>27</w:t>
      </w:r>
      <w:r w:rsidR="00B32F0B" w:rsidRPr="0090067A">
        <w:rPr>
          <w:sz w:val="20"/>
          <w:szCs w:val="20"/>
        </w:rPr>
        <w:t xml:space="preserve"> гг. будет определен посредством принятия и утверждения финансирования в бюджетах соответствующего уровня на основании</w:t>
      </w:r>
      <w:r w:rsidR="001E1298">
        <w:rPr>
          <w:sz w:val="20"/>
          <w:szCs w:val="20"/>
        </w:rPr>
        <w:t xml:space="preserve"> </w:t>
      </w:r>
      <w:r w:rsidR="00B32F0B" w:rsidRPr="0090067A">
        <w:rPr>
          <w:sz w:val="20"/>
          <w:szCs w:val="20"/>
        </w:rPr>
        <w:t>разработанной проектно-сметной документации по объектам.</w:t>
      </w:r>
    </w:p>
    <w:p w:rsidR="00B32F0B" w:rsidRPr="00583D94" w:rsidRDefault="003E224C" w:rsidP="00F822F6">
      <w:pPr>
        <w:pStyle w:val="S1"/>
      </w:pPr>
      <w:bookmarkStart w:id="71" w:name="_Toc472088462"/>
      <w:r w:rsidRPr="00583D94">
        <w:rPr>
          <w:caps w:val="0"/>
        </w:rPr>
        <w:lastRenderedPageBreak/>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1"/>
    </w:p>
    <w:p w:rsidR="00B32F0B" w:rsidRPr="00583D94" w:rsidRDefault="00B32F0B" w:rsidP="00542303">
      <w:pPr>
        <w:rPr>
          <w:rFonts w:eastAsia="Times New Roman"/>
          <w:b/>
          <w:color w:val="000000"/>
          <w:szCs w:val="24"/>
        </w:rPr>
      </w:pPr>
      <w:r w:rsidRPr="00583D94">
        <w:rPr>
          <w:rFonts w:eastAsia="Times New Roman"/>
          <w:color w:val="000000"/>
          <w:szCs w:val="24"/>
        </w:rPr>
        <w:t xml:space="preserve">Цель программы </w:t>
      </w:r>
      <w:r w:rsidR="00542303">
        <w:rPr>
          <w:rFonts w:eastAsia="Times New Roman"/>
          <w:color w:val="000000"/>
          <w:szCs w:val="24"/>
        </w:rPr>
        <w:t>–</w:t>
      </w:r>
      <w:r w:rsidRPr="00583D94">
        <w:rPr>
          <w:rFonts w:eastAsia="Times New Roman"/>
          <w:color w:val="000000"/>
          <w:szCs w:val="24"/>
        </w:rPr>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3E224C" w:rsidRDefault="003E224C" w:rsidP="00382389">
      <w:pPr>
        <w:spacing w:after="0" w:line="240" w:lineRule="auto"/>
        <w:ind w:firstLine="0"/>
        <w:jc w:val="center"/>
        <w:rPr>
          <w:rFonts w:eastAsia="Times New Roman"/>
          <w:b/>
          <w:color w:val="000000"/>
          <w:sz w:val="20"/>
          <w:szCs w:val="20"/>
        </w:rPr>
        <w:sectPr w:rsidR="003E224C" w:rsidSect="003E224C">
          <w:pgSz w:w="11906" w:h="16838"/>
          <w:pgMar w:top="1134" w:right="851" w:bottom="1134" w:left="1701" w:header="709" w:footer="709" w:gutter="0"/>
          <w:cols w:space="708"/>
          <w:docGrid w:linePitch="360"/>
        </w:sectPr>
      </w:pPr>
    </w:p>
    <w:tbl>
      <w:tblPr>
        <w:tblW w:w="4624" w:type="pct"/>
        <w:tblLook w:val="04A0"/>
      </w:tblPr>
      <w:tblGrid>
        <w:gridCol w:w="3973"/>
        <w:gridCol w:w="3500"/>
        <w:gridCol w:w="1113"/>
        <w:gridCol w:w="1272"/>
        <w:gridCol w:w="1272"/>
        <w:gridCol w:w="1272"/>
        <w:gridCol w:w="1272"/>
      </w:tblGrid>
      <w:tr w:rsidR="001E1298" w:rsidRPr="00382389" w:rsidTr="001E1298">
        <w:trPr>
          <w:trHeight w:val="276"/>
          <w:tblHeader/>
        </w:trPr>
        <w:tc>
          <w:tcPr>
            <w:tcW w:w="1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lastRenderedPageBreak/>
              <w:t>Мероприятия</w:t>
            </w:r>
          </w:p>
        </w:tc>
        <w:tc>
          <w:tcPr>
            <w:tcW w:w="1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Наименование индикатора</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2017</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2018</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2019</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2020</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b/>
                <w:color w:val="000000"/>
                <w:sz w:val="20"/>
                <w:szCs w:val="20"/>
              </w:rPr>
            </w:pPr>
            <w:r>
              <w:rPr>
                <w:rFonts w:eastAsia="Times New Roman"/>
                <w:b/>
                <w:color w:val="000000"/>
                <w:sz w:val="20"/>
                <w:szCs w:val="20"/>
              </w:rPr>
              <w:t>2021-</w:t>
            </w:r>
            <w:r w:rsidRPr="00382389">
              <w:rPr>
                <w:rFonts w:eastAsia="Times New Roman"/>
                <w:b/>
                <w:color w:val="000000"/>
                <w:sz w:val="20"/>
                <w:szCs w:val="20"/>
              </w:rPr>
              <w:t>202</w:t>
            </w:r>
            <w:r>
              <w:rPr>
                <w:rFonts w:eastAsia="Times New Roman"/>
                <w:b/>
                <w:color w:val="000000"/>
                <w:sz w:val="20"/>
                <w:szCs w:val="20"/>
              </w:rPr>
              <w:t>7</w:t>
            </w:r>
          </w:p>
        </w:tc>
      </w:tr>
      <w:tr w:rsidR="001E1298" w:rsidRPr="00382389" w:rsidTr="001E1298">
        <w:trPr>
          <w:trHeight w:val="276"/>
        </w:trPr>
        <w:tc>
          <w:tcPr>
            <w:tcW w:w="1453" w:type="pct"/>
            <w:vMerge/>
            <w:tcBorders>
              <w:top w:val="single" w:sz="4" w:space="0" w:color="auto"/>
              <w:left w:val="single" w:sz="4" w:space="0" w:color="auto"/>
              <w:bottom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vMerge/>
            <w:tcBorders>
              <w:top w:val="single" w:sz="4" w:space="0" w:color="auto"/>
              <w:left w:val="single" w:sz="4" w:space="0" w:color="auto"/>
              <w:bottom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1E1298" w:rsidRPr="00382389" w:rsidRDefault="001E1298" w:rsidP="00382389">
            <w:pPr>
              <w:spacing w:after="0" w:line="240" w:lineRule="auto"/>
              <w:ind w:firstLine="0"/>
              <w:jc w:val="center"/>
              <w:rPr>
                <w:rFonts w:eastAsia="Times New Roman"/>
                <w:color w:val="000000"/>
                <w:sz w:val="20"/>
                <w:szCs w:val="20"/>
              </w:rPr>
            </w:pPr>
          </w:p>
        </w:tc>
      </w:tr>
      <w:tr w:rsidR="001E1298" w:rsidRPr="00382389" w:rsidTr="001E1298">
        <w:trPr>
          <w:trHeight w:val="20"/>
        </w:trPr>
        <w:tc>
          <w:tcPr>
            <w:tcW w:w="1453" w:type="pct"/>
            <w:vMerge w:val="restar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BD67D0">
            <w:pPr>
              <w:spacing w:after="0" w:line="240" w:lineRule="auto"/>
              <w:ind w:firstLine="0"/>
              <w:rPr>
                <w:rFonts w:eastAsia="Times New Roman"/>
                <w:color w:val="000000"/>
                <w:sz w:val="20"/>
                <w:szCs w:val="20"/>
              </w:rPr>
            </w:pPr>
            <w:r w:rsidRPr="00382389">
              <w:rPr>
                <w:rFonts w:eastAsia="Times New Roman"/>
                <w:color w:val="000000"/>
                <w:sz w:val="20"/>
                <w:szCs w:val="20"/>
              </w:rPr>
              <w:t>а) мероприятия по развитию транспортной инфраструктуры</w:t>
            </w:r>
            <w:r>
              <w:rPr>
                <w:rFonts w:eastAsia="Times New Roman"/>
                <w:color w:val="000000"/>
                <w:sz w:val="20"/>
                <w:szCs w:val="20"/>
              </w:rPr>
              <w:t xml:space="preserve"> - </w:t>
            </w:r>
            <w:r w:rsidRPr="00382389">
              <w:rPr>
                <w:rFonts w:eastAsia="Times New Roman"/>
                <w:color w:val="000000"/>
                <w:sz w:val="20"/>
                <w:szCs w:val="20"/>
              </w:rPr>
              <w:t>авиационный транспорт</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вертолетных площадок</w:t>
            </w:r>
          </w:p>
        </w:tc>
        <w:tc>
          <w:tcPr>
            <w:tcW w:w="407"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5</w:t>
            </w:r>
          </w:p>
        </w:tc>
      </w:tr>
      <w:tr w:rsidR="001E1298" w:rsidRPr="00382389" w:rsidTr="001E1298">
        <w:trPr>
          <w:trHeight w:val="85"/>
        </w:trPr>
        <w:tc>
          <w:tcPr>
            <w:tcW w:w="1453" w:type="pct"/>
            <w:vMerge/>
            <w:tcBorders>
              <w:top w:val="nil"/>
              <w:left w:val="single" w:sz="4" w:space="0" w:color="auto"/>
              <w:bottom w:val="single" w:sz="4" w:space="0" w:color="auto"/>
              <w:right w:val="single" w:sz="4" w:space="0" w:color="auto"/>
            </w:tcBorders>
            <w:hideMark/>
          </w:tcPr>
          <w:p w:rsidR="001E1298" w:rsidRPr="00382389" w:rsidRDefault="001E1298" w:rsidP="004603D0">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4603D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рейсов воздушного транспорта в год, ед.</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1E1298" w:rsidRPr="00382389" w:rsidTr="001E1298">
        <w:trPr>
          <w:trHeight w:val="113"/>
        </w:trPr>
        <w:tc>
          <w:tcPr>
            <w:tcW w:w="1453" w:type="pct"/>
            <w:vMerge/>
            <w:tcBorders>
              <w:top w:val="nil"/>
              <w:left w:val="single" w:sz="4" w:space="0" w:color="auto"/>
              <w:bottom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447421">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Количество отремонтированных </w:t>
            </w:r>
            <w:r>
              <w:rPr>
                <w:rFonts w:eastAsia="Times New Roman"/>
                <w:iCs/>
                <w:color w:val="000000"/>
                <w:sz w:val="20"/>
                <w:szCs w:val="20"/>
              </w:rPr>
              <w:t>вертолетных площадок</w:t>
            </w:r>
            <w:r w:rsidRPr="00382389">
              <w:rPr>
                <w:rFonts w:eastAsia="Times New Roman"/>
                <w:iCs/>
                <w:color w:val="000000"/>
                <w:sz w:val="20"/>
                <w:szCs w:val="20"/>
              </w:rPr>
              <w:t xml:space="preserve"> в год, ед.</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1E1298" w:rsidRPr="00382389" w:rsidTr="001E1298">
        <w:trPr>
          <w:trHeight w:val="20"/>
        </w:trPr>
        <w:tc>
          <w:tcPr>
            <w:tcW w:w="1453" w:type="pct"/>
            <w:vMerge w:val="restar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color w:val="000000"/>
                <w:sz w:val="20"/>
                <w:szCs w:val="20"/>
              </w:rPr>
            </w:pPr>
            <w:r w:rsidRPr="00382389">
              <w:rPr>
                <w:rFonts w:eastAsia="Times New Roman"/>
                <w:color w:val="000000"/>
                <w:sz w:val="20"/>
                <w:szCs w:val="20"/>
              </w:rPr>
              <w:t>б) мероприятия по развитию транспорта общего пользования, созданию транспортно-пересадочных узлов</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транспортно-пересадочных узлов</w:t>
            </w:r>
          </w:p>
        </w:tc>
        <w:tc>
          <w:tcPr>
            <w:tcW w:w="407"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r>
      <w:tr w:rsidR="001E1298" w:rsidRPr="00382389" w:rsidTr="001E1298">
        <w:trPr>
          <w:trHeight w:val="20"/>
        </w:trPr>
        <w:tc>
          <w:tcPr>
            <w:tcW w:w="1453" w:type="pct"/>
            <w:vMerge/>
            <w:tcBorders>
              <w:top w:val="nil"/>
              <w:left w:val="single" w:sz="4" w:space="0" w:color="auto"/>
              <w:bottom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рейсов автомобильного транспорта в год, ед.</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r>
      <w:tr w:rsidR="001E1298" w:rsidRPr="00382389" w:rsidTr="001E1298">
        <w:trPr>
          <w:trHeight w:val="85"/>
        </w:trPr>
        <w:tc>
          <w:tcPr>
            <w:tcW w:w="1453" w:type="pct"/>
            <w:vMerge/>
            <w:tcBorders>
              <w:top w:val="nil"/>
              <w:left w:val="single" w:sz="4" w:space="0" w:color="auto"/>
              <w:bottom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остановочных площадок</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7</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8</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8</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8</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8</w:t>
            </w:r>
          </w:p>
        </w:tc>
      </w:tr>
      <w:tr w:rsidR="001E1298" w:rsidRPr="00382389" w:rsidTr="001E1298">
        <w:trPr>
          <w:trHeight w:val="20"/>
        </w:trPr>
        <w:tc>
          <w:tcPr>
            <w:tcW w:w="1453" w:type="pc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color w:val="000000"/>
                <w:sz w:val="20"/>
                <w:szCs w:val="20"/>
              </w:rPr>
            </w:pPr>
            <w:r w:rsidRPr="00382389">
              <w:rPr>
                <w:rFonts w:eastAsia="Times New Roman"/>
                <w:color w:val="000000"/>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Парковочное пространство, мест</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E1298" w:rsidRPr="00382389" w:rsidTr="001E1298">
        <w:trPr>
          <w:trHeight w:val="20"/>
        </w:trPr>
        <w:tc>
          <w:tcPr>
            <w:tcW w:w="1453" w:type="pct"/>
            <w:vMerge w:val="restar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color w:val="000000"/>
                <w:sz w:val="20"/>
                <w:szCs w:val="20"/>
              </w:rPr>
            </w:pPr>
            <w:r w:rsidRPr="00382389">
              <w:rPr>
                <w:rFonts w:eastAsia="Times New Roman"/>
                <w:color w:val="000000"/>
                <w:sz w:val="20"/>
                <w:szCs w:val="20"/>
              </w:rPr>
              <w:t>г) мероприятия по развитию инфраструктуры пешеходного и велосипедного передвижения</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7D4CC1">
            <w:pPr>
              <w:spacing w:after="0" w:line="240" w:lineRule="auto"/>
              <w:ind w:firstLine="0"/>
              <w:rPr>
                <w:rFonts w:eastAsia="Times New Roman"/>
                <w:iCs/>
                <w:color w:val="000000"/>
                <w:sz w:val="20"/>
                <w:szCs w:val="20"/>
              </w:rPr>
            </w:pPr>
            <w:r>
              <w:rPr>
                <w:rFonts w:eastAsia="Times New Roman"/>
                <w:iCs/>
                <w:color w:val="000000"/>
                <w:sz w:val="20"/>
                <w:szCs w:val="20"/>
              </w:rPr>
              <w:t>Протяженность</w:t>
            </w:r>
            <w:r w:rsidRPr="00382389">
              <w:rPr>
                <w:rFonts w:eastAsia="Times New Roman"/>
                <w:iCs/>
                <w:color w:val="000000"/>
                <w:sz w:val="20"/>
                <w:szCs w:val="20"/>
              </w:rPr>
              <w:t xml:space="preserve"> новых пешеходных дорожек, тротуаров соответствующих нормативным требованиям для организации пешеходного движения</w:t>
            </w:r>
          </w:p>
        </w:tc>
        <w:tc>
          <w:tcPr>
            <w:tcW w:w="407"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r>
      <w:tr w:rsidR="001E1298" w:rsidRPr="00382389" w:rsidTr="001E1298">
        <w:trPr>
          <w:trHeight w:val="20"/>
        </w:trPr>
        <w:tc>
          <w:tcPr>
            <w:tcW w:w="1453" w:type="pct"/>
            <w:vMerge/>
            <w:tcBorders>
              <w:top w:val="nil"/>
              <w:left w:val="single" w:sz="4" w:space="0" w:color="auto"/>
              <w:bottom w:val="single" w:sz="4" w:space="0" w:color="auto"/>
              <w:right w:val="single" w:sz="4" w:space="0" w:color="auto"/>
            </w:tcBorders>
            <w:shd w:val="clear" w:color="auto" w:fill="auto"/>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tcPr>
          <w:p w:rsidR="001E1298" w:rsidRPr="00382389" w:rsidRDefault="001E1298" w:rsidP="007D4CC1">
            <w:pPr>
              <w:spacing w:after="0" w:line="240" w:lineRule="auto"/>
              <w:ind w:firstLine="0"/>
              <w:rPr>
                <w:rFonts w:eastAsia="Times New Roman"/>
                <w:iCs/>
                <w:color w:val="000000"/>
                <w:sz w:val="20"/>
                <w:szCs w:val="20"/>
              </w:rPr>
            </w:pPr>
            <w:r>
              <w:rPr>
                <w:rFonts w:eastAsia="Times New Roman"/>
                <w:iCs/>
                <w:color w:val="000000"/>
                <w:sz w:val="20"/>
                <w:szCs w:val="20"/>
              </w:rPr>
              <w:t>Протяженность</w:t>
            </w:r>
            <w:r w:rsidR="00787BB8">
              <w:rPr>
                <w:rFonts w:eastAsia="Times New Roman"/>
                <w:iCs/>
                <w:color w:val="000000"/>
                <w:sz w:val="20"/>
                <w:szCs w:val="20"/>
              </w:rPr>
              <w:t xml:space="preserve"> </w:t>
            </w:r>
            <w:r>
              <w:rPr>
                <w:rFonts w:eastAsia="Times New Roman"/>
                <w:iCs/>
                <w:color w:val="000000"/>
                <w:sz w:val="20"/>
                <w:szCs w:val="20"/>
              </w:rPr>
              <w:t>обустроенных пешеходных переходов</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p>
        </w:tc>
      </w:tr>
      <w:tr w:rsidR="001E1298" w:rsidRPr="00382389" w:rsidTr="001E1298">
        <w:trPr>
          <w:trHeight w:val="20"/>
        </w:trPr>
        <w:tc>
          <w:tcPr>
            <w:tcW w:w="1453" w:type="pct"/>
            <w:vMerge/>
            <w:tcBorders>
              <w:top w:val="nil"/>
              <w:left w:val="single" w:sz="4" w:space="0" w:color="auto"/>
              <w:bottom w:val="single" w:sz="4" w:space="0" w:color="auto"/>
              <w:right w:val="single" w:sz="4" w:space="0" w:color="auto"/>
            </w:tcBorders>
            <w:shd w:val="clear" w:color="auto" w:fill="auto"/>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велодорожек</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E1298" w:rsidRPr="00382389" w:rsidTr="001E1298">
        <w:trPr>
          <w:trHeight w:val="20"/>
        </w:trPr>
        <w:tc>
          <w:tcPr>
            <w:tcW w:w="1453" w:type="pct"/>
            <w:vMerge/>
            <w:tcBorders>
              <w:top w:val="nil"/>
              <w:left w:val="single" w:sz="4" w:space="0" w:color="auto"/>
              <w:bottom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Велосипедное движение, число пунктов хранения мест</w:t>
            </w:r>
          </w:p>
        </w:tc>
        <w:tc>
          <w:tcPr>
            <w:tcW w:w="407"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5</w:t>
            </w:r>
          </w:p>
        </w:tc>
      </w:tr>
      <w:tr w:rsidR="001E1298" w:rsidRPr="00382389" w:rsidTr="001E1298">
        <w:trPr>
          <w:trHeight w:val="96"/>
        </w:trPr>
        <w:tc>
          <w:tcPr>
            <w:tcW w:w="1453" w:type="pct"/>
            <w:vMerge w:val="restart"/>
            <w:tcBorders>
              <w:top w:val="nil"/>
              <w:left w:val="single" w:sz="4" w:space="0" w:color="auto"/>
              <w:bottom w:val="nil"/>
              <w:right w:val="single" w:sz="4" w:space="0" w:color="auto"/>
            </w:tcBorders>
            <w:shd w:val="clear" w:color="auto" w:fill="auto"/>
            <w:hideMark/>
          </w:tcPr>
          <w:p w:rsidR="001E1298" w:rsidRPr="00382389" w:rsidRDefault="001E1298" w:rsidP="00382389">
            <w:pPr>
              <w:spacing w:after="0" w:line="240" w:lineRule="auto"/>
              <w:ind w:firstLine="0"/>
              <w:rPr>
                <w:rFonts w:eastAsia="Times New Roman"/>
                <w:color w:val="000000"/>
                <w:sz w:val="20"/>
                <w:szCs w:val="20"/>
              </w:rPr>
            </w:pPr>
            <w:proofErr w:type="spellStart"/>
            <w:r w:rsidRPr="00382389">
              <w:rPr>
                <w:rFonts w:eastAsia="Times New Roman"/>
                <w:color w:val="000000"/>
                <w:sz w:val="20"/>
                <w:szCs w:val="20"/>
              </w:rPr>
              <w:t>д</w:t>
            </w:r>
            <w:proofErr w:type="spellEnd"/>
            <w:r w:rsidRPr="00382389">
              <w:rPr>
                <w:rFonts w:eastAsia="Times New Roman"/>
                <w:color w:val="000000"/>
                <w:sz w:val="20"/>
                <w:szCs w:val="20"/>
              </w:rPr>
              <w:t>) мероприятия по развитию инфраструктуры для грузового транспорта, транспортных средств коммунальных и дорожных служб;</w:t>
            </w:r>
          </w:p>
        </w:tc>
        <w:tc>
          <w:tcPr>
            <w:tcW w:w="1280" w:type="pc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мест стоянок большегрузного транспорта</w:t>
            </w:r>
          </w:p>
        </w:tc>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E1298" w:rsidRPr="00382389" w:rsidTr="001E1298">
        <w:trPr>
          <w:trHeight w:val="96"/>
        </w:trPr>
        <w:tc>
          <w:tcPr>
            <w:tcW w:w="1453" w:type="pct"/>
            <w:vMerge/>
            <w:tcBorders>
              <w:left w:val="single" w:sz="4" w:space="0" w:color="auto"/>
              <w:right w:val="single" w:sz="4" w:space="0" w:color="auto"/>
            </w:tcBorders>
          </w:tcPr>
          <w:p w:rsidR="001E1298" w:rsidRPr="00382389" w:rsidRDefault="001E1298" w:rsidP="00D662CF">
            <w:pPr>
              <w:spacing w:after="0" w:line="240" w:lineRule="auto"/>
              <w:ind w:firstLine="0"/>
              <w:rPr>
                <w:rFonts w:eastAsia="Times New Roman"/>
                <w:color w:val="000000"/>
                <w:sz w:val="20"/>
                <w:szCs w:val="20"/>
              </w:rPr>
            </w:pPr>
          </w:p>
        </w:tc>
        <w:tc>
          <w:tcPr>
            <w:tcW w:w="1280" w:type="pct"/>
            <w:tcBorders>
              <w:top w:val="nil"/>
              <w:left w:val="single" w:sz="4" w:space="0" w:color="auto"/>
              <w:bottom w:val="single" w:sz="4" w:space="0" w:color="auto"/>
              <w:right w:val="single" w:sz="4" w:space="0" w:color="auto"/>
            </w:tcBorders>
          </w:tcPr>
          <w:p w:rsidR="001E1298" w:rsidRPr="00382389" w:rsidRDefault="001E1298" w:rsidP="00D662CF">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коммунальных служб</w:t>
            </w:r>
          </w:p>
        </w:tc>
        <w:tc>
          <w:tcPr>
            <w:tcW w:w="407" w:type="pct"/>
            <w:tcBorders>
              <w:top w:val="nil"/>
              <w:left w:val="single" w:sz="4" w:space="0" w:color="auto"/>
              <w:bottom w:val="single" w:sz="4" w:space="0" w:color="auto"/>
              <w:right w:val="single" w:sz="4" w:space="0" w:color="auto"/>
            </w:tcBorders>
            <w:vAlign w:val="center"/>
          </w:tcPr>
          <w:p w:rsidR="001E1298" w:rsidRPr="00382389" w:rsidRDefault="001E1298" w:rsidP="00D662CF">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D662CF">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D662CF">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D662CF">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D662CF">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1E1298" w:rsidRPr="00382389" w:rsidTr="001E1298">
        <w:trPr>
          <w:trHeight w:val="96"/>
        </w:trPr>
        <w:tc>
          <w:tcPr>
            <w:tcW w:w="1453" w:type="pct"/>
            <w:vMerge/>
            <w:tcBorders>
              <w:left w:val="single" w:sz="4" w:space="0" w:color="auto"/>
              <w:bottom w:val="single" w:sz="4" w:space="0" w:color="auto"/>
              <w:right w:val="single" w:sz="4" w:space="0" w:color="auto"/>
            </w:tcBorders>
          </w:tcPr>
          <w:p w:rsidR="001E1298" w:rsidRPr="00382389" w:rsidRDefault="001E1298" w:rsidP="00EA49B1">
            <w:pPr>
              <w:spacing w:after="0" w:line="240" w:lineRule="auto"/>
              <w:ind w:firstLine="0"/>
              <w:rPr>
                <w:rFonts w:eastAsia="Times New Roman"/>
                <w:color w:val="000000"/>
                <w:sz w:val="20"/>
                <w:szCs w:val="20"/>
              </w:rPr>
            </w:pPr>
          </w:p>
        </w:tc>
        <w:tc>
          <w:tcPr>
            <w:tcW w:w="1280" w:type="pct"/>
            <w:tcBorders>
              <w:top w:val="nil"/>
              <w:left w:val="single" w:sz="4" w:space="0" w:color="auto"/>
              <w:bottom w:val="single" w:sz="4" w:space="0" w:color="auto"/>
              <w:right w:val="single" w:sz="4" w:space="0" w:color="auto"/>
            </w:tcBorders>
          </w:tcPr>
          <w:p w:rsidR="001E1298" w:rsidRPr="00382389" w:rsidRDefault="001E1298" w:rsidP="00EA49B1">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дорожных служб</w:t>
            </w:r>
          </w:p>
        </w:tc>
        <w:tc>
          <w:tcPr>
            <w:tcW w:w="407" w:type="pct"/>
            <w:tcBorders>
              <w:top w:val="nil"/>
              <w:left w:val="single" w:sz="4" w:space="0" w:color="auto"/>
              <w:bottom w:val="single" w:sz="4" w:space="0" w:color="auto"/>
              <w:right w:val="single" w:sz="4" w:space="0" w:color="auto"/>
            </w:tcBorders>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single" w:sz="4" w:space="0" w:color="auto"/>
              <w:bottom w:val="single" w:sz="4" w:space="0" w:color="auto"/>
              <w:right w:val="single" w:sz="4" w:space="0" w:color="auto"/>
            </w:tcBorders>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1E1298" w:rsidRPr="00382389" w:rsidTr="001E1298">
        <w:trPr>
          <w:trHeight w:val="20"/>
        </w:trPr>
        <w:tc>
          <w:tcPr>
            <w:tcW w:w="1453" w:type="pc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F35546">
            <w:pPr>
              <w:spacing w:after="0" w:line="240" w:lineRule="auto"/>
              <w:ind w:firstLine="0"/>
              <w:rPr>
                <w:rFonts w:eastAsia="Times New Roman"/>
                <w:color w:val="000000"/>
                <w:sz w:val="20"/>
                <w:szCs w:val="20"/>
              </w:rPr>
            </w:pPr>
            <w:r w:rsidRPr="00382389">
              <w:rPr>
                <w:rFonts w:eastAsia="Times New Roman"/>
                <w:color w:val="000000"/>
                <w:sz w:val="20"/>
                <w:szCs w:val="20"/>
              </w:rPr>
              <w:t>е) мероприятия по развитию сети дорог поселения</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F35546">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Развитие улично-дорожной сети, </w:t>
            </w:r>
            <w:proofErr w:type="gramStart"/>
            <w:r w:rsidRPr="00382389">
              <w:rPr>
                <w:rFonts w:eastAsia="Times New Roman"/>
                <w:iCs/>
                <w:color w:val="000000"/>
                <w:sz w:val="20"/>
                <w:szCs w:val="20"/>
              </w:rPr>
              <w:t>км</w:t>
            </w:r>
            <w:proofErr w:type="gramEnd"/>
          </w:p>
        </w:tc>
        <w:tc>
          <w:tcPr>
            <w:tcW w:w="407" w:type="pct"/>
            <w:tcBorders>
              <w:top w:val="nil"/>
              <w:left w:val="nil"/>
              <w:bottom w:val="single" w:sz="4" w:space="0" w:color="auto"/>
              <w:right w:val="single" w:sz="4" w:space="0" w:color="auto"/>
            </w:tcBorders>
            <w:shd w:val="clear" w:color="auto" w:fill="auto"/>
            <w:noWrap/>
            <w:vAlign w:val="center"/>
          </w:tcPr>
          <w:p w:rsidR="001E1298" w:rsidRPr="00CE2FAA" w:rsidRDefault="001E1298" w:rsidP="00F35546">
            <w:pPr>
              <w:spacing w:after="0" w:line="240" w:lineRule="auto"/>
              <w:ind w:firstLine="0"/>
              <w:jc w:val="center"/>
              <w:rPr>
                <w:rFonts w:eastAsia="Times New Roman"/>
                <w:color w:val="000000"/>
                <w:sz w:val="20"/>
                <w:szCs w:val="20"/>
              </w:rPr>
            </w:pPr>
            <w:r>
              <w:rPr>
                <w:rFonts w:eastAsia="Times New Roman"/>
                <w:color w:val="000000"/>
                <w:sz w:val="20"/>
                <w:szCs w:val="20"/>
              </w:rPr>
              <w:t>40,0265</w:t>
            </w:r>
          </w:p>
        </w:tc>
        <w:tc>
          <w:tcPr>
            <w:tcW w:w="465" w:type="pct"/>
            <w:tcBorders>
              <w:top w:val="nil"/>
              <w:left w:val="nil"/>
              <w:bottom w:val="single" w:sz="4" w:space="0" w:color="auto"/>
              <w:right w:val="single" w:sz="4" w:space="0" w:color="auto"/>
            </w:tcBorders>
            <w:shd w:val="clear" w:color="auto" w:fill="auto"/>
            <w:noWrap/>
            <w:vAlign w:val="center"/>
          </w:tcPr>
          <w:p w:rsidR="001E1298" w:rsidRPr="00CE2FAA" w:rsidRDefault="001E1298" w:rsidP="00F35546">
            <w:pPr>
              <w:spacing w:after="0" w:line="240" w:lineRule="auto"/>
              <w:ind w:firstLine="0"/>
              <w:jc w:val="center"/>
              <w:rPr>
                <w:rFonts w:eastAsia="Times New Roman"/>
                <w:color w:val="000000"/>
                <w:sz w:val="20"/>
                <w:szCs w:val="20"/>
              </w:rPr>
            </w:pPr>
            <w:r>
              <w:rPr>
                <w:rFonts w:eastAsia="Times New Roman"/>
                <w:color w:val="000000"/>
                <w:sz w:val="20"/>
                <w:szCs w:val="20"/>
              </w:rPr>
              <w:t>40,753</w:t>
            </w:r>
          </w:p>
        </w:tc>
        <w:tc>
          <w:tcPr>
            <w:tcW w:w="465" w:type="pct"/>
            <w:tcBorders>
              <w:top w:val="nil"/>
              <w:left w:val="nil"/>
              <w:bottom w:val="single" w:sz="4" w:space="0" w:color="auto"/>
              <w:right w:val="single" w:sz="4" w:space="0" w:color="auto"/>
            </w:tcBorders>
            <w:shd w:val="clear" w:color="auto" w:fill="auto"/>
            <w:noWrap/>
            <w:vAlign w:val="center"/>
          </w:tcPr>
          <w:p w:rsidR="001E1298" w:rsidRPr="00CE2FAA" w:rsidRDefault="001E1298" w:rsidP="00F35546">
            <w:pPr>
              <w:spacing w:after="0" w:line="240" w:lineRule="auto"/>
              <w:ind w:firstLine="0"/>
              <w:jc w:val="center"/>
              <w:rPr>
                <w:rFonts w:eastAsia="Times New Roman"/>
                <w:color w:val="000000"/>
                <w:sz w:val="20"/>
                <w:szCs w:val="20"/>
              </w:rPr>
            </w:pPr>
            <w:r>
              <w:rPr>
                <w:rFonts w:eastAsia="Times New Roman"/>
                <w:color w:val="000000"/>
                <w:sz w:val="20"/>
                <w:szCs w:val="20"/>
              </w:rPr>
              <w:t>41,4795</w:t>
            </w:r>
          </w:p>
        </w:tc>
        <w:tc>
          <w:tcPr>
            <w:tcW w:w="465" w:type="pct"/>
            <w:tcBorders>
              <w:top w:val="nil"/>
              <w:left w:val="nil"/>
              <w:bottom w:val="single" w:sz="4" w:space="0" w:color="auto"/>
              <w:right w:val="single" w:sz="4" w:space="0" w:color="auto"/>
            </w:tcBorders>
            <w:shd w:val="clear" w:color="auto" w:fill="auto"/>
            <w:noWrap/>
            <w:vAlign w:val="center"/>
          </w:tcPr>
          <w:p w:rsidR="001E1298" w:rsidRPr="00CE2FAA" w:rsidRDefault="001E1298" w:rsidP="00F35546">
            <w:pPr>
              <w:spacing w:after="0" w:line="240" w:lineRule="auto"/>
              <w:ind w:firstLine="0"/>
              <w:jc w:val="center"/>
              <w:rPr>
                <w:rFonts w:eastAsia="Times New Roman"/>
                <w:color w:val="000000"/>
                <w:sz w:val="20"/>
                <w:szCs w:val="20"/>
              </w:rPr>
            </w:pPr>
            <w:r>
              <w:rPr>
                <w:rFonts w:eastAsia="Times New Roman"/>
                <w:color w:val="000000"/>
                <w:sz w:val="20"/>
                <w:szCs w:val="20"/>
              </w:rPr>
              <w:t>42,206</w:t>
            </w:r>
          </w:p>
        </w:tc>
        <w:tc>
          <w:tcPr>
            <w:tcW w:w="465" w:type="pct"/>
            <w:tcBorders>
              <w:top w:val="nil"/>
              <w:left w:val="nil"/>
              <w:bottom w:val="single" w:sz="4" w:space="0" w:color="auto"/>
              <w:right w:val="single" w:sz="4" w:space="0" w:color="auto"/>
            </w:tcBorders>
            <w:shd w:val="clear" w:color="auto" w:fill="auto"/>
            <w:noWrap/>
            <w:vAlign w:val="center"/>
          </w:tcPr>
          <w:p w:rsidR="001E1298" w:rsidRPr="00CE2FAA" w:rsidRDefault="001E1298" w:rsidP="00F35546">
            <w:pPr>
              <w:spacing w:after="0" w:line="240" w:lineRule="auto"/>
              <w:ind w:firstLine="0"/>
              <w:jc w:val="center"/>
              <w:rPr>
                <w:rFonts w:eastAsia="Times New Roman"/>
                <w:color w:val="000000"/>
                <w:sz w:val="20"/>
                <w:szCs w:val="20"/>
              </w:rPr>
            </w:pPr>
            <w:r>
              <w:rPr>
                <w:rFonts w:eastAsia="Times New Roman"/>
                <w:color w:val="000000"/>
                <w:sz w:val="20"/>
                <w:szCs w:val="20"/>
              </w:rPr>
              <w:t>47,292</w:t>
            </w:r>
          </w:p>
        </w:tc>
      </w:tr>
      <w:tr w:rsidR="001E1298" w:rsidRPr="00382389" w:rsidTr="001E1298">
        <w:trPr>
          <w:trHeight w:val="20"/>
        </w:trPr>
        <w:tc>
          <w:tcPr>
            <w:tcW w:w="1453" w:type="pct"/>
            <w:vMerge w:val="restart"/>
            <w:tcBorders>
              <w:top w:val="nil"/>
              <w:left w:val="single" w:sz="4" w:space="0" w:color="auto"/>
              <w:bottom w:val="single" w:sz="4" w:space="0" w:color="000000"/>
              <w:right w:val="single" w:sz="4" w:space="0" w:color="auto"/>
            </w:tcBorders>
            <w:shd w:val="clear" w:color="auto" w:fill="auto"/>
            <w:hideMark/>
          </w:tcPr>
          <w:p w:rsidR="001E1298" w:rsidRPr="00382389" w:rsidRDefault="001E1298" w:rsidP="00382389">
            <w:pPr>
              <w:spacing w:after="0" w:line="240" w:lineRule="auto"/>
              <w:ind w:firstLine="0"/>
              <w:rPr>
                <w:rFonts w:eastAsia="Times New Roman"/>
                <w:color w:val="000000"/>
                <w:sz w:val="20"/>
                <w:szCs w:val="20"/>
              </w:rPr>
            </w:pPr>
            <w:r w:rsidRPr="00382389">
              <w:rPr>
                <w:rFonts w:eastAsia="Times New Roman"/>
                <w:color w:val="000000"/>
                <w:sz w:val="20"/>
                <w:szCs w:val="20"/>
              </w:rPr>
              <w:t xml:space="preserve">ж) комплексные мероприятия по организации дорожного движения, в том числе мероприятия по повышению безопасности дорожного движения, </w:t>
            </w:r>
            <w:r w:rsidRPr="00382389">
              <w:rPr>
                <w:rFonts w:eastAsia="Times New Roman"/>
                <w:color w:val="000000"/>
                <w:sz w:val="20"/>
                <w:szCs w:val="20"/>
              </w:rPr>
              <w:lastRenderedPageBreak/>
              <w:t>снижению перегруженности дорог и (или) их участков</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lastRenderedPageBreak/>
              <w:t>Число зарегистрированных ДТП</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1E1298" w:rsidRPr="00382389" w:rsidTr="001E1298">
        <w:trPr>
          <w:trHeight w:val="20"/>
        </w:trPr>
        <w:tc>
          <w:tcPr>
            <w:tcW w:w="1453" w:type="pct"/>
            <w:vMerge/>
            <w:tcBorders>
              <w:top w:val="nil"/>
              <w:left w:val="single" w:sz="4" w:space="0" w:color="auto"/>
              <w:bottom w:val="single" w:sz="4" w:space="0" w:color="000000"/>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светофорных объектов на УДС, шт.</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E1298" w:rsidRPr="00382389" w:rsidTr="001E1298">
        <w:trPr>
          <w:trHeight w:val="20"/>
        </w:trPr>
        <w:tc>
          <w:tcPr>
            <w:tcW w:w="1453" w:type="pct"/>
            <w:vMerge/>
            <w:tcBorders>
              <w:top w:val="nil"/>
              <w:left w:val="single" w:sz="4" w:space="0" w:color="auto"/>
              <w:bottom w:val="single" w:sz="4" w:space="0" w:color="000000"/>
              <w:right w:val="single" w:sz="4" w:space="0" w:color="auto"/>
            </w:tcBorders>
            <w:hideMark/>
          </w:tcPr>
          <w:p w:rsidR="001E1298" w:rsidRPr="00382389" w:rsidRDefault="001E1298" w:rsidP="004603D0">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4603D0">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Количество нанесенной дорожной </w:t>
            </w:r>
            <w:r w:rsidRPr="00382389">
              <w:rPr>
                <w:rFonts w:eastAsia="Times New Roman"/>
                <w:iCs/>
                <w:color w:val="000000"/>
                <w:sz w:val="20"/>
                <w:szCs w:val="20"/>
              </w:rPr>
              <w:lastRenderedPageBreak/>
              <w:t>разметки, м</w:t>
            </w:r>
            <w:proofErr w:type="gramStart"/>
            <w:r w:rsidRPr="00382389">
              <w:rPr>
                <w:rFonts w:eastAsia="Times New Roman"/>
                <w:sz w:val="20"/>
                <w:szCs w:val="20"/>
                <w:vertAlign w:val="superscript"/>
              </w:rPr>
              <w:t>2</w:t>
            </w:r>
            <w:proofErr w:type="gramEnd"/>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lastRenderedPageBreak/>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1E1298" w:rsidRPr="00382389" w:rsidTr="001E1298">
        <w:trPr>
          <w:trHeight w:val="91"/>
        </w:trPr>
        <w:tc>
          <w:tcPr>
            <w:tcW w:w="1453" w:type="pct"/>
            <w:vMerge/>
            <w:tcBorders>
              <w:top w:val="nil"/>
              <w:left w:val="single" w:sz="4" w:space="0" w:color="auto"/>
              <w:bottom w:val="single" w:sz="4" w:space="0" w:color="000000"/>
              <w:right w:val="single" w:sz="4" w:space="0" w:color="auto"/>
            </w:tcBorders>
            <w:hideMark/>
          </w:tcPr>
          <w:p w:rsidR="001E1298" w:rsidRPr="00382389" w:rsidRDefault="001E1298" w:rsidP="00EA49B1">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EA49B1">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установленных дорожных знаков, ед.</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EA49B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1E1298" w:rsidRPr="00382389" w:rsidTr="001E1298">
        <w:trPr>
          <w:trHeight w:val="85"/>
        </w:trPr>
        <w:tc>
          <w:tcPr>
            <w:tcW w:w="1453" w:type="pct"/>
            <w:tcBorders>
              <w:top w:val="nil"/>
              <w:left w:val="single" w:sz="4" w:space="0" w:color="auto"/>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color w:val="000000"/>
                <w:sz w:val="20"/>
                <w:szCs w:val="20"/>
              </w:rPr>
            </w:pPr>
            <w:proofErr w:type="spellStart"/>
            <w:r w:rsidRPr="00382389">
              <w:rPr>
                <w:rFonts w:eastAsia="Times New Roman"/>
                <w:color w:val="000000"/>
                <w:sz w:val="20"/>
                <w:szCs w:val="20"/>
              </w:rPr>
              <w:t>з</w:t>
            </w:r>
            <w:proofErr w:type="spellEnd"/>
            <w:r w:rsidRPr="00382389">
              <w:rPr>
                <w:rFonts w:eastAsia="Times New Roman"/>
                <w:color w:val="000000"/>
                <w:sz w:val="20"/>
                <w:szCs w:val="20"/>
              </w:rPr>
              <w:t>) мероприятия по внедрению интеллектуальных транспортных систем</w:t>
            </w: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Число </w:t>
            </w:r>
            <w:proofErr w:type="gramStart"/>
            <w:r w:rsidRPr="00382389">
              <w:rPr>
                <w:rFonts w:eastAsia="Times New Roman"/>
                <w:iCs/>
                <w:color w:val="000000"/>
                <w:sz w:val="20"/>
                <w:szCs w:val="20"/>
              </w:rPr>
              <w:t>внедренных</w:t>
            </w:r>
            <w:proofErr w:type="gramEnd"/>
            <w:r w:rsidRPr="00382389">
              <w:rPr>
                <w:rFonts w:eastAsia="Times New Roman"/>
                <w:iCs/>
                <w:color w:val="000000"/>
                <w:sz w:val="20"/>
                <w:szCs w:val="20"/>
              </w:rPr>
              <w:t xml:space="preserve"> ИТС</w:t>
            </w:r>
          </w:p>
        </w:tc>
        <w:tc>
          <w:tcPr>
            <w:tcW w:w="407"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815C4B">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1E1298" w:rsidRPr="00382389" w:rsidTr="001E1298">
        <w:trPr>
          <w:trHeight w:val="20"/>
        </w:trPr>
        <w:tc>
          <w:tcPr>
            <w:tcW w:w="1453" w:type="pct"/>
            <w:vMerge w:val="restart"/>
            <w:tcBorders>
              <w:top w:val="nil"/>
              <w:left w:val="single" w:sz="4" w:space="0" w:color="auto"/>
              <w:right w:val="single" w:sz="4" w:space="0" w:color="auto"/>
            </w:tcBorders>
            <w:shd w:val="clear" w:color="auto" w:fill="auto"/>
            <w:hideMark/>
          </w:tcPr>
          <w:p w:rsidR="001E1298" w:rsidRPr="00382389" w:rsidRDefault="001E1298" w:rsidP="00A45377">
            <w:pPr>
              <w:spacing w:after="0" w:line="240" w:lineRule="auto"/>
              <w:ind w:firstLine="0"/>
              <w:rPr>
                <w:rFonts w:eastAsia="Times New Roman"/>
                <w:color w:val="000000"/>
                <w:sz w:val="20"/>
                <w:szCs w:val="20"/>
              </w:rPr>
            </w:pPr>
            <w:r w:rsidRPr="00382389">
              <w:rPr>
                <w:rFonts w:eastAsia="Times New Roman"/>
                <w:color w:val="000000"/>
                <w:sz w:val="20"/>
                <w:szCs w:val="20"/>
              </w:rPr>
              <w:t xml:space="preserve">и) мероприятия по развитию транспортной инфраструктуры по видам транспорта </w:t>
            </w:r>
            <w:r>
              <w:rPr>
                <w:rFonts w:eastAsia="Times New Roman"/>
                <w:color w:val="000000"/>
                <w:sz w:val="20"/>
                <w:szCs w:val="20"/>
              </w:rPr>
              <w:t xml:space="preserve">сельского поселения Малый </w:t>
            </w:r>
            <w:proofErr w:type="spellStart"/>
            <w:r>
              <w:rPr>
                <w:rFonts w:eastAsia="Times New Roman"/>
                <w:color w:val="000000"/>
                <w:sz w:val="20"/>
                <w:szCs w:val="20"/>
              </w:rPr>
              <w:t>Атлым</w:t>
            </w:r>
            <w:proofErr w:type="spellEnd"/>
            <w:r>
              <w:rPr>
                <w:rFonts w:eastAsia="Times New Roman"/>
                <w:color w:val="000000"/>
                <w:sz w:val="20"/>
                <w:szCs w:val="20"/>
              </w:rPr>
              <w:t xml:space="preserve"> </w:t>
            </w:r>
            <w:proofErr w:type="gramStart"/>
            <w:r w:rsidRPr="00382389">
              <w:rPr>
                <w:rFonts w:eastAsia="Times New Roman"/>
                <w:color w:val="000000"/>
                <w:sz w:val="20"/>
                <w:szCs w:val="20"/>
              </w:rPr>
              <w:t>-с</w:t>
            </w:r>
            <w:proofErr w:type="gramEnd"/>
            <w:r w:rsidRPr="00382389">
              <w:rPr>
                <w:rFonts w:eastAsia="Times New Roman"/>
                <w:color w:val="000000"/>
                <w:sz w:val="20"/>
                <w:szCs w:val="20"/>
              </w:rPr>
              <w:t>егмент речной транспорт</w:t>
            </w:r>
          </w:p>
        </w:tc>
        <w:tc>
          <w:tcPr>
            <w:tcW w:w="1280" w:type="pct"/>
            <w:tcBorders>
              <w:top w:val="nil"/>
              <w:left w:val="nil"/>
              <w:bottom w:val="single" w:sz="4" w:space="0" w:color="auto"/>
              <w:right w:val="single" w:sz="4" w:space="0" w:color="auto"/>
            </w:tcBorders>
            <w:shd w:val="clear" w:color="auto" w:fill="auto"/>
            <w:noWrap/>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портов</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1E1298" w:rsidRPr="00382389" w:rsidTr="001E1298">
        <w:trPr>
          <w:trHeight w:val="20"/>
        </w:trPr>
        <w:tc>
          <w:tcPr>
            <w:tcW w:w="1453" w:type="pct"/>
            <w:vMerge/>
            <w:tcBorders>
              <w:left w:val="single" w:sz="4" w:space="0" w:color="auto"/>
              <w:right w:val="single" w:sz="4" w:space="0" w:color="auto"/>
            </w:tcBorders>
            <w:hideMark/>
          </w:tcPr>
          <w:p w:rsidR="001E1298" w:rsidRPr="00382389" w:rsidRDefault="001E1298" w:rsidP="004603D0">
            <w:pPr>
              <w:spacing w:after="0" w:line="240" w:lineRule="auto"/>
              <w:ind w:firstLine="0"/>
              <w:rPr>
                <w:rFonts w:eastAsia="Times New Roman"/>
                <w:color w:val="000000"/>
                <w:sz w:val="20"/>
                <w:szCs w:val="20"/>
              </w:rPr>
            </w:pPr>
          </w:p>
        </w:tc>
        <w:tc>
          <w:tcPr>
            <w:tcW w:w="1280" w:type="pct"/>
            <w:tcBorders>
              <w:top w:val="nil"/>
              <w:left w:val="nil"/>
              <w:bottom w:val="single" w:sz="4" w:space="0" w:color="auto"/>
              <w:right w:val="single" w:sz="4" w:space="0" w:color="auto"/>
            </w:tcBorders>
            <w:shd w:val="clear" w:color="auto" w:fill="auto"/>
            <w:hideMark/>
          </w:tcPr>
          <w:p w:rsidR="001E1298" w:rsidRPr="00382389" w:rsidRDefault="001E1298" w:rsidP="004603D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рейсов водного транспорта в год, ед.</w:t>
            </w:r>
          </w:p>
        </w:tc>
        <w:tc>
          <w:tcPr>
            <w:tcW w:w="407"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465" w:type="pct"/>
            <w:tcBorders>
              <w:top w:val="nil"/>
              <w:left w:val="nil"/>
              <w:bottom w:val="single" w:sz="4" w:space="0" w:color="auto"/>
              <w:right w:val="single" w:sz="4" w:space="0" w:color="auto"/>
            </w:tcBorders>
            <w:shd w:val="clear" w:color="auto" w:fill="auto"/>
            <w:noWrap/>
            <w:vAlign w:val="center"/>
          </w:tcPr>
          <w:p w:rsidR="001E1298" w:rsidRPr="00382389" w:rsidRDefault="001E1298" w:rsidP="004603D0">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1E1298" w:rsidRPr="00382389" w:rsidTr="001E1298">
        <w:trPr>
          <w:trHeight w:val="20"/>
        </w:trPr>
        <w:tc>
          <w:tcPr>
            <w:tcW w:w="1453" w:type="pct"/>
            <w:vMerge/>
            <w:tcBorders>
              <w:left w:val="single" w:sz="4" w:space="0" w:color="auto"/>
              <w:right w:val="single" w:sz="4" w:space="0" w:color="auto"/>
            </w:tcBorders>
            <w:hideMark/>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single" w:sz="4" w:space="0" w:color="auto"/>
              <w:left w:val="nil"/>
              <w:bottom w:val="single" w:sz="4" w:space="0" w:color="auto"/>
              <w:right w:val="single" w:sz="4" w:space="0" w:color="auto"/>
            </w:tcBorders>
            <w:shd w:val="clear" w:color="auto" w:fill="auto"/>
            <w:hideMark/>
          </w:tcPr>
          <w:p w:rsidR="001E1298" w:rsidRPr="00382389" w:rsidRDefault="001E1298" w:rsidP="00382389">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причалов</w:t>
            </w:r>
          </w:p>
        </w:tc>
        <w:tc>
          <w:tcPr>
            <w:tcW w:w="407" w:type="pct"/>
            <w:tcBorders>
              <w:top w:val="single" w:sz="4" w:space="0" w:color="auto"/>
              <w:left w:val="nil"/>
              <w:bottom w:val="single" w:sz="4" w:space="0" w:color="auto"/>
              <w:right w:val="single" w:sz="4" w:space="0" w:color="auto"/>
            </w:tcBorders>
            <w:shd w:val="clear" w:color="auto" w:fill="auto"/>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single" w:sz="4" w:space="0" w:color="auto"/>
              <w:left w:val="nil"/>
              <w:bottom w:val="single" w:sz="4" w:space="0" w:color="auto"/>
              <w:right w:val="single" w:sz="4" w:space="0" w:color="auto"/>
            </w:tcBorders>
            <w:shd w:val="clear" w:color="auto" w:fill="auto"/>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sidRPr="00382389">
              <w:rPr>
                <w:rFonts w:eastAsia="Times New Roman"/>
                <w:color w:val="000000"/>
                <w:sz w:val="20"/>
                <w:szCs w:val="20"/>
              </w:rPr>
              <w:t>3</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4</w:t>
            </w:r>
          </w:p>
        </w:tc>
      </w:tr>
      <w:tr w:rsidR="001E1298" w:rsidRPr="00382389" w:rsidTr="001E1298">
        <w:trPr>
          <w:trHeight w:val="20"/>
        </w:trPr>
        <w:tc>
          <w:tcPr>
            <w:tcW w:w="1453" w:type="pct"/>
            <w:vMerge/>
            <w:tcBorders>
              <w:left w:val="single" w:sz="4" w:space="0" w:color="auto"/>
              <w:bottom w:val="single" w:sz="4" w:space="0" w:color="auto"/>
              <w:right w:val="single" w:sz="4" w:space="0" w:color="auto"/>
            </w:tcBorders>
          </w:tcPr>
          <w:p w:rsidR="001E1298" w:rsidRPr="00382389" w:rsidRDefault="001E1298" w:rsidP="00382389">
            <w:pPr>
              <w:spacing w:after="0" w:line="240" w:lineRule="auto"/>
              <w:ind w:firstLine="0"/>
              <w:rPr>
                <w:rFonts w:eastAsia="Times New Roman"/>
                <w:color w:val="000000"/>
                <w:sz w:val="20"/>
                <w:szCs w:val="20"/>
              </w:rPr>
            </w:pPr>
          </w:p>
        </w:tc>
        <w:tc>
          <w:tcPr>
            <w:tcW w:w="1280" w:type="pct"/>
            <w:tcBorders>
              <w:top w:val="single" w:sz="4" w:space="0" w:color="auto"/>
              <w:left w:val="nil"/>
              <w:bottom w:val="single" w:sz="4" w:space="0" w:color="auto"/>
              <w:right w:val="single" w:sz="4" w:space="0" w:color="auto"/>
            </w:tcBorders>
            <w:shd w:val="clear" w:color="auto" w:fill="auto"/>
          </w:tcPr>
          <w:p w:rsidR="001E1298" w:rsidRPr="00382389" w:rsidRDefault="001E1298" w:rsidP="00382389">
            <w:pPr>
              <w:spacing w:after="0" w:line="240" w:lineRule="auto"/>
              <w:ind w:firstLine="0"/>
              <w:rPr>
                <w:rFonts w:eastAsia="Times New Roman"/>
                <w:iCs/>
                <w:color w:val="000000"/>
                <w:sz w:val="20"/>
                <w:szCs w:val="20"/>
              </w:rPr>
            </w:pPr>
            <w:r>
              <w:rPr>
                <w:rFonts w:eastAsia="Times New Roman"/>
                <w:iCs/>
                <w:color w:val="000000"/>
                <w:sz w:val="20"/>
                <w:szCs w:val="20"/>
              </w:rPr>
              <w:t>Число лодочных станций</w:t>
            </w:r>
          </w:p>
        </w:tc>
        <w:tc>
          <w:tcPr>
            <w:tcW w:w="407" w:type="pct"/>
            <w:tcBorders>
              <w:top w:val="single" w:sz="4" w:space="0" w:color="auto"/>
              <w:left w:val="nil"/>
              <w:bottom w:val="single" w:sz="4" w:space="0" w:color="auto"/>
              <w:right w:val="single" w:sz="4" w:space="0" w:color="auto"/>
            </w:tcBorders>
            <w:shd w:val="clear" w:color="auto" w:fill="auto"/>
            <w:vAlign w:val="center"/>
          </w:tcPr>
          <w:p w:rsidR="001E1298"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single" w:sz="4" w:space="0" w:color="auto"/>
              <w:left w:val="nil"/>
              <w:bottom w:val="single" w:sz="4" w:space="0" w:color="auto"/>
              <w:right w:val="single" w:sz="4" w:space="0" w:color="auto"/>
            </w:tcBorders>
            <w:shd w:val="clear" w:color="auto" w:fill="auto"/>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465" w:type="pct"/>
            <w:tcBorders>
              <w:top w:val="single" w:sz="4" w:space="0" w:color="auto"/>
              <w:left w:val="nil"/>
              <w:bottom w:val="single" w:sz="4" w:space="0" w:color="auto"/>
              <w:right w:val="single" w:sz="4" w:space="0" w:color="auto"/>
            </w:tcBorders>
            <w:shd w:val="clear" w:color="auto" w:fill="auto"/>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65" w:type="pct"/>
            <w:tcBorders>
              <w:top w:val="single" w:sz="4" w:space="0" w:color="auto"/>
              <w:left w:val="nil"/>
              <w:bottom w:val="single" w:sz="4" w:space="0" w:color="auto"/>
              <w:right w:val="single" w:sz="4" w:space="0" w:color="auto"/>
            </w:tcBorders>
            <w:shd w:val="clear" w:color="auto" w:fill="auto"/>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465" w:type="pct"/>
            <w:tcBorders>
              <w:top w:val="single" w:sz="4" w:space="0" w:color="auto"/>
              <w:left w:val="nil"/>
              <w:bottom w:val="single" w:sz="4" w:space="0" w:color="auto"/>
              <w:right w:val="single" w:sz="4" w:space="0" w:color="auto"/>
            </w:tcBorders>
            <w:shd w:val="clear" w:color="auto" w:fill="auto"/>
            <w:vAlign w:val="center"/>
          </w:tcPr>
          <w:p w:rsidR="001E1298" w:rsidRPr="00382389" w:rsidRDefault="001E1298" w:rsidP="00382389">
            <w:pPr>
              <w:spacing w:after="0" w:line="240" w:lineRule="auto"/>
              <w:ind w:firstLine="0"/>
              <w:jc w:val="center"/>
              <w:rPr>
                <w:rFonts w:eastAsia="Times New Roman"/>
                <w:color w:val="000000"/>
                <w:sz w:val="20"/>
                <w:szCs w:val="20"/>
              </w:rPr>
            </w:pPr>
            <w:r>
              <w:rPr>
                <w:rFonts w:eastAsia="Times New Roman"/>
                <w:color w:val="000000"/>
                <w:sz w:val="20"/>
                <w:szCs w:val="20"/>
              </w:rPr>
              <w:t>5</w:t>
            </w:r>
          </w:p>
        </w:tc>
      </w:tr>
    </w:tbl>
    <w:p w:rsidR="00B32F0B" w:rsidRPr="00583D94" w:rsidRDefault="00B32F0B" w:rsidP="00B32F0B">
      <w:pPr>
        <w:rPr>
          <w:szCs w:val="24"/>
        </w:rPr>
      </w:pPr>
    </w:p>
    <w:p w:rsidR="00B32F0B" w:rsidRDefault="00B32F0B" w:rsidP="00B32F0B">
      <w:pPr>
        <w:rPr>
          <w:rStyle w:val="40"/>
          <w:rFonts w:eastAsiaTheme="minorHAnsi"/>
        </w:rPr>
        <w:sectPr w:rsidR="00B32F0B" w:rsidSect="00382389">
          <w:pgSz w:w="16838" w:h="11906" w:orient="landscape"/>
          <w:pgMar w:top="1701" w:right="1134" w:bottom="851" w:left="1134" w:header="709" w:footer="709" w:gutter="0"/>
          <w:cols w:space="708"/>
          <w:docGrid w:linePitch="360"/>
        </w:sectPr>
      </w:pPr>
      <w:bookmarkStart w:id="72" w:name="dst100074"/>
      <w:bookmarkEnd w:id="72"/>
    </w:p>
    <w:p w:rsidR="00B32F0B" w:rsidRPr="00F822F6" w:rsidRDefault="003E224C" w:rsidP="00F822F6">
      <w:pPr>
        <w:pStyle w:val="S1"/>
      </w:pPr>
      <w:bookmarkStart w:id="73" w:name="_Toc472088463"/>
      <w:r w:rsidRPr="00F822F6">
        <w:rPr>
          <w:rStyle w:val="40"/>
          <w:rFonts w:eastAsiaTheme="majorEastAsia" w:cstheme="majorBidi"/>
          <w:b/>
          <w:bCs/>
          <w:caps w:val="0"/>
          <w:sz w:val="24"/>
          <w:lang w:eastAsia="en-US"/>
        </w:rPr>
        <w:lastRenderedPageBreak/>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МАЛЫЙ АТЛЫМ</w:t>
      </w:r>
      <w:bookmarkEnd w:id="73"/>
    </w:p>
    <w:p w:rsidR="00B32F0B" w:rsidRPr="00305F90" w:rsidRDefault="00B32F0B" w:rsidP="0093740A">
      <w:pPr>
        <w:rPr>
          <w:rFonts w:eastAsia="Times New Roman"/>
          <w:szCs w:val="24"/>
        </w:rPr>
      </w:pPr>
      <w:r w:rsidRPr="00305F90">
        <w:rPr>
          <w:szCs w:val="24"/>
        </w:rPr>
        <w:t xml:space="preserve">В </w:t>
      </w:r>
      <w:r w:rsidRPr="00F822F6">
        <w:t>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B32F0B" w:rsidRPr="00305F90" w:rsidRDefault="00B32F0B" w:rsidP="0093740A">
      <w:pPr>
        <w:rPr>
          <w:szCs w:val="24"/>
        </w:rPr>
      </w:pPr>
      <w:r w:rsidRPr="00305F90">
        <w:rPr>
          <w:szCs w:val="24"/>
        </w:rPr>
        <w:t xml:space="preserve">Ограниченность </w:t>
      </w:r>
      <w:r w:rsidRPr="009A31AC">
        <w:t>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w:t>
      </w:r>
      <w:r w:rsidRPr="00305F90">
        <w:rPr>
          <w:szCs w:val="24"/>
        </w:rPr>
        <w:t xml:space="preserve"> политика может быть признана эффективной.</w:t>
      </w:r>
    </w:p>
    <w:p w:rsidR="00B32F0B" w:rsidRPr="00CD0AFC" w:rsidRDefault="00B32F0B" w:rsidP="00CD0AFC">
      <w:pPr>
        <w:spacing w:after="0"/>
      </w:pPr>
      <w:proofErr w:type="gramStart"/>
      <w:r w:rsidRPr="00CD0AFC">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w:t>
      </w:r>
      <w:r w:rsidR="0093740A">
        <w:t>х поселений</w:t>
      </w:r>
      <w:proofErr w:type="gramEnd"/>
      <w:r w:rsidR="0093740A">
        <w:t xml:space="preserve"> и городских округов</w:t>
      </w:r>
      <w:r w:rsidRPr="00CD0AFC">
        <w:t>.</w:t>
      </w:r>
    </w:p>
    <w:p w:rsidR="00B32F0B" w:rsidRPr="00CD0AFC" w:rsidRDefault="00B32F0B" w:rsidP="00CD0AFC">
      <w:r w:rsidRPr="00CD0AFC">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B32F0B" w:rsidRPr="00CD0AFC" w:rsidRDefault="00B32F0B" w:rsidP="00CD0AFC">
      <w:r w:rsidRPr="00CD0AFC">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CD0AFC">
        <w:t>предусмотрены</w:t>
      </w:r>
      <w:proofErr w:type="gramEnd"/>
      <w:r w:rsidRPr="00CD0AFC">
        <w:t xml:space="preserve"> в том числе программами комплексного развития транспортной инфраструктуры муниципальных образований.</w:t>
      </w:r>
    </w:p>
    <w:p w:rsidR="00B32F0B" w:rsidRPr="00305F90" w:rsidRDefault="00B32F0B" w:rsidP="00CD0AFC">
      <w:proofErr w:type="gramStart"/>
      <w:r w:rsidRPr="00305F90">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305F90">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w:t>
      </w:r>
      <w:r w:rsidRPr="00305F90">
        <w:lastRenderedPageBreak/>
        <w:t xml:space="preserve">обязательства застройщиков по завершению в установленные сроки мероприятий по </w:t>
      </w:r>
      <w:r w:rsidRPr="00CD0AFC">
        <w:t>проектированию</w:t>
      </w:r>
      <w:r w:rsidRPr="00305F90">
        <w:t>, строительству, реконструкции объектов транспортной инфраструктуры.</w:t>
      </w:r>
    </w:p>
    <w:p w:rsidR="00B32F0B" w:rsidRPr="00CD0AFC" w:rsidRDefault="00B32F0B" w:rsidP="00CD0AFC">
      <w:r w:rsidRPr="00CD0AFC">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B32F0B" w:rsidRPr="00CD0AFC" w:rsidRDefault="00B32F0B" w:rsidP="00CD0AFC">
      <w:r w:rsidRPr="00CD0AFC">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B32F0B" w:rsidRPr="00CD0AFC" w:rsidRDefault="00B32F0B" w:rsidP="00CD0AFC">
      <w:r w:rsidRPr="00CD0AFC">
        <w:t>Программ</w:t>
      </w:r>
      <w:r w:rsidR="0093740A">
        <w:t>а</w:t>
      </w:r>
      <w:r w:rsidRPr="00CD0AFC">
        <w:t xml:space="preserve"> име</w:t>
      </w:r>
      <w:r w:rsidR="0093740A">
        <w:t>е</w:t>
      </w:r>
      <w:r w:rsidRPr="00CD0AFC">
        <w:t>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w:t>
      </w:r>
      <w:r w:rsidR="0093740A">
        <w:t>ы</w:t>
      </w:r>
      <w:r w:rsidRPr="00CD0AFC">
        <w:t xml:space="preserve"> связаны со сроками утверждения генерального плана. Программ</w:t>
      </w:r>
      <w:r w:rsidR="0093740A">
        <w:t>а</w:t>
      </w:r>
      <w:r w:rsidRPr="00CD0AFC">
        <w:t xml:space="preserve"> комплексного развития транспортной инфраструктуры городских округов и поселений подлеж</w:t>
      </w:r>
      <w:r w:rsidR="0093740A">
        <w:t>и</w:t>
      </w:r>
      <w:r w:rsidRPr="00CD0AFC">
        <w:t xml:space="preserve">т утверждению в шестимесячный срок </w:t>
      </w:r>
      <w:proofErr w:type="gramStart"/>
      <w:r w:rsidRPr="00CD0AFC">
        <w:t>с даты утверждения</w:t>
      </w:r>
      <w:proofErr w:type="gramEnd"/>
      <w:r w:rsidRPr="00CD0AFC">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B32F0B" w:rsidRPr="00CD0AFC" w:rsidRDefault="00B32F0B" w:rsidP="00444518">
      <w:pPr>
        <w:spacing w:after="0"/>
      </w:pPr>
      <w:r w:rsidRPr="00CD0AFC">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74" w:name="88322"/>
      <w:bookmarkEnd w:id="74"/>
    </w:p>
    <w:p w:rsidR="00B32F0B" w:rsidRPr="00CD0AFC" w:rsidRDefault="00B32F0B" w:rsidP="00CD0AFC">
      <w:pPr>
        <w:pStyle w:val="ac"/>
        <w:numPr>
          <w:ilvl w:val="0"/>
          <w:numId w:val="75"/>
        </w:numPr>
        <w:spacing w:after="0"/>
        <w:ind w:left="851" w:hanging="284"/>
        <w:contextualSpacing w:val="0"/>
        <w:rPr>
          <w:szCs w:val="24"/>
        </w:rPr>
      </w:pPr>
      <w:r w:rsidRPr="00CD0AFC">
        <w:rPr>
          <w:szCs w:val="24"/>
        </w:rPr>
        <w:t>применение экономических мер, стимулирующих инвестиции в объекты транспортной инфраструктуры;</w:t>
      </w:r>
    </w:p>
    <w:p w:rsidR="00B32F0B" w:rsidRPr="00CD0AFC" w:rsidRDefault="00B32F0B" w:rsidP="00CD0AFC">
      <w:pPr>
        <w:pStyle w:val="ac"/>
        <w:numPr>
          <w:ilvl w:val="0"/>
          <w:numId w:val="75"/>
        </w:numPr>
        <w:spacing w:after="0"/>
        <w:ind w:left="851" w:hanging="284"/>
        <w:contextualSpacing w:val="0"/>
        <w:rPr>
          <w:szCs w:val="24"/>
        </w:rPr>
      </w:pPr>
      <w:r w:rsidRPr="00CD0AFC">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B32F0B" w:rsidRPr="00CD0AFC" w:rsidRDefault="00B32F0B" w:rsidP="00CD0AFC">
      <w:pPr>
        <w:pStyle w:val="ac"/>
        <w:numPr>
          <w:ilvl w:val="0"/>
          <w:numId w:val="75"/>
        </w:numPr>
        <w:spacing w:after="0"/>
        <w:ind w:left="851" w:hanging="284"/>
        <w:contextualSpacing w:val="0"/>
        <w:rPr>
          <w:szCs w:val="24"/>
        </w:rPr>
      </w:pPr>
      <w:r w:rsidRPr="00CD0AFC">
        <w:rPr>
          <w:szCs w:val="24"/>
        </w:rPr>
        <w:t xml:space="preserve">координация усилий федеральных органов исполнительной власти, </w:t>
      </w:r>
      <w:bookmarkStart w:id="75" w:name="3f867"/>
      <w:bookmarkEnd w:id="75"/>
      <w:r w:rsidRPr="00CD0AFC">
        <w:rPr>
          <w:szCs w:val="24"/>
        </w:rPr>
        <w:t xml:space="preserve">органов исполнительной власти ХМАО </w:t>
      </w:r>
      <w:r w:rsidR="00444518">
        <w:rPr>
          <w:szCs w:val="24"/>
        </w:rPr>
        <w:t>-</w:t>
      </w:r>
      <w:r w:rsidRPr="00CD0AFC">
        <w:rPr>
          <w:szCs w:val="24"/>
        </w:rPr>
        <w:t xml:space="preserve"> </w:t>
      </w:r>
      <w:proofErr w:type="spellStart"/>
      <w:r w:rsidRPr="00CD0AFC">
        <w:rPr>
          <w:szCs w:val="24"/>
        </w:rPr>
        <w:t>Югра</w:t>
      </w:r>
      <w:proofErr w:type="spellEnd"/>
      <w:r w:rsidRPr="00CD0AFC">
        <w:rPr>
          <w:szCs w:val="24"/>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B32F0B" w:rsidRPr="00CD0AFC" w:rsidRDefault="00B32F0B" w:rsidP="00CD0AFC">
      <w:pPr>
        <w:pStyle w:val="ac"/>
        <w:numPr>
          <w:ilvl w:val="0"/>
          <w:numId w:val="75"/>
        </w:numPr>
        <w:spacing w:after="0"/>
        <w:ind w:left="851" w:hanging="284"/>
        <w:contextualSpacing w:val="0"/>
        <w:rPr>
          <w:szCs w:val="24"/>
        </w:rPr>
      </w:pPr>
      <w:r w:rsidRPr="00CD0AFC">
        <w:rPr>
          <w:szCs w:val="24"/>
        </w:rPr>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B32F0B" w:rsidRPr="00CD0AFC" w:rsidRDefault="00B32F0B" w:rsidP="00CD0AFC">
      <w:pPr>
        <w:pStyle w:val="ac"/>
        <w:numPr>
          <w:ilvl w:val="0"/>
          <w:numId w:val="75"/>
        </w:numPr>
        <w:spacing w:after="0"/>
        <w:ind w:left="851" w:hanging="284"/>
        <w:contextualSpacing w:val="0"/>
        <w:rPr>
          <w:szCs w:val="24"/>
        </w:rPr>
      </w:pPr>
      <w:r w:rsidRPr="00CD0AFC">
        <w:rPr>
          <w:szCs w:val="24"/>
        </w:rPr>
        <w:t>разработка стандартов и регламентов эксплуатации и (или)</w:t>
      </w:r>
      <w:bookmarkStart w:id="76" w:name="d56ee"/>
      <w:bookmarkEnd w:id="76"/>
      <w:r w:rsidRPr="00CD0AFC">
        <w:rPr>
          <w:szCs w:val="24"/>
        </w:rPr>
        <w:t xml:space="preserve"> использования объектов транспортной инфраструктуры на всех этапах жизненного цикла объектов;</w:t>
      </w:r>
    </w:p>
    <w:p w:rsidR="00B32F0B" w:rsidRPr="00CD0AFC" w:rsidRDefault="00B32F0B" w:rsidP="00CF6F4F">
      <w:pPr>
        <w:pStyle w:val="ac"/>
        <w:numPr>
          <w:ilvl w:val="0"/>
          <w:numId w:val="75"/>
        </w:numPr>
        <w:ind w:left="851" w:hanging="284"/>
        <w:contextualSpacing w:val="0"/>
        <w:rPr>
          <w:szCs w:val="24"/>
        </w:rPr>
      </w:pPr>
      <w:r w:rsidRPr="00CD0AFC">
        <w:rPr>
          <w:szCs w:val="24"/>
        </w:rPr>
        <w:t xml:space="preserve">разработка предложений для исполнительных органов власти ХМАО - </w:t>
      </w:r>
      <w:proofErr w:type="spellStart"/>
      <w:r w:rsidRPr="00CD0AFC">
        <w:rPr>
          <w:szCs w:val="24"/>
        </w:rPr>
        <w:t>Югра</w:t>
      </w:r>
      <w:proofErr w:type="spellEnd"/>
      <w:r w:rsidRPr="00CD0AFC">
        <w:rPr>
          <w:szCs w:val="24"/>
        </w:rPr>
        <w:t xml:space="preserve"> по включению мероприятий, связанных с развитием объектов транспортной инфраструктуры </w:t>
      </w:r>
      <w:r w:rsidR="00444518">
        <w:rPr>
          <w:szCs w:val="24"/>
        </w:rPr>
        <w:t xml:space="preserve">сельского поселения Малый </w:t>
      </w:r>
      <w:proofErr w:type="spellStart"/>
      <w:r w:rsidR="00444518">
        <w:rPr>
          <w:szCs w:val="24"/>
        </w:rPr>
        <w:t>Атлым</w:t>
      </w:r>
      <w:proofErr w:type="spellEnd"/>
      <w:r w:rsidRPr="00CD0AFC">
        <w:rPr>
          <w:szCs w:val="24"/>
        </w:rPr>
        <w:t>, в состав государственных программ.</w:t>
      </w:r>
    </w:p>
    <w:p w:rsidR="00B32F0B" w:rsidRPr="00DA0B7D" w:rsidRDefault="00B32F0B" w:rsidP="00DA0B7D">
      <w:pPr>
        <w:spacing w:after="0"/>
      </w:pPr>
      <w:r w:rsidRPr="00DA0B7D">
        <w:t xml:space="preserve">Для создания эффективной конкурентоспособной транспортной системы </w:t>
      </w:r>
      <w:r w:rsidRPr="00DA0B7D">
        <w:lastRenderedPageBreak/>
        <w:t>необходимы 3 основные составляющие:</w:t>
      </w:r>
    </w:p>
    <w:p w:rsidR="00B32F0B" w:rsidRPr="00305F90" w:rsidRDefault="00B32F0B" w:rsidP="00DA0B7D">
      <w:pPr>
        <w:pStyle w:val="ac"/>
        <w:numPr>
          <w:ilvl w:val="0"/>
          <w:numId w:val="76"/>
        </w:numPr>
        <w:spacing w:after="0"/>
        <w:ind w:left="851" w:hanging="284"/>
        <w:contextualSpacing w:val="0"/>
        <w:rPr>
          <w:szCs w:val="24"/>
        </w:rPr>
      </w:pPr>
      <w:r w:rsidRPr="00305F90">
        <w:rPr>
          <w:szCs w:val="24"/>
        </w:rPr>
        <w:t>конкурентоспособные высококачественные транспортные услуги;</w:t>
      </w:r>
    </w:p>
    <w:p w:rsidR="00B32F0B" w:rsidRPr="00305F90" w:rsidRDefault="00B32F0B" w:rsidP="00DA0B7D">
      <w:pPr>
        <w:pStyle w:val="ac"/>
        <w:numPr>
          <w:ilvl w:val="0"/>
          <w:numId w:val="76"/>
        </w:numPr>
        <w:spacing w:after="0"/>
        <w:ind w:left="851" w:hanging="284"/>
        <w:contextualSpacing w:val="0"/>
        <w:rPr>
          <w:szCs w:val="24"/>
        </w:rPr>
      </w:pPr>
      <w:r w:rsidRPr="00305F90">
        <w:rPr>
          <w:szCs w:val="24"/>
        </w:rPr>
        <w:t>высокопроизводительн</w:t>
      </w:r>
      <w:r w:rsidR="00DA0B7D">
        <w:rPr>
          <w:szCs w:val="24"/>
        </w:rPr>
        <w:t>ая</w:t>
      </w:r>
      <w:r w:rsidRPr="00305F90">
        <w:rPr>
          <w:szCs w:val="24"/>
        </w:rPr>
        <w:t xml:space="preserve"> безопасн</w:t>
      </w:r>
      <w:r w:rsidR="00DA0B7D">
        <w:rPr>
          <w:szCs w:val="24"/>
        </w:rPr>
        <w:t>ая</w:t>
      </w:r>
      <w:r w:rsidRPr="00305F90">
        <w:rPr>
          <w:szCs w:val="24"/>
        </w:rPr>
        <w:t xml:space="preserve">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B32F0B" w:rsidRPr="00305F90" w:rsidRDefault="00B32F0B" w:rsidP="00DA0B7D">
      <w:pPr>
        <w:pStyle w:val="ac"/>
        <w:numPr>
          <w:ilvl w:val="0"/>
          <w:numId w:val="76"/>
        </w:numPr>
        <w:ind w:left="851" w:hanging="284"/>
        <w:contextualSpacing w:val="0"/>
        <w:rPr>
          <w:szCs w:val="24"/>
        </w:rPr>
      </w:pPr>
      <w:r w:rsidRPr="00305F90">
        <w:rPr>
          <w:szCs w:val="24"/>
        </w:rPr>
        <w:t>создание условий для превышения уровня предложения транспортных услуг над спросом.</w:t>
      </w:r>
    </w:p>
    <w:p w:rsidR="00B32F0B" w:rsidRPr="00DA0B7D" w:rsidRDefault="00B32F0B" w:rsidP="00DA0B7D">
      <w:r w:rsidRPr="00DA0B7D">
        <w:t xml:space="preserve">Развитие транспорта на территории </w:t>
      </w:r>
      <w:r w:rsidR="00DA0B7D">
        <w:t>сельского поселения</w:t>
      </w:r>
      <w:r w:rsidRPr="00DA0B7D">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32F0B" w:rsidRPr="0090128B" w:rsidRDefault="00B32F0B" w:rsidP="0093740A">
      <w:r w:rsidRPr="00DA0B7D">
        <w:t xml:space="preserve">Транспортная система </w:t>
      </w:r>
      <w:r w:rsidR="0090128B">
        <w:t>сельского</w:t>
      </w:r>
      <w:r w:rsidRPr="00DA0B7D">
        <w:t xml:space="preserve"> поселения </w:t>
      </w:r>
      <w:r w:rsidR="0090128B">
        <w:t xml:space="preserve">Малый </w:t>
      </w:r>
      <w:proofErr w:type="spellStart"/>
      <w:r w:rsidR="0090128B">
        <w:t>Атлым</w:t>
      </w:r>
      <w:proofErr w:type="spellEnd"/>
      <w:r w:rsidRPr="00DA0B7D">
        <w:t xml:space="preserve"> является элементом </w:t>
      </w:r>
      <w:r w:rsidRPr="0090128B">
        <w:t xml:space="preserve">транспортной системы </w:t>
      </w:r>
      <w:r w:rsidR="0090128B">
        <w:t>округа</w:t>
      </w:r>
      <w:r w:rsidRPr="0090128B">
        <w:t xml:space="preserve">,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90128B">
        <w:t>сельского поселения</w:t>
      </w:r>
      <w:r w:rsidRPr="0090128B">
        <w:t>.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3E224C" w:rsidRDefault="00B32F0B" w:rsidP="003E224C">
      <w:r w:rsidRPr="0090128B">
        <w:t xml:space="preserve">Таким </w:t>
      </w:r>
      <w:proofErr w:type="gramStart"/>
      <w:r w:rsidRPr="0090128B">
        <w:t>образом</w:t>
      </w:r>
      <w:proofErr w:type="gramEnd"/>
      <w:r w:rsidRPr="0090128B">
        <w:t xml:space="preserve">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w:t>
      </w:r>
      <w:r w:rsidR="0090128B">
        <w:t>в</w:t>
      </w:r>
      <w:r w:rsidRPr="0090128B">
        <w:t xml:space="preserve"> целях обеспечения нормативного соответствия и надежности функционирования транспортных систем, способствующих комфортным и безопасным</w:t>
      </w:r>
      <w:r w:rsidR="0090128B">
        <w:t xml:space="preserve"> условиям для проживания людей на территории сельского поселения Малый </w:t>
      </w:r>
      <w:proofErr w:type="spellStart"/>
      <w:r w:rsidR="0090128B">
        <w:t>Атлым</w:t>
      </w:r>
      <w:proofErr w:type="spellEnd"/>
      <w:r w:rsidRPr="0090128B">
        <w:t>.</w:t>
      </w:r>
    </w:p>
    <w:p w:rsidR="003E224C" w:rsidRDefault="003E224C">
      <w:pPr>
        <w:widowControl/>
        <w:spacing w:after="160" w:line="259" w:lineRule="auto"/>
        <w:ind w:firstLine="0"/>
        <w:jc w:val="left"/>
      </w:pPr>
      <w:r>
        <w:br w:type="page"/>
      </w:r>
    </w:p>
    <w:p w:rsidR="0046789C" w:rsidRDefault="000F55EC" w:rsidP="0046789C">
      <w:pPr>
        <w:spacing w:after="0"/>
        <w:ind w:firstLine="0"/>
        <w:jc w:val="center"/>
      </w:pPr>
      <w:r w:rsidRPr="00185D93">
        <w:lastRenderedPageBreak/>
        <w:t xml:space="preserve">ПРОГРАММА КОМПЛЕКСНОГО РАЗВИТИЯ </w:t>
      </w:r>
      <w:r>
        <w:t>ТРАНСПОРТНОЙ</w:t>
      </w:r>
      <w:r w:rsidR="00545203">
        <w:t>ИНФРАСТРУКТУРЫ</w:t>
      </w:r>
    </w:p>
    <w:p w:rsidR="00545203" w:rsidRDefault="00545203" w:rsidP="0046789C">
      <w:pPr>
        <w:spacing w:after="0"/>
        <w:ind w:firstLine="0"/>
        <w:jc w:val="center"/>
      </w:pPr>
      <w:r>
        <w:t xml:space="preserve">СЕЛЬСКОЕ ПОСЕЛЕНИЕ МАЛЫЙ АТЛЫМ </w:t>
      </w:r>
    </w:p>
    <w:p w:rsidR="00E72B08" w:rsidRDefault="00545203" w:rsidP="0046789C">
      <w:pPr>
        <w:spacing w:after="0"/>
        <w:ind w:firstLine="0"/>
        <w:jc w:val="center"/>
      </w:pPr>
      <w:r>
        <w:t>ОКТЯБРЬСКОГО</w:t>
      </w:r>
      <w:r w:rsidR="00E72B08">
        <w:t xml:space="preserve"> РАЙОНА </w:t>
      </w:r>
    </w:p>
    <w:p w:rsidR="0046789C" w:rsidRDefault="00545203" w:rsidP="0046789C">
      <w:pPr>
        <w:spacing w:after="0"/>
        <w:ind w:firstLine="0"/>
        <w:jc w:val="center"/>
      </w:pPr>
      <w:r>
        <w:t>ХАНТЫ – МАНСИЙСКОГО</w:t>
      </w:r>
      <w:r w:rsidR="00E72B08">
        <w:t xml:space="preserve"> АВТОНОМНОГО ОКРУГА</w:t>
      </w:r>
      <w:r>
        <w:t xml:space="preserve"> - ЮГРА</w:t>
      </w:r>
    </w:p>
    <w:p w:rsidR="00D6024D" w:rsidRPr="00185D93" w:rsidRDefault="00D6024D" w:rsidP="0046789C">
      <w:pPr>
        <w:ind w:firstLine="0"/>
        <w:jc w:val="center"/>
      </w:pPr>
      <w:r w:rsidRPr="00185D93">
        <w:t>на 201</w:t>
      </w:r>
      <w:r w:rsidR="001E1298">
        <w:t>7</w:t>
      </w:r>
      <w:r w:rsidR="0046789C">
        <w:t>-</w:t>
      </w:r>
      <w:r w:rsidRPr="00185D93">
        <w:t>202</w:t>
      </w:r>
      <w:r w:rsidR="00545203">
        <w:t>1</w:t>
      </w:r>
      <w:r w:rsidRPr="00185D93">
        <w:t xml:space="preserve"> годы </w:t>
      </w:r>
      <w:r w:rsidR="0046789C">
        <w:t xml:space="preserve">и на период до </w:t>
      </w:r>
      <w:r w:rsidRPr="00185D93">
        <w:t>20</w:t>
      </w:r>
      <w:r w:rsidR="00545203">
        <w:t>27</w:t>
      </w:r>
      <w:r w:rsidRPr="00185D93">
        <w:t xml:space="preserve"> года</w:t>
      </w:r>
    </w:p>
    <w:p w:rsidR="00D6024D" w:rsidRPr="00185D93" w:rsidRDefault="00D6024D" w:rsidP="00D6024D">
      <w:pPr>
        <w:overflowPunct w:val="0"/>
        <w:autoSpaceDE w:val="0"/>
        <w:autoSpaceDN w:val="0"/>
        <w:adjustRightInd w:val="0"/>
        <w:ind w:firstLine="0"/>
        <w:rPr>
          <w:szCs w:val="24"/>
        </w:rPr>
      </w:pPr>
      <w:r w:rsidRPr="00185D93">
        <w:rPr>
          <w:b/>
          <w:szCs w:val="24"/>
        </w:rPr>
        <w:t>Разработчик:</w:t>
      </w:r>
    </w:p>
    <w:p w:rsidR="00D6024D" w:rsidRPr="00185D93" w:rsidRDefault="00D6024D" w:rsidP="00D6024D">
      <w:pPr>
        <w:overflowPunct w:val="0"/>
        <w:autoSpaceDE w:val="0"/>
        <w:autoSpaceDN w:val="0"/>
        <w:adjustRightInd w:val="0"/>
        <w:spacing w:line="333" w:lineRule="auto"/>
        <w:ind w:right="-1" w:firstLine="0"/>
        <w:jc w:val="center"/>
        <w:rPr>
          <w:szCs w:val="24"/>
        </w:rPr>
      </w:pPr>
      <w:r w:rsidRPr="00185D93">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185D93" w:rsidRDefault="00D6024D" w:rsidP="00D6024D">
      <w:pPr>
        <w:ind w:firstLine="0"/>
        <w:jc w:val="center"/>
        <w:rPr>
          <w:b/>
          <w:szCs w:val="24"/>
        </w:rPr>
      </w:pPr>
      <w:r w:rsidRPr="00185D93">
        <w:rPr>
          <w:b/>
          <w:szCs w:val="24"/>
        </w:rPr>
        <w:t>Общество с ограниченной ответственностью «ЭНЕРГОАУДИТ»</w:t>
      </w:r>
    </w:p>
    <w:p w:rsidR="00D6024D" w:rsidRPr="00185D93" w:rsidRDefault="00D6024D" w:rsidP="00696822">
      <w:pPr>
        <w:pStyle w:val="S6"/>
        <w:ind w:firstLine="0"/>
        <w:jc w:val="left"/>
      </w:pPr>
      <w:r w:rsidRPr="00185D93">
        <w:t xml:space="preserve">Юридический/фактический адрес: 160011, г. Вологда, ул. Герцена, д. 56, </w:t>
      </w:r>
      <w:proofErr w:type="spellStart"/>
      <w:r w:rsidRPr="00185D93">
        <w:t>оф</w:t>
      </w:r>
      <w:proofErr w:type="spellEnd"/>
      <w:r w:rsidRPr="00185D93">
        <w:t xml:space="preserve">. 202 </w:t>
      </w:r>
    </w:p>
    <w:p w:rsidR="00D6024D" w:rsidRPr="00185D93" w:rsidRDefault="00D6024D" w:rsidP="00696822">
      <w:pPr>
        <w:pStyle w:val="S6"/>
        <w:ind w:firstLine="0"/>
        <w:jc w:val="left"/>
        <w:rPr>
          <w:vertAlign w:val="superscript"/>
        </w:rPr>
      </w:pPr>
      <w:r w:rsidRPr="00185D93">
        <w:t xml:space="preserve">тел/факс: 8 (8172) 75-60-06, 733-874, 730-800 </w:t>
      </w:r>
    </w:p>
    <w:p w:rsidR="00D6024D" w:rsidRPr="0046789C" w:rsidRDefault="00D6024D" w:rsidP="00696822">
      <w:pPr>
        <w:pStyle w:val="S6"/>
        <w:ind w:firstLine="0"/>
        <w:jc w:val="left"/>
      </w:pPr>
      <w:r w:rsidRPr="0046789C">
        <w:t xml:space="preserve">адрес электронной почты: </w:t>
      </w:r>
      <w:hyperlink r:id="rId15" w:history="1">
        <w:r w:rsidRPr="0046789C">
          <w:rPr>
            <w:rStyle w:val="aa"/>
          </w:rPr>
          <w:t>energoaudit35@list.ru</w:t>
        </w:r>
      </w:hyperlink>
    </w:p>
    <w:p w:rsidR="00D6024D" w:rsidRPr="00185D93" w:rsidRDefault="00D6024D" w:rsidP="00696822">
      <w:pPr>
        <w:pStyle w:val="S6"/>
        <w:ind w:firstLine="0"/>
        <w:jc w:val="left"/>
      </w:pPr>
      <w:r w:rsidRPr="00185D93">
        <w:t xml:space="preserve">Свидетельство </w:t>
      </w:r>
      <w:proofErr w:type="spellStart"/>
      <w:r w:rsidRPr="00185D93">
        <w:t>саморегулируемой</w:t>
      </w:r>
      <w:proofErr w:type="spellEnd"/>
      <w:r w:rsidRPr="00185D93">
        <w:t xml:space="preserve"> организации № </w:t>
      </w:r>
      <w:r w:rsidRPr="00185D93">
        <w:rPr>
          <w:u w:val="single"/>
        </w:rPr>
        <w:t>СРО № 3525255903-25022013-Э0183</w:t>
      </w:r>
    </w:p>
    <w:p w:rsidR="00696822" w:rsidRPr="00185D93" w:rsidRDefault="00696822" w:rsidP="00D6024D">
      <w:pPr>
        <w:autoSpaceDE w:val="0"/>
        <w:autoSpaceDN w:val="0"/>
        <w:adjustRightInd w:val="0"/>
        <w:rPr>
          <w:szCs w:val="24"/>
        </w:rPr>
      </w:pPr>
    </w:p>
    <w:tbl>
      <w:tblPr>
        <w:tblW w:w="0" w:type="auto"/>
        <w:tblLook w:val="04A0"/>
      </w:tblPr>
      <w:tblGrid>
        <w:gridCol w:w="4330"/>
        <w:gridCol w:w="2807"/>
        <w:gridCol w:w="2433"/>
      </w:tblGrid>
      <w:tr w:rsidR="00D6024D" w:rsidRPr="00185D93" w:rsidTr="00B445CB">
        <w:tc>
          <w:tcPr>
            <w:tcW w:w="4503" w:type="dxa"/>
            <w:shd w:val="clear" w:color="auto" w:fill="auto"/>
            <w:vAlign w:val="center"/>
          </w:tcPr>
          <w:p w:rsidR="00D6024D" w:rsidRPr="00F207D5" w:rsidRDefault="00D6024D" w:rsidP="00F207D5">
            <w:pPr>
              <w:pStyle w:val="S6"/>
              <w:ind w:firstLine="0"/>
              <w:rPr>
                <w:b/>
              </w:rPr>
            </w:pPr>
            <w:r w:rsidRPr="00F207D5">
              <w:rPr>
                <w:b/>
              </w:rPr>
              <w:t xml:space="preserve">Генеральный директор </w:t>
            </w:r>
          </w:p>
        </w:tc>
        <w:tc>
          <w:tcPr>
            <w:tcW w:w="2835" w:type="dxa"/>
            <w:shd w:val="clear" w:color="auto" w:fill="auto"/>
            <w:vAlign w:val="center"/>
          </w:tcPr>
          <w:p w:rsidR="00D6024D" w:rsidRPr="00185D93" w:rsidRDefault="00D6024D" w:rsidP="00F12670">
            <w:pPr>
              <w:autoSpaceDE w:val="0"/>
              <w:autoSpaceDN w:val="0"/>
              <w:adjustRightInd w:val="0"/>
              <w:ind w:firstLine="0"/>
              <w:jc w:val="center"/>
              <w:rPr>
                <w:szCs w:val="24"/>
              </w:rPr>
            </w:pPr>
            <w:r w:rsidRPr="00185D93">
              <w:rPr>
                <w:b/>
                <w:bCs/>
                <w:szCs w:val="24"/>
              </w:rPr>
              <w:t>__________________</w:t>
            </w:r>
          </w:p>
        </w:tc>
        <w:tc>
          <w:tcPr>
            <w:tcW w:w="2517" w:type="dxa"/>
            <w:shd w:val="clear" w:color="auto" w:fill="auto"/>
            <w:vAlign w:val="center"/>
          </w:tcPr>
          <w:p w:rsidR="00D6024D" w:rsidRPr="00F207D5" w:rsidRDefault="00D6024D" w:rsidP="00F207D5">
            <w:pPr>
              <w:pStyle w:val="S6"/>
              <w:ind w:firstLine="0"/>
              <w:rPr>
                <w:b/>
              </w:rPr>
            </w:pPr>
            <w:r w:rsidRPr="00F207D5">
              <w:rPr>
                <w:b/>
              </w:rPr>
              <w:t>Антонов С.А.</w:t>
            </w:r>
          </w:p>
        </w:tc>
      </w:tr>
    </w:tbl>
    <w:p w:rsidR="00D6024D" w:rsidRPr="00F207D5" w:rsidRDefault="00D6024D" w:rsidP="00545203">
      <w:pPr>
        <w:pStyle w:val="S6"/>
        <w:spacing w:before="840"/>
        <w:ind w:firstLine="0"/>
        <w:rPr>
          <w:b/>
        </w:rPr>
      </w:pPr>
      <w:r w:rsidRPr="00F207D5">
        <w:rPr>
          <w:b/>
        </w:rPr>
        <w:t xml:space="preserve">Заказчик: </w:t>
      </w:r>
    </w:p>
    <w:p w:rsidR="000B4D38" w:rsidRPr="00F207D5" w:rsidRDefault="000B4D38" w:rsidP="005472E7">
      <w:pPr>
        <w:pStyle w:val="S6"/>
        <w:spacing w:before="720"/>
        <w:jc w:val="center"/>
        <w:rPr>
          <w:b/>
        </w:rPr>
      </w:pPr>
      <w:r w:rsidRPr="00F207D5">
        <w:rPr>
          <w:b/>
        </w:rPr>
        <w:t xml:space="preserve">Администрация </w:t>
      </w:r>
      <w:r w:rsidR="00545203">
        <w:rPr>
          <w:b/>
        </w:rPr>
        <w:t xml:space="preserve">сельского поселения Малый </w:t>
      </w:r>
      <w:proofErr w:type="spellStart"/>
      <w:r w:rsidR="00545203">
        <w:rPr>
          <w:b/>
        </w:rPr>
        <w:t>Атлым</w:t>
      </w:r>
      <w:proofErr w:type="spellEnd"/>
    </w:p>
    <w:p w:rsidR="000B4D38" w:rsidRDefault="000B4D38" w:rsidP="00276FF7">
      <w:pPr>
        <w:pStyle w:val="S6"/>
        <w:ind w:firstLine="0"/>
      </w:pPr>
      <w:r w:rsidRPr="00185D93">
        <w:rPr>
          <w:snapToGrid w:val="0"/>
        </w:rPr>
        <w:t xml:space="preserve">Юридический адрес: </w:t>
      </w:r>
      <w:r w:rsidR="00545203">
        <w:t>628120</w:t>
      </w:r>
      <w:r w:rsidRPr="00185D93">
        <w:t xml:space="preserve">, </w:t>
      </w:r>
      <w:r w:rsidR="00545203">
        <w:t xml:space="preserve">Ханты – Мансийский </w:t>
      </w:r>
      <w:r w:rsidR="00E72B08">
        <w:t>автономный округ</w:t>
      </w:r>
      <w:r w:rsidR="00545203">
        <w:t xml:space="preserve"> - </w:t>
      </w:r>
      <w:proofErr w:type="spellStart"/>
      <w:r w:rsidR="00545203">
        <w:t>Югра</w:t>
      </w:r>
      <w:proofErr w:type="spellEnd"/>
      <w:r w:rsidRPr="00185D93">
        <w:t xml:space="preserve">, </w:t>
      </w:r>
      <w:r w:rsidR="00545203">
        <w:t>Октябрьский</w:t>
      </w:r>
      <w:r w:rsidR="00E72B08">
        <w:t xml:space="preserve"> район</w:t>
      </w:r>
      <w:r w:rsidRPr="00185D93">
        <w:t xml:space="preserve">, </w:t>
      </w:r>
      <w:proofErr w:type="gramStart"/>
      <w:r w:rsidR="00E72B08">
        <w:t>с</w:t>
      </w:r>
      <w:proofErr w:type="gramEnd"/>
      <w:r w:rsidR="00545203">
        <w:t xml:space="preserve">. Малый </w:t>
      </w:r>
      <w:proofErr w:type="spellStart"/>
      <w:r w:rsidR="00545203">
        <w:t>Атлым</w:t>
      </w:r>
      <w:proofErr w:type="spellEnd"/>
      <w:r w:rsidRPr="00185D93">
        <w:t xml:space="preserve">, ул. </w:t>
      </w:r>
      <w:r w:rsidR="005472E7">
        <w:t>Центральная</w:t>
      </w:r>
      <w:r w:rsidRPr="00185D93">
        <w:t xml:space="preserve">, д. </w:t>
      </w:r>
      <w:r w:rsidR="005472E7">
        <w:t>2</w:t>
      </w:r>
    </w:p>
    <w:tbl>
      <w:tblPr>
        <w:tblW w:w="9889" w:type="dxa"/>
        <w:tblLook w:val="04A0"/>
      </w:tblPr>
      <w:tblGrid>
        <w:gridCol w:w="4503"/>
        <w:gridCol w:w="2835"/>
        <w:gridCol w:w="2551"/>
      </w:tblGrid>
      <w:tr w:rsidR="000B4D38" w:rsidRPr="00D6024D" w:rsidTr="00B445CB">
        <w:tc>
          <w:tcPr>
            <w:tcW w:w="4503" w:type="dxa"/>
            <w:shd w:val="clear" w:color="auto" w:fill="auto"/>
          </w:tcPr>
          <w:p w:rsidR="000B4D38" w:rsidRPr="009C043D" w:rsidRDefault="000B4D38" w:rsidP="005472E7">
            <w:pPr>
              <w:pStyle w:val="S6"/>
              <w:spacing w:before="960" w:line="240" w:lineRule="auto"/>
              <w:ind w:firstLine="0"/>
              <w:jc w:val="left"/>
              <w:rPr>
                <w:b/>
              </w:rPr>
            </w:pPr>
            <w:r>
              <w:rPr>
                <w:b/>
                <w:color w:val="000000"/>
              </w:rPr>
              <w:t>Глава</w:t>
            </w:r>
            <w:r w:rsidR="001E1298">
              <w:rPr>
                <w:b/>
                <w:color w:val="000000"/>
              </w:rPr>
              <w:t xml:space="preserve"> </w:t>
            </w:r>
            <w:r w:rsidR="00E72B08">
              <w:rPr>
                <w:b/>
                <w:color w:val="000000"/>
              </w:rPr>
              <w:t xml:space="preserve">администрации </w:t>
            </w:r>
            <w:r w:rsidR="005472E7">
              <w:rPr>
                <w:b/>
                <w:color w:val="000000"/>
              </w:rPr>
              <w:t xml:space="preserve">сельского поселения Малый </w:t>
            </w:r>
            <w:proofErr w:type="spellStart"/>
            <w:r w:rsidR="005472E7">
              <w:rPr>
                <w:b/>
                <w:color w:val="000000"/>
              </w:rPr>
              <w:t>Атлым</w:t>
            </w:r>
            <w:proofErr w:type="spellEnd"/>
          </w:p>
        </w:tc>
        <w:tc>
          <w:tcPr>
            <w:tcW w:w="2835" w:type="dxa"/>
            <w:shd w:val="clear" w:color="auto" w:fill="auto"/>
            <w:vAlign w:val="center"/>
          </w:tcPr>
          <w:p w:rsidR="000B4D38" w:rsidRDefault="000B4D38" w:rsidP="0086080A">
            <w:pPr>
              <w:autoSpaceDE w:val="0"/>
              <w:autoSpaceDN w:val="0"/>
              <w:adjustRightInd w:val="0"/>
              <w:ind w:firstLine="0"/>
              <w:jc w:val="center"/>
              <w:rPr>
                <w:b/>
                <w:bCs/>
                <w:szCs w:val="24"/>
              </w:rPr>
            </w:pPr>
          </w:p>
          <w:p w:rsidR="000B4D38" w:rsidRPr="00185D93" w:rsidRDefault="000B4D38" w:rsidP="0086080A">
            <w:pPr>
              <w:autoSpaceDE w:val="0"/>
              <w:autoSpaceDN w:val="0"/>
              <w:adjustRightInd w:val="0"/>
              <w:ind w:firstLine="0"/>
              <w:jc w:val="center"/>
              <w:rPr>
                <w:szCs w:val="24"/>
              </w:rPr>
            </w:pPr>
            <w:r w:rsidRPr="00185D93">
              <w:rPr>
                <w:b/>
                <w:bCs/>
                <w:szCs w:val="24"/>
              </w:rPr>
              <w:t>__________________</w:t>
            </w:r>
          </w:p>
        </w:tc>
        <w:tc>
          <w:tcPr>
            <w:tcW w:w="2551" w:type="dxa"/>
            <w:shd w:val="clear" w:color="auto" w:fill="auto"/>
            <w:vAlign w:val="center"/>
          </w:tcPr>
          <w:p w:rsidR="000B4D38" w:rsidRDefault="000B4D38" w:rsidP="0086080A">
            <w:pPr>
              <w:pStyle w:val="S6"/>
              <w:ind w:firstLine="0"/>
              <w:rPr>
                <w:b/>
              </w:rPr>
            </w:pPr>
          </w:p>
          <w:p w:rsidR="000B4D38" w:rsidRPr="00F207D5" w:rsidRDefault="005472E7" w:rsidP="005472E7">
            <w:pPr>
              <w:pStyle w:val="S6"/>
              <w:ind w:firstLine="0"/>
              <w:rPr>
                <w:b/>
              </w:rPr>
            </w:pPr>
            <w:r>
              <w:rPr>
                <w:b/>
              </w:rPr>
              <w:t>Дейнеко</w:t>
            </w:r>
            <w:r w:rsidR="00787BB8">
              <w:rPr>
                <w:b/>
              </w:rPr>
              <w:t xml:space="preserve"> </w:t>
            </w:r>
            <w:r w:rsidR="00E72B08">
              <w:rPr>
                <w:b/>
              </w:rPr>
              <w:t>С</w:t>
            </w:r>
            <w:r w:rsidR="000B4D38" w:rsidRPr="00F207D5">
              <w:rPr>
                <w:b/>
              </w:rPr>
              <w:t>.</w:t>
            </w:r>
            <w:r>
              <w:rPr>
                <w:b/>
              </w:rPr>
              <w:t>В.</w:t>
            </w:r>
          </w:p>
        </w:tc>
      </w:tr>
    </w:tbl>
    <w:p w:rsidR="008A2604" w:rsidRPr="008A2604" w:rsidRDefault="008A2604" w:rsidP="005472E7">
      <w:pPr>
        <w:ind w:firstLine="0"/>
      </w:pPr>
    </w:p>
    <w:sectPr w:rsidR="008A2604" w:rsidRPr="008A2604" w:rsidSect="00210D8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D6" w:rsidRDefault="000455D6" w:rsidP="00036DAF">
      <w:pPr>
        <w:spacing w:line="240" w:lineRule="auto"/>
      </w:pPr>
      <w:r>
        <w:separator/>
      </w:r>
    </w:p>
  </w:endnote>
  <w:endnote w:type="continuationSeparator" w:id="0">
    <w:p w:rsidR="000455D6" w:rsidRDefault="000455D6"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93765"/>
      <w:docPartObj>
        <w:docPartGallery w:val="Page Numbers (Bottom of Page)"/>
        <w:docPartUnique/>
      </w:docPartObj>
    </w:sdtPr>
    <w:sdtContent>
      <w:p w:rsidR="00C0437A" w:rsidRDefault="009A51DA" w:rsidP="00210D80">
        <w:pPr>
          <w:pStyle w:val="afb"/>
          <w:jc w:val="right"/>
        </w:pPr>
        <w:fldSimple w:instr="PAGE   \* MERGEFORMAT">
          <w:r w:rsidR="002F3D70">
            <w:rPr>
              <w:noProof/>
            </w:rPr>
            <w:t>18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87040"/>
      <w:docPartObj>
        <w:docPartGallery w:val="Page Numbers (Bottom of Page)"/>
        <w:docPartUnique/>
      </w:docPartObj>
    </w:sdtPr>
    <w:sdtContent>
      <w:p w:rsidR="00C0437A" w:rsidRPr="00210D80" w:rsidRDefault="009A51DA" w:rsidP="00210D80">
        <w:pPr>
          <w:pStyle w:val="afb"/>
          <w:jc w:val="right"/>
        </w:pPr>
        <w:fldSimple w:instr="PAGE   \* MERGEFORMAT">
          <w:r w:rsidR="002F3D70">
            <w:rPr>
              <w:noProof/>
            </w:rPr>
            <w:t>58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D6" w:rsidRDefault="000455D6" w:rsidP="00036DAF">
      <w:pPr>
        <w:spacing w:line="240" w:lineRule="auto"/>
      </w:pPr>
      <w:r>
        <w:separator/>
      </w:r>
    </w:p>
  </w:footnote>
  <w:footnote w:type="continuationSeparator" w:id="0">
    <w:p w:rsidR="000455D6" w:rsidRDefault="000455D6" w:rsidP="00036D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7A" w:rsidRDefault="00C0437A" w:rsidP="00AB14A7">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0544769"/>
    <w:multiLevelType w:val="hybridMultilevel"/>
    <w:tmpl w:val="8DECF8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C21A0D"/>
    <w:multiLevelType w:val="hybridMultilevel"/>
    <w:tmpl w:val="3D5C7E3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9C69A5"/>
    <w:multiLevelType w:val="hybridMultilevel"/>
    <w:tmpl w:val="5F5CC9B6"/>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32517F"/>
    <w:multiLevelType w:val="hybridMultilevel"/>
    <w:tmpl w:val="5218DF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C7B751B"/>
    <w:multiLevelType w:val="hybridMultilevel"/>
    <w:tmpl w:val="9698B31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DC0DEB"/>
    <w:multiLevelType w:val="hybridMultilevel"/>
    <w:tmpl w:val="318294F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C358E"/>
    <w:multiLevelType w:val="hybridMultilevel"/>
    <w:tmpl w:val="7CCC2F9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AE7C75"/>
    <w:multiLevelType w:val="hybridMultilevel"/>
    <w:tmpl w:val="BF825C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2347E09"/>
    <w:multiLevelType w:val="hybridMultilevel"/>
    <w:tmpl w:val="C91AA2B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6E18CA"/>
    <w:multiLevelType w:val="hybridMultilevel"/>
    <w:tmpl w:val="54FA7B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B54038"/>
    <w:multiLevelType w:val="hybridMultilevel"/>
    <w:tmpl w:val="BB24F82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E9750FC"/>
    <w:multiLevelType w:val="hybridMultilevel"/>
    <w:tmpl w:val="297CD2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208D7E38"/>
    <w:multiLevelType w:val="hybridMultilevel"/>
    <w:tmpl w:val="F6EC6748"/>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903611"/>
    <w:multiLevelType w:val="multilevel"/>
    <w:tmpl w:val="E8CA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2334304D"/>
    <w:multiLevelType w:val="hybridMultilevel"/>
    <w:tmpl w:val="7D6887B8"/>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62631E3"/>
    <w:multiLevelType w:val="hybridMultilevel"/>
    <w:tmpl w:val="F762073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2977E5"/>
    <w:multiLevelType w:val="hybridMultilevel"/>
    <w:tmpl w:val="AF422356"/>
    <w:lvl w:ilvl="0" w:tplc="571C4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C031E8B"/>
    <w:multiLevelType w:val="hybridMultilevel"/>
    <w:tmpl w:val="F3046C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222E77"/>
    <w:multiLevelType w:val="hybridMultilevel"/>
    <w:tmpl w:val="A5A2BEE2"/>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C715D7"/>
    <w:multiLevelType w:val="hybridMultilevel"/>
    <w:tmpl w:val="1BB09932"/>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3867D7"/>
    <w:multiLevelType w:val="hybridMultilevel"/>
    <w:tmpl w:val="D07CC4B8"/>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830E0D"/>
    <w:multiLevelType w:val="hybridMultilevel"/>
    <w:tmpl w:val="59E2A366"/>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AD2AA6"/>
    <w:multiLevelType w:val="hybridMultilevel"/>
    <w:tmpl w:val="B76655F8"/>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6D08FC"/>
    <w:multiLevelType w:val="hybridMultilevel"/>
    <w:tmpl w:val="AA8A1E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4A850CD"/>
    <w:multiLevelType w:val="hybridMultilevel"/>
    <w:tmpl w:val="30522612"/>
    <w:lvl w:ilvl="0" w:tplc="D24E83E6">
      <w:start w:val="1"/>
      <w:numFmt w:val="bullet"/>
      <w:pStyle w:val="S0"/>
      <w:lvlText w:val="-"/>
      <w:lvlJc w:val="left"/>
      <w:pPr>
        <w:tabs>
          <w:tab w:val="num" w:pos="1134"/>
        </w:tabs>
        <w:ind w:left="0" w:firstLine="720"/>
      </w:pPr>
      <w:rPr>
        <w:rFonts w:ascii="Courier New" w:hAnsi="Courier New"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38345307"/>
    <w:multiLevelType w:val="multilevel"/>
    <w:tmpl w:val="971A331A"/>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86F41C9"/>
    <w:multiLevelType w:val="hybridMultilevel"/>
    <w:tmpl w:val="EF1A7974"/>
    <w:lvl w:ilvl="0" w:tplc="BF886328">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41">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C67ECC"/>
    <w:multiLevelType w:val="hybridMultilevel"/>
    <w:tmpl w:val="E4AC5662"/>
    <w:lvl w:ilvl="0" w:tplc="40E4FBE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3D274F6A"/>
    <w:multiLevelType w:val="hybridMultilevel"/>
    <w:tmpl w:val="B73E544A"/>
    <w:lvl w:ilvl="0" w:tplc="E9DAD18A">
      <w:start w:val="1"/>
      <w:numFmt w:val="decimal"/>
      <w:lvlText w:val="%1. "/>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E0C0F03"/>
    <w:multiLevelType w:val="hybridMultilevel"/>
    <w:tmpl w:val="18524990"/>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9">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nsid w:val="4A240FF2"/>
    <w:multiLevelType w:val="hybridMultilevel"/>
    <w:tmpl w:val="D1C29FA8"/>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2F353E"/>
    <w:multiLevelType w:val="hybridMultilevel"/>
    <w:tmpl w:val="6B227F80"/>
    <w:lvl w:ilvl="0" w:tplc="54A6FFF2">
      <w:start w:val="1"/>
      <w:numFmt w:val="decimal"/>
      <w:pStyle w:val="S5"/>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2">
    <w:nsid w:val="4B1A7299"/>
    <w:multiLevelType w:val="hybridMultilevel"/>
    <w:tmpl w:val="5C0EFBF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B763935"/>
    <w:multiLevelType w:val="hybridMultilevel"/>
    <w:tmpl w:val="C308AC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4C8E183C"/>
    <w:multiLevelType w:val="hybridMultilevel"/>
    <w:tmpl w:val="F4B210B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D3C360B"/>
    <w:multiLevelType w:val="hybridMultilevel"/>
    <w:tmpl w:val="16400944"/>
    <w:lvl w:ilvl="0" w:tplc="E9DAD18A">
      <w:start w:val="1"/>
      <w:numFmt w:val="decimal"/>
      <w:lvlText w:val="%1. "/>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D8B07D1"/>
    <w:multiLevelType w:val="hybridMultilevel"/>
    <w:tmpl w:val="249CC4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nsid w:val="5094085E"/>
    <w:multiLevelType w:val="hybridMultilevel"/>
    <w:tmpl w:val="2708E438"/>
    <w:lvl w:ilvl="0" w:tplc="AC082832">
      <w:start w:val="1"/>
      <w:numFmt w:val="russianLower"/>
      <w:pStyle w:val="a1"/>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0">
    <w:nsid w:val="520420E9"/>
    <w:multiLevelType w:val="hybridMultilevel"/>
    <w:tmpl w:val="619651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2123FF9"/>
    <w:multiLevelType w:val="hybridMultilevel"/>
    <w:tmpl w:val="C76AA278"/>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29309AB"/>
    <w:multiLevelType w:val="hybridMultilevel"/>
    <w:tmpl w:val="24CE38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091314"/>
    <w:multiLevelType w:val="hybridMultilevel"/>
    <w:tmpl w:val="3CBA370E"/>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65">
    <w:nsid w:val="55944DCD"/>
    <w:multiLevelType w:val="hybridMultilevel"/>
    <w:tmpl w:val="D7A6BE3A"/>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7B05072"/>
    <w:multiLevelType w:val="hybridMultilevel"/>
    <w:tmpl w:val="CBA0353C"/>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7CA1B0F"/>
    <w:multiLevelType w:val="hybridMultilevel"/>
    <w:tmpl w:val="A5E2759C"/>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5A2F0B65"/>
    <w:multiLevelType w:val="hybridMultilevel"/>
    <w:tmpl w:val="B0A2BE2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CA73F02"/>
    <w:multiLevelType w:val="hybridMultilevel"/>
    <w:tmpl w:val="ED00CE94"/>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61832132"/>
    <w:multiLevelType w:val="hybridMultilevel"/>
    <w:tmpl w:val="726AA7CE"/>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62D83886"/>
    <w:multiLevelType w:val="hybridMultilevel"/>
    <w:tmpl w:val="38DC9F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3336060"/>
    <w:multiLevelType w:val="hybridMultilevel"/>
    <w:tmpl w:val="15445A64"/>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74">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6F92054"/>
    <w:multiLevelType w:val="hybridMultilevel"/>
    <w:tmpl w:val="CA801FA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86C4F1D"/>
    <w:multiLevelType w:val="hybridMultilevel"/>
    <w:tmpl w:val="B60A24A6"/>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956E00"/>
    <w:multiLevelType w:val="hybridMultilevel"/>
    <w:tmpl w:val="7B7CA8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8231EA"/>
    <w:multiLevelType w:val="hybridMultilevel"/>
    <w:tmpl w:val="4462CA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DCE425F"/>
    <w:multiLevelType w:val="hybridMultilevel"/>
    <w:tmpl w:val="E0D869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EE5053F"/>
    <w:multiLevelType w:val="hybridMultilevel"/>
    <w:tmpl w:val="F71474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F5C62E9"/>
    <w:multiLevelType w:val="hybridMultilevel"/>
    <w:tmpl w:val="C1ECF2B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01473AC"/>
    <w:multiLevelType w:val="hybridMultilevel"/>
    <w:tmpl w:val="B0E821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12B4CBD"/>
    <w:multiLevelType w:val="hybridMultilevel"/>
    <w:tmpl w:val="52C012B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24E7ACA"/>
    <w:multiLevelType w:val="hybridMultilevel"/>
    <w:tmpl w:val="73284534"/>
    <w:lvl w:ilvl="0" w:tplc="33CA34B4">
      <w:start w:val="1"/>
      <w:numFmt w:val="bullet"/>
      <w:pStyle w:val="a2"/>
      <w:lvlText w:val="-"/>
      <w:lvlJc w:val="left"/>
      <w:pPr>
        <w:ind w:left="720" w:hanging="360"/>
      </w:pPr>
      <w:rPr>
        <w:rFonts w:ascii="Vrinda" w:hAnsi="Vrind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28350FF"/>
    <w:multiLevelType w:val="hybridMultilevel"/>
    <w:tmpl w:val="37A87D3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8">
    <w:nsid w:val="76AC68EA"/>
    <w:multiLevelType w:val="hybridMultilevel"/>
    <w:tmpl w:val="52CA61E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6D465C5"/>
    <w:multiLevelType w:val="multilevel"/>
    <w:tmpl w:val="21029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7222A78"/>
    <w:multiLevelType w:val="hybridMultilevel"/>
    <w:tmpl w:val="01707C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9ED45D0"/>
    <w:multiLevelType w:val="hybridMultilevel"/>
    <w:tmpl w:val="0180F7E6"/>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C0927BB"/>
    <w:multiLevelType w:val="hybridMultilevel"/>
    <w:tmpl w:val="E4427A7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F1407CD"/>
    <w:multiLevelType w:val="hybridMultilevel"/>
    <w:tmpl w:val="FA2616BA"/>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7F8976B7"/>
    <w:multiLevelType w:val="hybridMultilevel"/>
    <w:tmpl w:val="2C3667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22"/>
  </w:num>
  <w:num w:numId="3">
    <w:abstractNumId w:val="74"/>
  </w:num>
  <w:num w:numId="4">
    <w:abstractNumId w:val="59"/>
  </w:num>
  <w:num w:numId="5">
    <w:abstractNumId w:val="41"/>
  </w:num>
  <w:num w:numId="6">
    <w:abstractNumId w:val="51"/>
  </w:num>
  <w:num w:numId="7">
    <w:abstractNumId w:val="54"/>
  </w:num>
  <w:num w:numId="8">
    <w:abstractNumId w:val="8"/>
  </w:num>
  <w:num w:numId="9">
    <w:abstractNumId w:val="20"/>
  </w:num>
  <w:num w:numId="10">
    <w:abstractNumId w:val="48"/>
  </w:num>
  <w:num w:numId="11">
    <w:abstractNumId w:val="44"/>
  </w:num>
  <w:num w:numId="12">
    <w:abstractNumId w:val="39"/>
  </w:num>
  <w:num w:numId="13">
    <w:abstractNumId w:val="10"/>
  </w:num>
  <w:num w:numId="14">
    <w:abstractNumId w:val="26"/>
  </w:num>
  <w:num w:numId="15">
    <w:abstractNumId w:val="49"/>
  </w:num>
  <w:num w:numId="16">
    <w:abstractNumId w:val="18"/>
  </w:num>
  <w:num w:numId="17">
    <w:abstractNumId w:val="84"/>
  </w:num>
  <w:num w:numId="18">
    <w:abstractNumId w:val="73"/>
  </w:num>
  <w:num w:numId="19">
    <w:abstractNumId w:val="87"/>
  </w:num>
  <w:num w:numId="20">
    <w:abstractNumId w:val="42"/>
  </w:num>
  <w:num w:numId="21">
    <w:abstractNumId w:val="58"/>
  </w:num>
  <w:num w:numId="22">
    <w:abstractNumId w:val="67"/>
  </w:num>
  <w:num w:numId="23">
    <w:abstractNumId w:val="25"/>
  </w:num>
  <w:num w:numId="24">
    <w:abstractNumId w:val="64"/>
  </w:num>
  <w:num w:numId="25">
    <w:abstractNumId w:val="40"/>
  </w:num>
  <w:num w:numId="26">
    <w:abstractNumId w:val="28"/>
  </w:num>
  <w:num w:numId="27">
    <w:abstractNumId w:val="31"/>
  </w:num>
  <w:num w:numId="28">
    <w:abstractNumId w:val="72"/>
  </w:num>
  <w:num w:numId="29">
    <w:abstractNumId w:val="94"/>
  </w:num>
  <w:num w:numId="30">
    <w:abstractNumId w:val="82"/>
  </w:num>
  <w:num w:numId="31">
    <w:abstractNumId w:val="92"/>
  </w:num>
  <w:num w:numId="32">
    <w:abstractNumId w:val="62"/>
  </w:num>
  <w:num w:numId="33">
    <w:abstractNumId w:val="21"/>
  </w:num>
  <w:num w:numId="34">
    <w:abstractNumId w:val="60"/>
  </w:num>
  <w:num w:numId="35">
    <w:abstractNumId w:val="5"/>
  </w:num>
  <w:num w:numId="36">
    <w:abstractNumId w:val="53"/>
  </w:num>
  <w:num w:numId="37">
    <w:abstractNumId w:val="17"/>
  </w:num>
  <w:num w:numId="38">
    <w:abstractNumId w:val="77"/>
  </w:num>
  <w:num w:numId="39">
    <w:abstractNumId w:val="80"/>
  </w:num>
  <w:num w:numId="40">
    <w:abstractNumId w:val="75"/>
  </w:num>
  <w:num w:numId="41">
    <w:abstractNumId w:val="30"/>
  </w:num>
  <w:num w:numId="42">
    <w:abstractNumId w:val="71"/>
  </w:num>
  <w:num w:numId="43">
    <w:abstractNumId w:val="6"/>
  </w:num>
  <w:num w:numId="44">
    <w:abstractNumId w:val="37"/>
  </w:num>
  <w:num w:numId="45">
    <w:abstractNumId w:val="15"/>
  </w:num>
  <w:num w:numId="46">
    <w:abstractNumId w:val="79"/>
  </w:num>
  <w:num w:numId="47">
    <w:abstractNumId w:val="78"/>
  </w:num>
  <w:num w:numId="48">
    <w:abstractNumId w:val="11"/>
  </w:num>
  <w:num w:numId="49">
    <w:abstractNumId w:val="90"/>
  </w:num>
  <w:num w:numId="50">
    <w:abstractNumId w:val="46"/>
  </w:num>
  <w:num w:numId="51">
    <w:abstractNumId w:val="13"/>
  </w:num>
  <w:num w:numId="52">
    <w:abstractNumId w:val="89"/>
  </w:num>
  <w:num w:numId="53">
    <w:abstractNumId w:val="24"/>
  </w:num>
  <w:num w:numId="54">
    <w:abstractNumId w:val="47"/>
  </w:num>
  <w:num w:numId="55">
    <w:abstractNumId w:val="45"/>
  </w:num>
  <w:num w:numId="56">
    <w:abstractNumId w:val="91"/>
  </w:num>
  <w:num w:numId="57">
    <w:abstractNumId w:val="35"/>
  </w:num>
  <w:num w:numId="58">
    <w:abstractNumId w:val="86"/>
  </w:num>
  <w:num w:numId="59">
    <w:abstractNumId w:val="56"/>
  </w:num>
  <w:num w:numId="60">
    <w:abstractNumId w:val="19"/>
  </w:num>
  <w:num w:numId="61">
    <w:abstractNumId w:val="36"/>
  </w:num>
  <w:num w:numId="62">
    <w:abstractNumId w:val="38"/>
  </w:num>
  <w:num w:numId="63">
    <w:abstractNumId w:val="57"/>
  </w:num>
  <w:num w:numId="64">
    <w:abstractNumId w:val="68"/>
  </w:num>
  <w:num w:numId="65">
    <w:abstractNumId w:val="88"/>
  </w:num>
  <w:num w:numId="66">
    <w:abstractNumId w:val="52"/>
  </w:num>
  <w:num w:numId="67">
    <w:abstractNumId w:val="81"/>
  </w:num>
  <w:num w:numId="68">
    <w:abstractNumId w:val="55"/>
  </w:num>
  <w:num w:numId="69">
    <w:abstractNumId w:val="34"/>
  </w:num>
  <w:num w:numId="70">
    <w:abstractNumId w:val="14"/>
  </w:num>
  <w:num w:numId="71">
    <w:abstractNumId w:val="12"/>
  </w:num>
  <w:num w:numId="72">
    <w:abstractNumId w:val="33"/>
  </w:num>
  <w:num w:numId="73">
    <w:abstractNumId w:val="61"/>
  </w:num>
  <w:num w:numId="74">
    <w:abstractNumId w:val="76"/>
  </w:num>
  <w:num w:numId="75">
    <w:abstractNumId w:val="63"/>
  </w:num>
  <w:num w:numId="76">
    <w:abstractNumId w:val="65"/>
  </w:num>
  <w:num w:numId="77">
    <w:abstractNumId w:val="27"/>
  </w:num>
  <w:num w:numId="78">
    <w:abstractNumId w:val="66"/>
  </w:num>
  <w:num w:numId="79">
    <w:abstractNumId w:val="23"/>
  </w:num>
  <w:num w:numId="80">
    <w:abstractNumId w:val="69"/>
  </w:num>
  <w:num w:numId="81">
    <w:abstractNumId w:val="93"/>
  </w:num>
  <w:num w:numId="82">
    <w:abstractNumId w:val="70"/>
  </w:num>
  <w:num w:numId="83">
    <w:abstractNumId w:val="9"/>
  </w:num>
  <w:num w:numId="84">
    <w:abstractNumId w:val="50"/>
  </w:num>
  <w:num w:numId="85">
    <w:abstractNumId w:val="83"/>
  </w:num>
  <w:num w:numId="86">
    <w:abstractNumId w:val="85"/>
  </w:num>
  <w:num w:numId="87">
    <w:abstractNumId w:val="43"/>
  </w:num>
  <w:num w:numId="88">
    <w:abstractNumId w:val="29"/>
  </w:num>
  <w:num w:numId="89">
    <w:abstractNumId w:val="16"/>
  </w:num>
  <w:num w:numId="90">
    <w:abstractNumId w:val="3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F1ACE"/>
    <w:rsid w:val="000015C0"/>
    <w:rsid w:val="00001673"/>
    <w:rsid w:val="000026ED"/>
    <w:rsid w:val="0000389E"/>
    <w:rsid w:val="00003EB9"/>
    <w:rsid w:val="000042F0"/>
    <w:rsid w:val="00005A1F"/>
    <w:rsid w:val="00005AF3"/>
    <w:rsid w:val="000073B4"/>
    <w:rsid w:val="00011603"/>
    <w:rsid w:val="000116F3"/>
    <w:rsid w:val="00011C51"/>
    <w:rsid w:val="00011D53"/>
    <w:rsid w:val="00013708"/>
    <w:rsid w:val="00015071"/>
    <w:rsid w:val="000158BE"/>
    <w:rsid w:val="000162C4"/>
    <w:rsid w:val="00016798"/>
    <w:rsid w:val="000209B1"/>
    <w:rsid w:val="00020BDB"/>
    <w:rsid w:val="00020F83"/>
    <w:rsid w:val="00022287"/>
    <w:rsid w:val="00025744"/>
    <w:rsid w:val="00026304"/>
    <w:rsid w:val="0002684F"/>
    <w:rsid w:val="000269F8"/>
    <w:rsid w:val="00026D1B"/>
    <w:rsid w:val="00031413"/>
    <w:rsid w:val="00031D9A"/>
    <w:rsid w:val="00032149"/>
    <w:rsid w:val="00032817"/>
    <w:rsid w:val="00033D83"/>
    <w:rsid w:val="00035085"/>
    <w:rsid w:val="0003569B"/>
    <w:rsid w:val="0003617D"/>
    <w:rsid w:val="000368D1"/>
    <w:rsid w:val="00036DAF"/>
    <w:rsid w:val="000379EA"/>
    <w:rsid w:val="00037C64"/>
    <w:rsid w:val="0004030D"/>
    <w:rsid w:val="000409E6"/>
    <w:rsid w:val="00041609"/>
    <w:rsid w:val="00042818"/>
    <w:rsid w:val="00042DF9"/>
    <w:rsid w:val="00044115"/>
    <w:rsid w:val="0004534F"/>
    <w:rsid w:val="000455D6"/>
    <w:rsid w:val="00046321"/>
    <w:rsid w:val="00047FFE"/>
    <w:rsid w:val="00050190"/>
    <w:rsid w:val="00050D64"/>
    <w:rsid w:val="00052963"/>
    <w:rsid w:val="00053C2E"/>
    <w:rsid w:val="00054E85"/>
    <w:rsid w:val="00055DAA"/>
    <w:rsid w:val="00057046"/>
    <w:rsid w:val="0005726F"/>
    <w:rsid w:val="00057EE3"/>
    <w:rsid w:val="000615D6"/>
    <w:rsid w:val="0006261F"/>
    <w:rsid w:val="000634C5"/>
    <w:rsid w:val="00071FF3"/>
    <w:rsid w:val="00072C2E"/>
    <w:rsid w:val="00072F82"/>
    <w:rsid w:val="00075F8D"/>
    <w:rsid w:val="000765D4"/>
    <w:rsid w:val="00076911"/>
    <w:rsid w:val="00077C2E"/>
    <w:rsid w:val="00082C74"/>
    <w:rsid w:val="00082EF4"/>
    <w:rsid w:val="00083831"/>
    <w:rsid w:val="00085B5A"/>
    <w:rsid w:val="00086313"/>
    <w:rsid w:val="000867F2"/>
    <w:rsid w:val="000925EA"/>
    <w:rsid w:val="00094122"/>
    <w:rsid w:val="000946B6"/>
    <w:rsid w:val="0009475D"/>
    <w:rsid w:val="00097D40"/>
    <w:rsid w:val="000A2F01"/>
    <w:rsid w:val="000A471E"/>
    <w:rsid w:val="000A5655"/>
    <w:rsid w:val="000A59B5"/>
    <w:rsid w:val="000A7C9E"/>
    <w:rsid w:val="000A7D07"/>
    <w:rsid w:val="000B0014"/>
    <w:rsid w:val="000B4D38"/>
    <w:rsid w:val="000B6B10"/>
    <w:rsid w:val="000B75D0"/>
    <w:rsid w:val="000C0A52"/>
    <w:rsid w:val="000C1D51"/>
    <w:rsid w:val="000C40BD"/>
    <w:rsid w:val="000C4D5D"/>
    <w:rsid w:val="000C5907"/>
    <w:rsid w:val="000C5DFD"/>
    <w:rsid w:val="000C6730"/>
    <w:rsid w:val="000C7651"/>
    <w:rsid w:val="000D20F1"/>
    <w:rsid w:val="000D40F0"/>
    <w:rsid w:val="000D5AA8"/>
    <w:rsid w:val="000D5C47"/>
    <w:rsid w:val="000D6627"/>
    <w:rsid w:val="000E14CF"/>
    <w:rsid w:val="000E1A52"/>
    <w:rsid w:val="000E20A4"/>
    <w:rsid w:val="000E25F5"/>
    <w:rsid w:val="000E2803"/>
    <w:rsid w:val="000E34D7"/>
    <w:rsid w:val="000E4720"/>
    <w:rsid w:val="000E51B1"/>
    <w:rsid w:val="000E671E"/>
    <w:rsid w:val="000E7A96"/>
    <w:rsid w:val="000E7D72"/>
    <w:rsid w:val="000F01B2"/>
    <w:rsid w:val="000F1B02"/>
    <w:rsid w:val="000F3351"/>
    <w:rsid w:val="000F4C15"/>
    <w:rsid w:val="000F55EC"/>
    <w:rsid w:val="000F601D"/>
    <w:rsid w:val="000F7E2A"/>
    <w:rsid w:val="00101264"/>
    <w:rsid w:val="00103463"/>
    <w:rsid w:val="0010356A"/>
    <w:rsid w:val="00103C1D"/>
    <w:rsid w:val="00104ABA"/>
    <w:rsid w:val="00104C2C"/>
    <w:rsid w:val="0010545E"/>
    <w:rsid w:val="0010575B"/>
    <w:rsid w:val="0010707F"/>
    <w:rsid w:val="001077E9"/>
    <w:rsid w:val="00107A08"/>
    <w:rsid w:val="0011112E"/>
    <w:rsid w:val="00112CB9"/>
    <w:rsid w:val="00112F2D"/>
    <w:rsid w:val="001131CF"/>
    <w:rsid w:val="001134D0"/>
    <w:rsid w:val="0011596A"/>
    <w:rsid w:val="00121080"/>
    <w:rsid w:val="00122D41"/>
    <w:rsid w:val="00122DCD"/>
    <w:rsid w:val="001236A5"/>
    <w:rsid w:val="00123825"/>
    <w:rsid w:val="001246EA"/>
    <w:rsid w:val="00124A36"/>
    <w:rsid w:val="00124C2A"/>
    <w:rsid w:val="00125724"/>
    <w:rsid w:val="00125EA1"/>
    <w:rsid w:val="0012730E"/>
    <w:rsid w:val="0012761C"/>
    <w:rsid w:val="0013244E"/>
    <w:rsid w:val="001328EB"/>
    <w:rsid w:val="00133B44"/>
    <w:rsid w:val="0013577E"/>
    <w:rsid w:val="00136FE5"/>
    <w:rsid w:val="00140ACF"/>
    <w:rsid w:val="001412E6"/>
    <w:rsid w:val="00141307"/>
    <w:rsid w:val="0014166D"/>
    <w:rsid w:val="00142254"/>
    <w:rsid w:val="001433F1"/>
    <w:rsid w:val="001453BF"/>
    <w:rsid w:val="001459F9"/>
    <w:rsid w:val="00147281"/>
    <w:rsid w:val="001512DA"/>
    <w:rsid w:val="00154E58"/>
    <w:rsid w:val="00154E97"/>
    <w:rsid w:val="0015500D"/>
    <w:rsid w:val="00155992"/>
    <w:rsid w:val="00157426"/>
    <w:rsid w:val="001610E6"/>
    <w:rsid w:val="0016474F"/>
    <w:rsid w:val="00164844"/>
    <w:rsid w:val="00164A58"/>
    <w:rsid w:val="00166139"/>
    <w:rsid w:val="00170132"/>
    <w:rsid w:val="0017135C"/>
    <w:rsid w:val="00171902"/>
    <w:rsid w:val="0017256B"/>
    <w:rsid w:val="00172671"/>
    <w:rsid w:val="00172E71"/>
    <w:rsid w:val="00174D49"/>
    <w:rsid w:val="00174F3D"/>
    <w:rsid w:val="0017513A"/>
    <w:rsid w:val="00175FB3"/>
    <w:rsid w:val="00176D87"/>
    <w:rsid w:val="00183CE0"/>
    <w:rsid w:val="00185270"/>
    <w:rsid w:val="00185D93"/>
    <w:rsid w:val="00186FDC"/>
    <w:rsid w:val="001870DB"/>
    <w:rsid w:val="00190B4A"/>
    <w:rsid w:val="00190ED2"/>
    <w:rsid w:val="00193429"/>
    <w:rsid w:val="00196AB3"/>
    <w:rsid w:val="00196F4F"/>
    <w:rsid w:val="001A2229"/>
    <w:rsid w:val="001A4301"/>
    <w:rsid w:val="001A4DEE"/>
    <w:rsid w:val="001A51D6"/>
    <w:rsid w:val="001A5D65"/>
    <w:rsid w:val="001A74DD"/>
    <w:rsid w:val="001B01F6"/>
    <w:rsid w:val="001B0B41"/>
    <w:rsid w:val="001B0CFC"/>
    <w:rsid w:val="001B28B4"/>
    <w:rsid w:val="001B2ADC"/>
    <w:rsid w:val="001B4B3E"/>
    <w:rsid w:val="001B4BE5"/>
    <w:rsid w:val="001B62CB"/>
    <w:rsid w:val="001B6726"/>
    <w:rsid w:val="001B7FB8"/>
    <w:rsid w:val="001C5AAF"/>
    <w:rsid w:val="001D02F2"/>
    <w:rsid w:val="001D3CC5"/>
    <w:rsid w:val="001D4FA3"/>
    <w:rsid w:val="001D72CF"/>
    <w:rsid w:val="001E1298"/>
    <w:rsid w:val="001E3240"/>
    <w:rsid w:val="001E4A97"/>
    <w:rsid w:val="001F0B39"/>
    <w:rsid w:val="001F1C38"/>
    <w:rsid w:val="001F51BF"/>
    <w:rsid w:val="001F78E1"/>
    <w:rsid w:val="00200789"/>
    <w:rsid w:val="002054E5"/>
    <w:rsid w:val="00207A1E"/>
    <w:rsid w:val="00207C52"/>
    <w:rsid w:val="00210227"/>
    <w:rsid w:val="00210604"/>
    <w:rsid w:val="0021083F"/>
    <w:rsid w:val="00210D80"/>
    <w:rsid w:val="00211233"/>
    <w:rsid w:val="00211F89"/>
    <w:rsid w:val="002124EA"/>
    <w:rsid w:val="00213137"/>
    <w:rsid w:val="0022071A"/>
    <w:rsid w:val="002209AC"/>
    <w:rsid w:val="00221060"/>
    <w:rsid w:val="00221270"/>
    <w:rsid w:val="00221C7C"/>
    <w:rsid w:val="00225415"/>
    <w:rsid w:val="00227D07"/>
    <w:rsid w:val="00231736"/>
    <w:rsid w:val="00231BEC"/>
    <w:rsid w:val="00233A80"/>
    <w:rsid w:val="00234C9F"/>
    <w:rsid w:val="00235929"/>
    <w:rsid w:val="00236D0F"/>
    <w:rsid w:val="00240A0F"/>
    <w:rsid w:val="00241A0A"/>
    <w:rsid w:val="00241D75"/>
    <w:rsid w:val="0024241D"/>
    <w:rsid w:val="0024249D"/>
    <w:rsid w:val="002434FC"/>
    <w:rsid w:val="00243805"/>
    <w:rsid w:val="00243AAF"/>
    <w:rsid w:val="00246532"/>
    <w:rsid w:val="0024726D"/>
    <w:rsid w:val="00247C56"/>
    <w:rsid w:val="00247EAA"/>
    <w:rsid w:val="002501E6"/>
    <w:rsid w:val="002512E7"/>
    <w:rsid w:val="002528C5"/>
    <w:rsid w:val="002529F6"/>
    <w:rsid w:val="0025545B"/>
    <w:rsid w:val="0026143D"/>
    <w:rsid w:val="0026171C"/>
    <w:rsid w:val="00261DD4"/>
    <w:rsid w:val="0026406E"/>
    <w:rsid w:val="002658A8"/>
    <w:rsid w:val="0026615F"/>
    <w:rsid w:val="00266C24"/>
    <w:rsid w:val="0026746C"/>
    <w:rsid w:val="00267472"/>
    <w:rsid w:val="00270583"/>
    <w:rsid w:val="00270773"/>
    <w:rsid w:val="00270CC1"/>
    <w:rsid w:val="00272171"/>
    <w:rsid w:val="00272B6A"/>
    <w:rsid w:val="00275214"/>
    <w:rsid w:val="00275A5E"/>
    <w:rsid w:val="00276408"/>
    <w:rsid w:val="00276ACC"/>
    <w:rsid w:val="00276FF7"/>
    <w:rsid w:val="002775BB"/>
    <w:rsid w:val="002804F2"/>
    <w:rsid w:val="002808C4"/>
    <w:rsid w:val="0028223E"/>
    <w:rsid w:val="0028283F"/>
    <w:rsid w:val="00283A4B"/>
    <w:rsid w:val="002841EC"/>
    <w:rsid w:val="00285B2C"/>
    <w:rsid w:val="0028625C"/>
    <w:rsid w:val="0028689F"/>
    <w:rsid w:val="002870ED"/>
    <w:rsid w:val="002875FE"/>
    <w:rsid w:val="00287F8A"/>
    <w:rsid w:val="002917E3"/>
    <w:rsid w:val="00292CDF"/>
    <w:rsid w:val="00294CB9"/>
    <w:rsid w:val="00294FB0"/>
    <w:rsid w:val="002A0FD1"/>
    <w:rsid w:val="002A1E04"/>
    <w:rsid w:val="002A244A"/>
    <w:rsid w:val="002A26DE"/>
    <w:rsid w:val="002A58AA"/>
    <w:rsid w:val="002A5966"/>
    <w:rsid w:val="002A5D3A"/>
    <w:rsid w:val="002A7E7E"/>
    <w:rsid w:val="002B0086"/>
    <w:rsid w:val="002B1ED0"/>
    <w:rsid w:val="002B2C63"/>
    <w:rsid w:val="002B2CDD"/>
    <w:rsid w:val="002B2D19"/>
    <w:rsid w:val="002B441A"/>
    <w:rsid w:val="002B442C"/>
    <w:rsid w:val="002C1F00"/>
    <w:rsid w:val="002C2058"/>
    <w:rsid w:val="002C2B02"/>
    <w:rsid w:val="002C3BAA"/>
    <w:rsid w:val="002C4EBB"/>
    <w:rsid w:val="002C4EDE"/>
    <w:rsid w:val="002C595D"/>
    <w:rsid w:val="002C5C88"/>
    <w:rsid w:val="002C64AE"/>
    <w:rsid w:val="002D034C"/>
    <w:rsid w:val="002D1C43"/>
    <w:rsid w:val="002D2DDA"/>
    <w:rsid w:val="002D3DF9"/>
    <w:rsid w:val="002D437B"/>
    <w:rsid w:val="002D4B3A"/>
    <w:rsid w:val="002E1ADF"/>
    <w:rsid w:val="002E3E2B"/>
    <w:rsid w:val="002E5E09"/>
    <w:rsid w:val="002E6043"/>
    <w:rsid w:val="002E6148"/>
    <w:rsid w:val="002E73F2"/>
    <w:rsid w:val="002F1B09"/>
    <w:rsid w:val="002F1EB4"/>
    <w:rsid w:val="002F3AA8"/>
    <w:rsid w:val="002F3D70"/>
    <w:rsid w:val="002F46A6"/>
    <w:rsid w:val="00300AFF"/>
    <w:rsid w:val="00300BBC"/>
    <w:rsid w:val="00301CD8"/>
    <w:rsid w:val="00301E8C"/>
    <w:rsid w:val="00302524"/>
    <w:rsid w:val="00302D9C"/>
    <w:rsid w:val="00303378"/>
    <w:rsid w:val="0030378C"/>
    <w:rsid w:val="00303838"/>
    <w:rsid w:val="003050FC"/>
    <w:rsid w:val="00310713"/>
    <w:rsid w:val="00311C91"/>
    <w:rsid w:val="00312E7E"/>
    <w:rsid w:val="00314B3B"/>
    <w:rsid w:val="0031525E"/>
    <w:rsid w:val="00317B6A"/>
    <w:rsid w:val="00320C94"/>
    <w:rsid w:val="00321521"/>
    <w:rsid w:val="00323D9F"/>
    <w:rsid w:val="003240C2"/>
    <w:rsid w:val="00324C78"/>
    <w:rsid w:val="0032573D"/>
    <w:rsid w:val="00326197"/>
    <w:rsid w:val="00326A3E"/>
    <w:rsid w:val="0032743E"/>
    <w:rsid w:val="00331192"/>
    <w:rsid w:val="00331F0A"/>
    <w:rsid w:val="003333ED"/>
    <w:rsid w:val="00333FCD"/>
    <w:rsid w:val="00335AAB"/>
    <w:rsid w:val="00337217"/>
    <w:rsid w:val="00342D1D"/>
    <w:rsid w:val="00344CF8"/>
    <w:rsid w:val="00345848"/>
    <w:rsid w:val="0034643D"/>
    <w:rsid w:val="003473C9"/>
    <w:rsid w:val="00347DB9"/>
    <w:rsid w:val="00350278"/>
    <w:rsid w:val="00350666"/>
    <w:rsid w:val="003534AB"/>
    <w:rsid w:val="0035604B"/>
    <w:rsid w:val="003605F8"/>
    <w:rsid w:val="0036067C"/>
    <w:rsid w:val="00362804"/>
    <w:rsid w:val="00364607"/>
    <w:rsid w:val="00364AB7"/>
    <w:rsid w:val="00364D32"/>
    <w:rsid w:val="00367D29"/>
    <w:rsid w:val="003704E1"/>
    <w:rsid w:val="0037158D"/>
    <w:rsid w:val="003716D7"/>
    <w:rsid w:val="003717FB"/>
    <w:rsid w:val="00371F65"/>
    <w:rsid w:val="003727EE"/>
    <w:rsid w:val="00372E8B"/>
    <w:rsid w:val="00373A59"/>
    <w:rsid w:val="00373B72"/>
    <w:rsid w:val="00373D92"/>
    <w:rsid w:val="00382389"/>
    <w:rsid w:val="003824E7"/>
    <w:rsid w:val="00383E84"/>
    <w:rsid w:val="00383EF8"/>
    <w:rsid w:val="003847EC"/>
    <w:rsid w:val="00390070"/>
    <w:rsid w:val="00391C74"/>
    <w:rsid w:val="003920EF"/>
    <w:rsid w:val="003931D7"/>
    <w:rsid w:val="0039516E"/>
    <w:rsid w:val="00395C49"/>
    <w:rsid w:val="00397DF1"/>
    <w:rsid w:val="003A0200"/>
    <w:rsid w:val="003A1123"/>
    <w:rsid w:val="003A1E92"/>
    <w:rsid w:val="003A24A0"/>
    <w:rsid w:val="003A257B"/>
    <w:rsid w:val="003A2FDE"/>
    <w:rsid w:val="003A6B34"/>
    <w:rsid w:val="003B1303"/>
    <w:rsid w:val="003B2EE1"/>
    <w:rsid w:val="003B62B2"/>
    <w:rsid w:val="003B7801"/>
    <w:rsid w:val="003B780C"/>
    <w:rsid w:val="003C0C2C"/>
    <w:rsid w:val="003C2048"/>
    <w:rsid w:val="003C2811"/>
    <w:rsid w:val="003C4B72"/>
    <w:rsid w:val="003C4BD9"/>
    <w:rsid w:val="003C682C"/>
    <w:rsid w:val="003D2C10"/>
    <w:rsid w:val="003D6D6A"/>
    <w:rsid w:val="003D73DD"/>
    <w:rsid w:val="003D7D80"/>
    <w:rsid w:val="003E001F"/>
    <w:rsid w:val="003E019E"/>
    <w:rsid w:val="003E0F63"/>
    <w:rsid w:val="003E1599"/>
    <w:rsid w:val="003E224C"/>
    <w:rsid w:val="003E3846"/>
    <w:rsid w:val="003E4B0F"/>
    <w:rsid w:val="003E55D7"/>
    <w:rsid w:val="003E5847"/>
    <w:rsid w:val="003E7962"/>
    <w:rsid w:val="003F122F"/>
    <w:rsid w:val="003F243F"/>
    <w:rsid w:val="003F2764"/>
    <w:rsid w:val="003F2D85"/>
    <w:rsid w:val="003F39CD"/>
    <w:rsid w:val="003F5A1A"/>
    <w:rsid w:val="003F65BB"/>
    <w:rsid w:val="003F6A3A"/>
    <w:rsid w:val="004019B4"/>
    <w:rsid w:val="00402E99"/>
    <w:rsid w:val="00406544"/>
    <w:rsid w:val="0040776F"/>
    <w:rsid w:val="004079EF"/>
    <w:rsid w:val="00412500"/>
    <w:rsid w:val="004139F1"/>
    <w:rsid w:val="00414278"/>
    <w:rsid w:val="004166DB"/>
    <w:rsid w:val="004170ED"/>
    <w:rsid w:val="004174AA"/>
    <w:rsid w:val="004228E4"/>
    <w:rsid w:val="0042312C"/>
    <w:rsid w:val="004236C2"/>
    <w:rsid w:val="00423C3E"/>
    <w:rsid w:val="00425CD4"/>
    <w:rsid w:val="0043146F"/>
    <w:rsid w:val="004334F7"/>
    <w:rsid w:val="004334FA"/>
    <w:rsid w:val="00433D6D"/>
    <w:rsid w:val="00433FD4"/>
    <w:rsid w:val="00436DDD"/>
    <w:rsid w:val="00440255"/>
    <w:rsid w:val="00442B1A"/>
    <w:rsid w:val="00444518"/>
    <w:rsid w:val="0044610E"/>
    <w:rsid w:val="0044648D"/>
    <w:rsid w:val="004469D2"/>
    <w:rsid w:val="00447421"/>
    <w:rsid w:val="00447E02"/>
    <w:rsid w:val="00451551"/>
    <w:rsid w:val="00452F63"/>
    <w:rsid w:val="004540E2"/>
    <w:rsid w:val="00454D8A"/>
    <w:rsid w:val="0045623B"/>
    <w:rsid w:val="004563A2"/>
    <w:rsid w:val="00457485"/>
    <w:rsid w:val="004603D0"/>
    <w:rsid w:val="00460407"/>
    <w:rsid w:val="00460E77"/>
    <w:rsid w:val="00461DA9"/>
    <w:rsid w:val="00462345"/>
    <w:rsid w:val="004623A4"/>
    <w:rsid w:val="004626DC"/>
    <w:rsid w:val="00462FAC"/>
    <w:rsid w:val="004635A5"/>
    <w:rsid w:val="00464328"/>
    <w:rsid w:val="004645CE"/>
    <w:rsid w:val="004659C5"/>
    <w:rsid w:val="00466E0A"/>
    <w:rsid w:val="00467328"/>
    <w:rsid w:val="00467448"/>
    <w:rsid w:val="0046789C"/>
    <w:rsid w:val="00473424"/>
    <w:rsid w:val="00473602"/>
    <w:rsid w:val="0047417A"/>
    <w:rsid w:val="004746DA"/>
    <w:rsid w:val="004801AA"/>
    <w:rsid w:val="00484870"/>
    <w:rsid w:val="00485045"/>
    <w:rsid w:val="004879D0"/>
    <w:rsid w:val="00490E14"/>
    <w:rsid w:val="004924A1"/>
    <w:rsid w:val="0049396B"/>
    <w:rsid w:val="00494114"/>
    <w:rsid w:val="004A1D2E"/>
    <w:rsid w:val="004A32B0"/>
    <w:rsid w:val="004A3DE5"/>
    <w:rsid w:val="004A5171"/>
    <w:rsid w:val="004A51D9"/>
    <w:rsid w:val="004A5763"/>
    <w:rsid w:val="004A5834"/>
    <w:rsid w:val="004A7271"/>
    <w:rsid w:val="004B071F"/>
    <w:rsid w:val="004B10AD"/>
    <w:rsid w:val="004B2F46"/>
    <w:rsid w:val="004B3C89"/>
    <w:rsid w:val="004B40B9"/>
    <w:rsid w:val="004B5391"/>
    <w:rsid w:val="004B7168"/>
    <w:rsid w:val="004B783C"/>
    <w:rsid w:val="004B7E75"/>
    <w:rsid w:val="004C19CB"/>
    <w:rsid w:val="004C1F07"/>
    <w:rsid w:val="004C604B"/>
    <w:rsid w:val="004C6358"/>
    <w:rsid w:val="004D45EB"/>
    <w:rsid w:val="004D58FF"/>
    <w:rsid w:val="004D64E7"/>
    <w:rsid w:val="004D6B32"/>
    <w:rsid w:val="004D7F75"/>
    <w:rsid w:val="004E06D2"/>
    <w:rsid w:val="004E0BF9"/>
    <w:rsid w:val="004E1172"/>
    <w:rsid w:val="004E1E27"/>
    <w:rsid w:val="004E3618"/>
    <w:rsid w:val="004E41B0"/>
    <w:rsid w:val="004E69FD"/>
    <w:rsid w:val="004F1F98"/>
    <w:rsid w:val="004F211B"/>
    <w:rsid w:val="004F25DB"/>
    <w:rsid w:val="004F42A3"/>
    <w:rsid w:val="004F48BF"/>
    <w:rsid w:val="004F5AA4"/>
    <w:rsid w:val="004F5EB4"/>
    <w:rsid w:val="004F63CE"/>
    <w:rsid w:val="004F6491"/>
    <w:rsid w:val="004F7303"/>
    <w:rsid w:val="00503284"/>
    <w:rsid w:val="005037DC"/>
    <w:rsid w:val="005047D8"/>
    <w:rsid w:val="00504D34"/>
    <w:rsid w:val="00505E60"/>
    <w:rsid w:val="005065D4"/>
    <w:rsid w:val="00514097"/>
    <w:rsid w:val="00515C53"/>
    <w:rsid w:val="00515C8D"/>
    <w:rsid w:val="00517AB0"/>
    <w:rsid w:val="005209A1"/>
    <w:rsid w:val="00520A99"/>
    <w:rsid w:val="00521399"/>
    <w:rsid w:val="00523EEC"/>
    <w:rsid w:val="00524158"/>
    <w:rsid w:val="00524C82"/>
    <w:rsid w:val="00525B19"/>
    <w:rsid w:val="00526663"/>
    <w:rsid w:val="00527383"/>
    <w:rsid w:val="00530D44"/>
    <w:rsid w:val="005313ED"/>
    <w:rsid w:val="0053176C"/>
    <w:rsid w:val="00533D05"/>
    <w:rsid w:val="00535F65"/>
    <w:rsid w:val="0053694A"/>
    <w:rsid w:val="00537BE0"/>
    <w:rsid w:val="00542303"/>
    <w:rsid w:val="00542685"/>
    <w:rsid w:val="00542D62"/>
    <w:rsid w:val="00544797"/>
    <w:rsid w:val="005449E1"/>
    <w:rsid w:val="00545203"/>
    <w:rsid w:val="0054566B"/>
    <w:rsid w:val="00545D2C"/>
    <w:rsid w:val="00545D44"/>
    <w:rsid w:val="00545DD0"/>
    <w:rsid w:val="005472E7"/>
    <w:rsid w:val="005508A7"/>
    <w:rsid w:val="00552C2F"/>
    <w:rsid w:val="005540E3"/>
    <w:rsid w:val="00554DB3"/>
    <w:rsid w:val="00555073"/>
    <w:rsid w:val="00555D81"/>
    <w:rsid w:val="00557896"/>
    <w:rsid w:val="00560329"/>
    <w:rsid w:val="00560820"/>
    <w:rsid w:val="00560EBC"/>
    <w:rsid w:val="005629B8"/>
    <w:rsid w:val="0056589C"/>
    <w:rsid w:val="005664FA"/>
    <w:rsid w:val="00567404"/>
    <w:rsid w:val="00570F3A"/>
    <w:rsid w:val="00571C5A"/>
    <w:rsid w:val="005741B7"/>
    <w:rsid w:val="00574E57"/>
    <w:rsid w:val="00576B7A"/>
    <w:rsid w:val="005775BB"/>
    <w:rsid w:val="00580351"/>
    <w:rsid w:val="00581286"/>
    <w:rsid w:val="005826B2"/>
    <w:rsid w:val="005826C4"/>
    <w:rsid w:val="00582889"/>
    <w:rsid w:val="00583128"/>
    <w:rsid w:val="0058348B"/>
    <w:rsid w:val="00583F96"/>
    <w:rsid w:val="00584D5C"/>
    <w:rsid w:val="005851BB"/>
    <w:rsid w:val="005853D4"/>
    <w:rsid w:val="00586828"/>
    <w:rsid w:val="00587A92"/>
    <w:rsid w:val="005906AD"/>
    <w:rsid w:val="00590B05"/>
    <w:rsid w:val="00592BCE"/>
    <w:rsid w:val="00594268"/>
    <w:rsid w:val="0059490A"/>
    <w:rsid w:val="00596407"/>
    <w:rsid w:val="005974F2"/>
    <w:rsid w:val="005A0117"/>
    <w:rsid w:val="005A0B69"/>
    <w:rsid w:val="005A13BA"/>
    <w:rsid w:val="005A4659"/>
    <w:rsid w:val="005A5011"/>
    <w:rsid w:val="005A681B"/>
    <w:rsid w:val="005A7F3A"/>
    <w:rsid w:val="005B0AE8"/>
    <w:rsid w:val="005B0F4F"/>
    <w:rsid w:val="005B1FFB"/>
    <w:rsid w:val="005B29EC"/>
    <w:rsid w:val="005B3BFF"/>
    <w:rsid w:val="005B4081"/>
    <w:rsid w:val="005B49FF"/>
    <w:rsid w:val="005B4E0F"/>
    <w:rsid w:val="005B5AA6"/>
    <w:rsid w:val="005B67EF"/>
    <w:rsid w:val="005C2DB1"/>
    <w:rsid w:val="005C5A56"/>
    <w:rsid w:val="005D1035"/>
    <w:rsid w:val="005D1B01"/>
    <w:rsid w:val="005D2A1A"/>
    <w:rsid w:val="005D67F3"/>
    <w:rsid w:val="005E0228"/>
    <w:rsid w:val="005E051B"/>
    <w:rsid w:val="005E2335"/>
    <w:rsid w:val="005E4399"/>
    <w:rsid w:val="005E5077"/>
    <w:rsid w:val="005E6979"/>
    <w:rsid w:val="005E6B47"/>
    <w:rsid w:val="005F1ACE"/>
    <w:rsid w:val="005F3D7D"/>
    <w:rsid w:val="005F3ED6"/>
    <w:rsid w:val="005F5681"/>
    <w:rsid w:val="005F6CF3"/>
    <w:rsid w:val="005F7246"/>
    <w:rsid w:val="00602255"/>
    <w:rsid w:val="00602B94"/>
    <w:rsid w:val="00604560"/>
    <w:rsid w:val="0060716D"/>
    <w:rsid w:val="00607417"/>
    <w:rsid w:val="0061027F"/>
    <w:rsid w:val="00611523"/>
    <w:rsid w:val="00612B35"/>
    <w:rsid w:val="006140C4"/>
    <w:rsid w:val="006144CD"/>
    <w:rsid w:val="006153B0"/>
    <w:rsid w:val="00617303"/>
    <w:rsid w:val="006205A0"/>
    <w:rsid w:val="00621794"/>
    <w:rsid w:val="006238F9"/>
    <w:rsid w:val="0063023B"/>
    <w:rsid w:val="00631694"/>
    <w:rsid w:val="00631CF9"/>
    <w:rsid w:val="00632037"/>
    <w:rsid w:val="00632684"/>
    <w:rsid w:val="00634EB2"/>
    <w:rsid w:val="00634FE9"/>
    <w:rsid w:val="00642E7E"/>
    <w:rsid w:val="00643384"/>
    <w:rsid w:val="00643E45"/>
    <w:rsid w:val="00643E5A"/>
    <w:rsid w:val="006440DE"/>
    <w:rsid w:val="00644294"/>
    <w:rsid w:val="006449F5"/>
    <w:rsid w:val="0064564C"/>
    <w:rsid w:val="006545A8"/>
    <w:rsid w:val="006545BF"/>
    <w:rsid w:val="006545C2"/>
    <w:rsid w:val="00657010"/>
    <w:rsid w:val="00661196"/>
    <w:rsid w:val="00663ACD"/>
    <w:rsid w:val="006650EF"/>
    <w:rsid w:val="00666969"/>
    <w:rsid w:val="00667081"/>
    <w:rsid w:val="0067082B"/>
    <w:rsid w:val="00673745"/>
    <w:rsid w:val="00673B96"/>
    <w:rsid w:val="00675AD5"/>
    <w:rsid w:val="00677333"/>
    <w:rsid w:val="006777F5"/>
    <w:rsid w:val="00680409"/>
    <w:rsid w:val="0068285E"/>
    <w:rsid w:val="0068634B"/>
    <w:rsid w:val="00686814"/>
    <w:rsid w:val="006871C3"/>
    <w:rsid w:val="00687478"/>
    <w:rsid w:val="0069560B"/>
    <w:rsid w:val="00696822"/>
    <w:rsid w:val="006968C4"/>
    <w:rsid w:val="00697AB1"/>
    <w:rsid w:val="006A0A9B"/>
    <w:rsid w:val="006A10B4"/>
    <w:rsid w:val="006A45B2"/>
    <w:rsid w:val="006A4986"/>
    <w:rsid w:val="006A4BC0"/>
    <w:rsid w:val="006A4DBD"/>
    <w:rsid w:val="006A5ED9"/>
    <w:rsid w:val="006A62AC"/>
    <w:rsid w:val="006A7890"/>
    <w:rsid w:val="006B4719"/>
    <w:rsid w:val="006B4741"/>
    <w:rsid w:val="006B4D32"/>
    <w:rsid w:val="006B5572"/>
    <w:rsid w:val="006B771E"/>
    <w:rsid w:val="006B7894"/>
    <w:rsid w:val="006B7DFF"/>
    <w:rsid w:val="006C0F26"/>
    <w:rsid w:val="006C0F56"/>
    <w:rsid w:val="006C1EC5"/>
    <w:rsid w:val="006C300F"/>
    <w:rsid w:val="006C3BF2"/>
    <w:rsid w:val="006C4BFB"/>
    <w:rsid w:val="006C796C"/>
    <w:rsid w:val="006D0345"/>
    <w:rsid w:val="006D06EF"/>
    <w:rsid w:val="006D25B9"/>
    <w:rsid w:val="006D26D8"/>
    <w:rsid w:val="006D4300"/>
    <w:rsid w:val="006D4784"/>
    <w:rsid w:val="006D5308"/>
    <w:rsid w:val="006D5425"/>
    <w:rsid w:val="006D5601"/>
    <w:rsid w:val="006E227A"/>
    <w:rsid w:val="006E2BF7"/>
    <w:rsid w:val="006E5390"/>
    <w:rsid w:val="006E58BE"/>
    <w:rsid w:val="006E69CF"/>
    <w:rsid w:val="006E6D6B"/>
    <w:rsid w:val="006E7672"/>
    <w:rsid w:val="006E7F5F"/>
    <w:rsid w:val="006F121F"/>
    <w:rsid w:val="006F48B1"/>
    <w:rsid w:val="006F5487"/>
    <w:rsid w:val="0070040F"/>
    <w:rsid w:val="0070140C"/>
    <w:rsid w:val="00701E70"/>
    <w:rsid w:val="00703EA8"/>
    <w:rsid w:val="00703F1C"/>
    <w:rsid w:val="00705C58"/>
    <w:rsid w:val="00706D53"/>
    <w:rsid w:val="00711B68"/>
    <w:rsid w:val="0071559A"/>
    <w:rsid w:val="00716AE3"/>
    <w:rsid w:val="00716B4F"/>
    <w:rsid w:val="00721A48"/>
    <w:rsid w:val="007253CB"/>
    <w:rsid w:val="00725814"/>
    <w:rsid w:val="007310DE"/>
    <w:rsid w:val="0073269C"/>
    <w:rsid w:val="007331E7"/>
    <w:rsid w:val="00733311"/>
    <w:rsid w:val="00733EFA"/>
    <w:rsid w:val="007343CD"/>
    <w:rsid w:val="007344C1"/>
    <w:rsid w:val="007349D5"/>
    <w:rsid w:val="00736113"/>
    <w:rsid w:val="00737618"/>
    <w:rsid w:val="00740678"/>
    <w:rsid w:val="00740A39"/>
    <w:rsid w:val="00741B3F"/>
    <w:rsid w:val="00742728"/>
    <w:rsid w:val="00742E2B"/>
    <w:rsid w:val="0074415B"/>
    <w:rsid w:val="00745533"/>
    <w:rsid w:val="00745EAD"/>
    <w:rsid w:val="00747409"/>
    <w:rsid w:val="00747830"/>
    <w:rsid w:val="00747AE7"/>
    <w:rsid w:val="00750C6C"/>
    <w:rsid w:val="00752785"/>
    <w:rsid w:val="00752BB9"/>
    <w:rsid w:val="00753922"/>
    <w:rsid w:val="0075785F"/>
    <w:rsid w:val="00761EDF"/>
    <w:rsid w:val="00764016"/>
    <w:rsid w:val="007645E7"/>
    <w:rsid w:val="00764DF2"/>
    <w:rsid w:val="007674D7"/>
    <w:rsid w:val="00767DFC"/>
    <w:rsid w:val="00770741"/>
    <w:rsid w:val="007711C3"/>
    <w:rsid w:val="00772202"/>
    <w:rsid w:val="00772808"/>
    <w:rsid w:val="00772E16"/>
    <w:rsid w:val="00774DCD"/>
    <w:rsid w:val="00776064"/>
    <w:rsid w:val="00777019"/>
    <w:rsid w:val="0078067C"/>
    <w:rsid w:val="00780FA4"/>
    <w:rsid w:val="00781EF8"/>
    <w:rsid w:val="0078231D"/>
    <w:rsid w:val="00782567"/>
    <w:rsid w:val="007833B1"/>
    <w:rsid w:val="00783EF7"/>
    <w:rsid w:val="00786261"/>
    <w:rsid w:val="00787BB8"/>
    <w:rsid w:val="00790C17"/>
    <w:rsid w:val="00793F9B"/>
    <w:rsid w:val="00795B5A"/>
    <w:rsid w:val="00795C14"/>
    <w:rsid w:val="00795F4C"/>
    <w:rsid w:val="00797B56"/>
    <w:rsid w:val="00797ED9"/>
    <w:rsid w:val="007A0551"/>
    <w:rsid w:val="007A09D9"/>
    <w:rsid w:val="007A0A71"/>
    <w:rsid w:val="007A1EB8"/>
    <w:rsid w:val="007A2153"/>
    <w:rsid w:val="007A2784"/>
    <w:rsid w:val="007A27FF"/>
    <w:rsid w:val="007A4327"/>
    <w:rsid w:val="007A4E84"/>
    <w:rsid w:val="007B09B5"/>
    <w:rsid w:val="007B4CF8"/>
    <w:rsid w:val="007B766A"/>
    <w:rsid w:val="007C0D03"/>
    <w:rsid w:val="007C1F0E"/>
    <w:rsid w:val="007C3251"/>
    <w:rsid w:val="007C6EB8"/>
    <w:rsid w:val="007C70E1"/>
    <w:rsid w:val="007C71DC"/>
    <w:rsid w:val="007D0E58"/>
    <w:rsid w:val="007D4CC1"/>
    <w:rsid w:val="007D5932"/>
    <w:rsid w:val="007D64BB"/>
    <w:rsid w:val="007D69B8"/>
    <w:rsid w:val="007E1065"/>
    <w:rsid w:val="007E26DE"/>
    <w:rsid w:val="007E3F68"/>
    <w:rsid w:val="007E5834"/>
    <w:rsid w:val="007E7666"/>
    <w:rsid w:val="007E7A24"/>
    <w:rsid w:val="007F08BD"/>
    <w:rsid w:val="007F0E45"/>
    <w:rsid w:val="007F1759"/>
    <w:rsid w:val="007F2407"/>
    <w:rsid w:val="007F26D1"/>
    <w:rsid w:val="007F307A"/>
    <w:rsid w:val="007F3E7C"/>
    <w:rsid w:val="0080135E"/>
    <w:rsid w:val="008033D0"/>
    <w:rsid w:val="00803CE6"/>
    <w:rsid w:val="00804725"/>
    <w:rsid w:val="008062CF"/>
    <w:rsid w:val="008066BB"/>
    <w:rsid w:val="008072E7"/>
    <w:rsid w:val="00807E2B"/>
    <w:rsid w:val="008116BB"/>
    <w:rsid w:val="00812733"/>
    <w:rsid w:val="008136DF"/>
    <w:rsid w:val="0081395D"/>
    <w:rsid w:val="00813CDF"/>
    <w:rsid w:val="00813CE3"/>
    <w:rsid w:val="00815087"/>
    <w:rsid w:val="008152DA"/>
    <w:rsid w:val="00815C4B"/>
    <w:rsid w:val="00817E65"/>
    <w:rsid w:val="00821235"/>
    <w:rsid w:val="00821A68"/>
    <w:rsid w:val="00823282"/>
    <w:rsid w:val="00823BD3"/>
    <w:rsid w:val="00824DD8"/>
    <w:rsid w:val="008273B2"/>
    <w:rsid w:val="0082756E"/>
    <w:rsid w:val="00827A97"/>
    <w:rsid w:val="00830297"/>
    <w:rsid w:val="008312F3"/>
    <w:rsid w:val="0083169F"/>
    <w:rsid w:val="00831E9A"/>
    <w:rsid w:val="0083657C"/>
    <w:rsid w:val="00840169"/>
    <w:rsid w:val="0084470D"/>
    <w:rsid w:val="008454E2"/>
    <w:rsid w:val="008457C5"/>
    <w:rsid w:val="0084623D"/>
    <w:rsid w:val="008464A3"/>
    <w:rsid w:val="00852B29"/>
    <w:rsid w:val="00852DE4"/>
    <w:rsid w:val="0085406B"/>
    <w:rsid w:val="00857DD1"/>
    <w:rsid w:val="0086080A"/>
    <w:rsid w:val="008608F2"/>
    <w:rsid w:val="00865793"/>
    <w:rsid w:val="00866095"/>
    <w:rsid w:val="00866208"/>
    <w:rsid w:val="008719D2"/>
    <w:rsid w:val="00871DBA"/>
    <w:rsid w:val="008723F8"/>
    <w:rsid w:val="00872E6D"/>
    <w:rsid w:val="00873BBA"/>
    <w:rsid w:val="00874296"/>
    <w:rsid w:val="008757E6"/>
    <w:rsid w:val="00876C19"/>
    <w:rsid w:val="00877482"/>
    <w:rsid w:val="00881B6C"/>
    <w:rsid w:val="008826D1"/>
    <w:rsid w:val="00882716"/>
    <w:rsid w:val="00883A53"/>
    <w:rsid w:val="0088681D"/>
    <w:rsid w:val="008872F5"/>
    <w:rsid w:val="00887F84"/>
    <w:rsid w:val="008920BB"/>
    <w:rsid w:val="0089621C"/>
    <w:rsid w:val="008A0F21"/>
    <w:rsid w:val="008A10B3"/>
    <w:rsid w:val="008A1B07"/>
    <w:rsid w:val="008A2604"/>
    <w:rsid w:val="008A3A4A"/>
    <w:rsid w:val="008A7515"/>
    <w:rsid w:val="008A7659"/>
    <w:rsid w:val="008B0658"/>
    <w:rsid w:val="008B4F2A"/>
    <w:rsid w:val="008B5B3D"/>
    <w:rsid w:val="008B5FFD"/>
    <w:rsid w:val="008B61EA"/>
    <w:rsid w:val="008B7434"/>
    <w:rsid w:val="008C1F62"/>
    <w:rsid w:val="008C2672"/>
    <w:rsid w:val="008C2849"/>
    <w:rsid w:val="008C480E"/>
    <w:rsid w:val="008C57A1"/>
    <w:rsid w:val="008C62B2"/>
    <w:rsid w:val="008C6378"/>
    <w:rsid w:val="008C7859"/>
    <w:rsid w:val="008D2F5A"/>
    <w:rsid w:val="008D3528"/>
    <w:rsid w:val="008D3848"/>
    <w:rsid w:val="008D3ADD"/>
    <w:rsid w:val="008D701A"/>
    <w:rsid w:val="008E16C6"/>
    <w:rsid w:val="008E2756"/>
    <w:rsid w:val="008E3169"/>
    <w:rsid w:val="008E44A0"/>
    <w:rsid w:val="008E50D5"/>
    <w:rsid w:val="008E7798"/>
    <w:rsid w:val="008E79B6"/>
    <w:rsid w:val="008E7A00"/>
    <w:rsid w:val="008E7D72"/>
    <w:rsid w:val="008F10EC"/>
    <w:rsid w:val="008F1D1D"/>
    <w:rsid w:val="008F56C4"/>
    <w:rsid w:val="008F604D"/>
    <w:rsid w:val="008F6826"/>
    <w:rsid w:val="008F6DB7"/>
    <w:rsid w:val="0090009B"/>
    <w:rsid w:val="00900640"/>
    <w:rsid w:val="00901083"/>
    <w:rsid w:val="0090128B"/>
    <w:rsid w:val="0090147E"/>
    <w:rsid w:val="0090407D"/>
    <w:rsid w:val="0090446F"/>
    <w:rsid w:val="0090533B"/>
    <w:rsid w:val="00905FF6"/>
    <w:rsid w:val="009101DC"/>
    <w:rsid w:val="00913049"/>
    <w:rsid w:val="00914C29"/>
    <w:rsid w:val="00915AB8"/>
    <w:rsid w:val="00917134"/>
    <w:rsid w:val="009176FB"/>
    <w:rsid w:val="00920ECE"/>
    <w:rsid w:val="00921847"/>
    <w:rsid w:val="00922810"/>
    <w:rsid w:val="00924D31"/>
    <w:rsid w:val="00926F56"/>
    <w:rsid w:val="00927CBD"/>
    <w:rsid w:val="009304DA"/>
    <w:rsid w:val="00933F6C"/>
    <w:rsid w:val="009351E6"/>
    <w:rsid w:val="009355E0"/>
    <w:rsid w:val="0093617D"/>
    <w:rsid w:val="00937090"/>
    <w:rsid w:val="0093740A"/>
    <w:rsid w:val="00940934"/>
    <w:rsid w:val="00940BEB"/>
    <w:rsid w:val="00941A2D"/>
    <w:rsid w:val="00942C6B"/>
    <w:rsid w:val="00943F5A"/>
    <w:rsid w:val="009445DF"/>
    <w:rsid w:val="00944CB3"/>
    <w:rsid w:val="00945128"/>
    <w:rsid w:val="00945A4D"/>
    <w:rsid w:val="00947660"/>
    <w:rsid w:val="00950092"/>
    <w:rsid w:val="00950970"/>
    <w:rsid w:val="009509E3"/>
    <w:rsid w:val="00950DCF"/>
    <w:rsid w:val="009542F7"/>
    <w:rsid w:val="00954AF8"/>
    <w:rsid w:val="00954C5D"/>
    <w:rsid w:val="00955D03"/>
    <w:rsid w:val="00956516"/>
    <w:rsid w:val="00956942"/>
    <w:rsid w:val="009578D9"/>
    <w:rsid w:val="00960F72"/>
    <w:rsid w:val="00963A2D"/>
    <w:rsid w:val="00963E11"/>
    <w:rsid w:val="009650D9"/>
    <w:rsid w:val="0096520C"/>
    <w:rsid w:val="00970B15"/>
    <w:rsid w:val="00970DCA"/>
    <w:rsid w:val="00973AB6"/>
    <w:rsid w:val="00974BC1"/>
    <w:rsid w:val="00980995"/>
    <w:rsid w:val="00980E1E"/>
    <w:rsid w:val="0098116A"/>
    <w:rsid w:val="0098206C"/>
    <w:rsid w:val="00982F1B"/>
    <w:rsid w:val="00990104"/>
    <w:rsid w:val="00993C25"/>
    <w:rsid w:val="009A0A85"/>
    <w:rsid w:val="009A2BB2"/>
    <w:rsid w:val="009A31AC"/>
    <w:rsid w:val="009A440D"/>
    <w:rsid w:val="009A51DA"/>
    <w:rsid w:val="009A560B"/>
    <w:rsid w:val="009A7278"/>
    <w:rsid w:val="009B03A2"/>
    <w:rsid w:val="009B3F83"/>
    <w:rsid w:val="009B5F8F"/>
    <w:rsid w:val="009C7BC8"/>
    <w:rsid w:val="009D2A71"/>
    <w:rsid w:val="009D3117"/>
    <w:rsid w:val="009D3449"/>
    <w:rsid w:val="009D3E8C"/>
    <w:rsid w:val="009D52DA"/>
    <w:rsid w:val="009D6A53"/>
    <w:rsid w:val="009D76DB"/>
    <w:rsid w:val="009D7D25"/>
    <w:rsid w:val="009E0494"/>
    <w:rsid w:val="009E0511"/>
    <w:rsid w:val="009E052E"/>
    <w:rsid w:val="009E1995"/>
    <w:rsid w:val="009E3788"/>
    <w:rsid w:val="009E3A8D"/>
    <w:rsid w:val="009E4235"/>
    <w:rsid w:val="009E69AD"/>
    <w:rsid w:val="009E7494"/>
    <w:rsid w:val="009F0E2A"/>
    <w:rsid w:val="009F37DD"/>
    <w:rsid w:val="009F423F"/>
    <w:rsid w:val="009F4E01"/>
    <w:rsid w:val="009F7206"/>
    <w:rsid w:val="009F7ED4"/>
    <w:rsid w:val="00A01390"/>
    <w:rsid w:val="00A01EC7"/>
    <w:rsid w:val="00A02126"/>
    <w:rsid w:val="00A03F34"/>
    <w:rsid w:val="00A048EC"/>
    <w:rsid w:val="00A04A2C"/>
    <w:rsid w:val="00A06721"/>
    <w:rsid w:val="00A1036E"/>
    <w:rsid w:val="00A10777"/>
    <w:rsid w:val="00A12474"/>
    <w:rsid w:val="00A16D96"/>
    <w:rsid w:val="00A21A95"/>
    <w:rsid w:val="00A2284F"/>
    <w:rsid w:val="00A25830"/>
    <w:rsid w:val="00A26957"/>
    <w:rsid w:val="00A26AA6"/>
    <w:rsid w:val="00A278DE"/>
    <w:rsid w:val="00A31A36"/>
    <w:rsid w:val="00A31D74"/>
    <w:rsid w:val="00A3377F"/>
    <w:rsid w:val="00A3421E"/>
    <w:rsid w:val="00A36458"/>
    <w:rsid w:val="00A371C2"/>
    <w:rsid w:val="00A37326"/>
    <w:rsid w:val="00A40900"/>
    <w:rsid w:val="00A40F48"/>
    <w:rsid w:val="00A40F8B"/>
    <w:rsid w:val="00A4102A"/>
    <w:rsid w:val="00A4372F"/>
    <w:rsid w:val="00A44801"/>
    <w:rsid w:val="00A44F2F"/>
    <w:rsid w:val="00A45377"/>
    <w:rsid w:val="00A45850"/>
    <w:rsid w:val="00A458B3"/>
    <w:rsid w:val="00A4640B"/>
    <w:rsid w:val="00A47CFA"/>
    <w:rsid w:val="00A501A8"/>
    <w:rsid w:val="00A51BFC"/>
    <w:rsid w:val="00A535AE"/>
    <w:rsid w:val="00A538EB"/>
    <w:rsid w:val="00A5445F"/>
    <w:rsid w:val="00A54DEE"/>
    <w:rsid w:val="00A55169"/>
    <w:rsid w:val="00A562F5"/>
    <w:rsid w:val="00A564FF"/>
    <w:rsid w:val="00A57DD9"/>
    <w:rsid w:val="00A610DD"/>
    <w:rsid w:val="00A62B00"/>
    <w:rsid w:val="00A62C50"/>
    <w:rsid w:val="00A63AB0"/>
    <w:rsid w:val="00A65663"/>
    <w:rsid w:val="00A6591A"/>
    <w:rsid w:val="00A70E34"/>
    <w:rsid w:val="00A71764"/>
    <w:rsid w:val="00A723C1"/>
    <w:rsid w:val="00A72822"/>
    <w:rsid w:val="00A73613"/>
    <w:rsid w:val="00A7437B"/>
    <w:rsid w:val="00A746A0"/>
    <w:rsid w:val="00A74A6C"/>
    <w:rsid w:val="00A7534D"/>
    <w:rsid w:val="00A76265"/>
    <w:rsid w:val="00A76A78"/>
    <w:rsid w:val="00A770D5"/>
    <w:rsid w:val="00A773FA"/>
    <w:rsid w:val="00A80D19"/>
    <w:rsid w:val="00A81050"/>
    <w:rsid w:val="00A81ABD"/>
    <w:rsid w:val="00A82406"/>
    <w:rsid w:val="00A84C2A"/>
    <w:rsid w:val="00A93482"/>
    <w:rsid w:val="00A9635E"/>
    <w:rsid w:val="00A963FC"/>
    <w:rsid w:val="00A978CD"/>
    <w:rsid w:val="00AA11CC"/>
    <w:rsid w:val="00AA3B8E"/>
    <w:rsid w:val="00AA43C1"/>
    <w:rsid w:val="00AA6E2B"/>
    <w:rsid w:val="00AB08AA"/>
    <w:rsid w:val="00AB0E0E"/>
    <w:rsid w:val="00AB14A7"/>
    <w:rsid w:val="00AB2B49"/>
    <w:rsid w:val="00AB3AB2"/>
    <w:rsid w:val="00AB602E"/>
    <w:rsid w:val="00AB65C8"/>
    <w:rsid w:val="00AC1465"/>
    <w:rsid w:val="00AC4422"/>
    <w:rsid w:val="00AD062E"/>
    <w:rsid w:val="00AD2959"/>
    <w:rsid w:val="00AD2A93"/>
    <w:rsid w:val="00AD4A45"/>
    <w:rsid w:val="00AD5F98"/>
    <w:rsid w:val="00AD73E7"/>
    <w:rsid w:val="00AD77CA"/>
    <w:rsid w:val="00AE04A3"/>
    <w:rsid w:val="00AE0FF9"/>
    <w:rsid w:val="00AE3BE1"/>
    <w:rsid w:val="00AE3C4C"/>
    <w:rsid w:val="00AE68A2"/>
    <w:rsid w:val="00AE759A"/>
    <w:rsid w:val="00AE7D5E"/>
    <w:rsid w:val="00AF09DC"/>
    <w:rsid w:val="00AF4A4A"/>
    <w:rsid w:val="00AF5C99"/>
    <w:rsid w:val="00AF5F29"/>
    <w:rsid w:val="00AF6483"/>
    <w:rsid w:val="00B006A7"/>
    <w:rsid w:val="00B01136"/>
    <w:rsid w:val="00B01F12"/>
    <w:rsid w:val="00B05F21"/>
    <w:rsid w:val="00B06D4C"/>
    <w:rsid w:val="00B06EDA"/>
    <w:rsid w:val="00B07A1B"/>
    <w:rsid w:val="00B1070C"/>
    <w:rsid w:val="00B10E2B"/>
    <w:rsid w:val="00B11E8E"/>
    <w:rsid w:val="00B12312"/>
    <w:rsid w:val="00B12EFC"/>
    <w:rsid w:val="00B13006"/>
    <w:rsid w:val="00B142A4"/>
    <w:rsid w:val="00B14D3E"/>
    <w:rsid w:val="00B14D9D"/>
    <w:rsid w:val="00B1743D"/>
    <w:rsid w:val="00B1771B"/>
    <w:rsid w:val="00B17C88"/>
    <w:rsid w:val="00B20064"/>
    <w:rsid w:val="00B20E76"/>
    <w:rsid w:val="00B22CDA"/>
    <w:rsid w:val="00B241B4"/>
    <w:rsid w:val="00B249EF"/>
    <w:rsid w:val="00B25083"/>
    <w:rsid w:val="00B251AB"/>
    <w:rsid w:val="00B253B2"/>
    <w:rsid w:val="00B2555A"/>
    <w:rsid w:val="00B25619"/>
    <w:rsid w:val="00B2587E"/>
    <w:rsid w:val="00B25B33"/>
    <w:rsid w:val="00B30A8A"/>
    <w:rsid w:val="00B3143B"/>
    <w:rsid w:val="00B32F0B"/>
    <w:rsid w:val="00B33C22"/>
    <w:rsid w:val="00B3442F"/>
    <w:rsid w:val="00B351E9"/>
    <w:rsid w:val="00B37505"/>
    <w:rsid w:val="00B37BE8"/>
    <w:rsid w:val="00B41D62"/>
    <w:rsid w:val="00B43AAC"/>
    <w:rsid w:val="00B445CB"/>
    <w:rsid w:val="00B46942"/>
    <w:rsid w:val="00B47872"/>
    <w:rsid w:val="00B47F97"/>
    <w:rsid w:val="00B50598"/>
    <w:rsid w:val="00B50BF4"/>
    <w:rsid w:val="00B51189"/>
    <w:rsid w:val="00B52EC4"/>
    <w:rsid w:val="00B53BB7"/>
    <w:rsid w:val="00B57093"/>
    <w:rsid w:val="00B60738"/>
    <w:rsid w:val="00B60ABA"/>
    <w:rsid w:val="00B61F84"/>
    <w:rsid w:val="00B62BE7"/>
    <w:rsid w:val="00B636F0"/>
    <w:rsid w:val="00B748CE"/>
    <w:rsid w:val="00B7523F"/>
    <w:rsid w:val="00B7550D"/>
    <w:rsid w:val="00B76ACA"/>
    <w:rsid w:val="00B808E0"/>
    <w:rsid w:val="00B8309A"/>
    <w:rsid w:val="00B830C0"/>
    <w:rsid w:val="00B839C0"/>
    <w:rsid w:val="00B83EF7"/>
    <w:rsid w:val="00B850AD"/>
    <w:rsid w:val="00B857D8"/>
    <w:rsid w:val="00B86136"/>
    <w:rsid w:val="00B86424"/>
    <w:rsid w:val="00B86A84"/>
    <w:rsid w:val="00B87000"/>
    <w:rsid w:val="00B87311"/>
    <w:rsid w:val="00B8792D"/>
    <w:rsid w:val="00B9024C"/>
    <w:rsid w:val="00B918E2"/>
    <w:rsid w:val="00B91D35"/>
    <w:rsid w:val="00B943E7"/>
    <w:rsid w:val="00B948BC"/>
    <w:rsid w:val="00B974DE"/>
    <w:rsid w:val="00BA01C6"/>
    <w:rsid w:val="00BA03EE"/>
    <w:rsid w:val="00BA07CE"/>
    <w:rsid w:val="00BA40D2"/>
    <w:rsid w:val="00BA7DB3"/>
    <w:rsid w:val="00BB1114"/>
    <w:rsid w:val="00BB1B6E"/>
    <w:rsid w:val="00BB2C2D"/>
    <w:rsid w:val="00BB2ED6"/>
    <w:rsid w:val="00BB3347"/>
    <w:rsid w:val="00BB4FD0"/>
    <w:rsid w:val="00BB6088"/>
    <w:rsid w:val="00BB6EA6"/>
    <w:rsid w:val="00BC008E"/>
    <w:rsid w:val="00BC45FE"/>
    <w:rsid w:val="00BC5479"/>
    <w:rsid w:val="00BC5642"/>
    <w:rsid w:val="00BC5A34"/>
    <w:rsid w:val="00BD117E"/>
    <w:rsid w:val="00BD12DB"/>
    <w:rsid w:val="00BD144D"/>
    <w:rsid w:val="00BD20BD"/>
    <w:rsid w:val="00BD2986"/>
    <w:rsid w:val="00BD2F28"/>
    <w:rsid w:val="00BD4AE6"/>
    <w:rsid w:val="00BD5CB8"/>
    <w:rsid w:val="00BD67D0"/>
    <w:rsid w:val="00BD712F"/>
    <w:rsid w:val="00BD79CC"/>
    <w:rsid w:val="00BE0002"/>
    <w:rsid w:val="00BE4C41"/>
    <w:rsid w:val="00BE56D1"/>
    <w:rsid w:val="00BE58C5"/>
    <w:rsid w:val="00BE5ED3"/>
    <w:rsid w:val="00BE67E1"/>
    <w:rsid w:val="00BF1DB1"/>
    <w:rsid w:val="00BF44E2"/>
    <w:rsid w:val="00BF674F"/>
    <w:rsid w:val="00BF69B7"/>
    <w:rsid w:val="00C0058C"/>
    <w:rsid w:val="00C00F39"/>
    <w:rsid w:val="00C01BD9"/>
    <w:rsid w:val="00C02D53"/>
    <w:rsid w:val="00C0437A"/>
    <w:rsid w:val="00C058DB"/>
    <w:rsid w:val="00C05BD9"/>
    <w:rsid w:val="00C07994"/>
    <w:rsid w:val="00C10063"/>
    <w:rsid w:val="00C1008F"/>
    <w:rsid w:val="00C11997"/>
    <w:rsid w:val="00C119F1"/>
    <w:rsid w:val="00C12189"/>
    <w:rsid w:val="00C1269B"/>
    <w:rsid w:val="00C131FF"/>
    <w:rsid w:val="00C1335A"/>
    <w:rsid w:val="00C13E07"/>
    <w:rsid w:val="00C13F40"/>
    <w:rsid w:val="00C1448A"/>
    <w:rsid w:val="00C20538"/>
    <w:rsid w:val="00C216E6"/>
    <w:rsid w:val="00C225A8"/>
    <w:rsid w:val="00C2324D"/>
    <w:rsid w:val="00C234AC"/>
    <w:rsid w:val="00C254A1"/>
    <w:rsid w:val="00C3081F"/>
    <w:rsid w:val="00C31C5A"/>
    <w:rsid w:val="00C31F81"/>
    <w:rsid w:val="00C33E35"/>
    <w:rsid w:val="00C33ECE"/>
    <w:rsid w:val="00C34AE4"/>
    <w:rsid w:val="00C3638E"/>
    <w:rsid w:val="00C36AE3"/>
    <w:rsid w:val="00C37690"/>
    <w:rsid w:val="00C376BE"/>
    <w:rsid w:val="00C40E4E"/>
    <w:rsid w:val="00C40F5A"/>
    <w:rsid w:val="00C41C7B"/>
    <w:rsid w:val="00C43CF4"/>
    <w:rsid w:val="00C449F4"/>
    <w:rsid w:val="00C461F1"/>
    <w:rsid w:val="00C501CB"/>
    <w:rsid w:val="00C51A60"/>
    <w:rsid w:val="00C51C58"/>
    <w:rsid w:val="00C53D57"/>
    <w:rsid w:val="00C578E3"/>
    <w:rsid w:val="00C63072"/>
    <w:rsid w:val="00C641D7"/>
    <w:rsid w:val="00C6522D"/>
    <w:rsid w:val="00C657E6"/>
    <w:rsid w:val="00C6707A"/>
    <w:rsid w:val="00C677BC"/>
    <w:rsid w:val="00C67AE4"/>
    <w:rsid w:val="00C70684"/>
    <w:rsid w:val="00C70947"/>
    <w:rsid w:val="00C71901"/>
    <w:rsid w:val="00C71EC4"/>
    <w:rsid w:val="00C7334A"/>
    <w:rsid w:val="00C73A78"/>
    <w:rsid w:val="00C74E2A"/>
    <w:rsid w:val="00C766FE"/>
    <w:rsid w:val="00C77058"/>
    <w:rsid w:val="00C77609"/>
    <w:rsid w:val="00C8159F"/>
    <w:rsid w:val="00C81C94"/>
    <w:rsid w:val="00C826B6"/>
    <w:rsid w:val="00C82845"/>
    <w:rsid w:val="00C82A5F"/>
    <w:rsid w:val="00C82D07"/>
    <w:rsid w:val="00C84DD9"/>
    <w:rsid w:val="00C858C2"/>
    <w:rsid w:val="00C87B8A"/>
    <w:rsid w:val="00C902A4"/>
    <w:rsid w:val="00C90852"/>
    <w:rsid w:val="00C92B28"/>
    <w:rsid w:val="00C92F72"/>
    <w:rsid w:val="00C9342A"/>
    <w:rsid w:val="00C94552"/>
    <w:rsid w:val="00C94CD1"/>
    <w:rsid w:val="00C94D2B"/>
    <w:rsid w:val="00CA107B"/>
    <w:rsid w:val="00CA271E"/>
    <w:rsid w:val="00CA3FCD"/>
    <w:rsid w:val="00CA5FE3"/>
    <w:rsid w:val="00CA757F"/>
    <w:rsid w:val="00CB1E57"/>
    <w:rsid w:val="00CB2F77"/>
    <w:rsid w:val="00CB2FD2"/>
    <w:rsid w:val="00CC1728"/>
    <w:rsid w:val="00CC52B1"/>
    <w:rsid w:val="00CC5F40"/>
    <w:rsid w:val="00CC6830"/>
    <w:rsid w:val="00CC7919"/>
    <w:rsid w:val="00CD0AFC"/>
    <w:rsid w:val="00CD2171"/>
    <w:rsid w:val="00CD36DB"/>
    <w:rsid w:val="00CD41AC"/>
    <w:rsid w:val="00CD424A"/>
    <w:rsid w:val="00CD454C"/>
    <w:rsid w:val="00CD48AB"/>
    <w:rsid w:val="00CD63D1"/>
    <w:rsid w:val="00CD67C3"/>
    <w:rsid w:val="00CD6CB6"/>
    <w:rsid w:val="00CE03A4"/>
    <w:rsid w:val="00CE1916"/>
    <w:rsid w:val="00CE282F"/>
    <w:rsid w:val="00CE2B07"/>
    <w:rsid w:val="00CE2FAA"/>
    <w:rsid w:val="00CE2FB7"/>
    <w:rsid w:val="00CE4431"/>
    <w:rsid w:val="00CE4AD9"/>
    <w:rsid w:val="00CE5961"/>
    <w:rsid w:val="00CE5CC8"/>
    <w:rsid w:val="00CE61C0"/>
    <w:rsid w:val="00CE6EC2"/>
    <w:rsid w:val="00CE7A48"/>
    <w:rsid w:val="00CF01A9"/>
    <w:rsid w:val="00CF0768"/>
    <w:rsid w:val="00CF2529"/>
    <w:rsid w:val="00CF3432"/>
    <w:rsid w:val="00CF62BD"/>
    <w:rsid w:val="00CF652A"/>
    <w:rsid w:val="00CF6A0A"/>
    <w:rsid w:val="00CF6F4F"/>
    <w:rsid w:val="00CF7F4C"/>
    <w:rsid w:val="00D02B83"/>
    <w:rsid w:val="00D03DFC"/>
    <w:rsid w:val="00D0478F"/>
    <w:rsid w:val="00D052F9"/>
    <w:rsid w:val="00D05B5A"/>
    <w:rsid w:val="00D060ED"/>
    <w:rsid w:val="00D0644E"/>
    <w:rsid w:val="00D069AB"/>
    <w:rsid w:val="00D072E9"/>
    <w:rsid w:val="00D07452"/>
    <w:rsid w:val="00D1086C"/>
    <w:rsid w:val="00D109C9"/>
    <w:rsid w:val="00D14895"/>
    <w:rsid w:val="00D14898"/>
    <w:rsid w:val="00D14A9F"/>
    <w:rsid w:val="00D1614D"/>
    <w:rsid w:val="00D168BE"/>
    <w:rsid w:val="00D16ECE"/>
    <w:rsid w:val="00D2001F"/>
    <w:rsid w:val="00D20418"/>
    <w:rsid w:val="00D20D31"/>
    <w:rsid w:val="00D223BF"/>
    <w:rsid w:val="00D23707"/>
    <w:rsid w:val="00D23BCC"/>
    <w:rsid w:val="00D24AB3"/>
    <w:rsid w:val="00D267F8"/>
    <w:rsid w:val="00D30926"/>
    <w:rsid w:val="00D373E5"/>
    <w:rsid w:val="00D40C09"/>
    <w:rsid w:val="00D4291E"/>
    <w:rsid w:val="00D42C60"/>
    <w:rsid w:val="00D43124"/>
    <w:rsid w:val="00D43AB4"/>
    <w:rsid w:val="00D47D9E"/>
    <w:rsid w:val="00D55513"/>
    <w:rsid w:val="00D561DD"/>
    <w:rsid w:val="00D6024D"/>
    <w:rsid w:val="00D602A0"/>
    <w:rsid w:val="00D60912"/>
    <w:rsid w:val="00D62159"/>
    <w:rsid w:val="00D64870"/>
    <w:rsid w:val="00D65812"/>
    <w:rsid w:val="00D662CF"/>
    <w:rsid w:val="00D67D9F"/>
    <w:rsid w:val="00D72EF3"/>
    <w:rsid w:val="00D74D88"/>
    <w:rsid w:val="00D7573C"/>
    <w:rsid w:val="00D77490"/>
    <w:rsid w:val="00D778CE"/>
    <w:rsid w:val="00D80A7F"/>
    <w:rsid w:val="00D81A7F"/>
    <w:rsid w:val="00D829D3"/>
    <w:rsid w:val="00D8321E"/>
    <w:rsid w:val="00D841BB"/>
    <w:rsid w:val="00D842B7"/>
    <w:rsid w:val="00D8462A"/>
    <w:rsid w:val="00D85446"/>
    <w:rsid w:val="00D87032"/>
    <w:rsid w:val="00D87062"/>
    <w:rsid w:val="00D87813"/>
    <w:rsid w:val="00D90E59"/>
    <w:rsid w:val="00D92B80"/>
    <w:rsid w:val="00D9451B"/>
    <w:rsid w:val="00D95A16"/>
    <w:rsid w:val="00D9654D"/>
    <w:rsid w:val="00D966EE"/>
    <w:rsid w:val="00D96DE1"/>
    <w:rsid w:val="00DA0466"/>
    <w:rsid w:val="00DA0B7D"/>
    <w:rsid w:val="00DA3DA2"/>
    <w:rsid w:val="00DA3EE0"/>
    <w:rsid w:val="00DA404B"/>
    <w:rsid w:val="00DA44CB"/>
    <w:rsid w:val="00DA50CF"/>
    <w:rsid w:val="00DA51FD"/>
    <w:rsid w:val="00DA532C"/>
    <w:rsid w:val="00DA7BFE"/>
    <w:rsid w:val="00DB0270"/>
    <w:rsid w:val="00DB0A04"/>
    <w:rsid w:val="00DB19C1"/>
    <w:rsid w:val="00DB3056"/>
    <w:rsid w:val="00DB39AB"/>
    <w:rsid w:val="00DB3C6C"/>
    <w:rsid w:val="00DB3F09"/>
    <w:rsid w:val="00DB45A6"/>
    <w:rsid w:val="00DB45C1"/>
    <w:rsid w:val="00DB5A90"/>
    <w:rsid w:val="00DB6319"/>
    <w:rsid w:val="00DB74D2"/>
    <w:rsid w:val="00DC2797"/>
    <w:rsid w:val="00DC4049"/>
    <w:rsid w:val="00DC56A0"/>
    <w:rsid w:val="00DC5B7F"/>
    <w:rsid w:val="00DC6395"/>
    <w:rsid w:val="00DC6AA1"/>
    <w:rsid w:val="00DC6F72"/>
    <w:rsid w:val="00DC6F95"/>
    <w:rsid w:val="00DC73DB"/>
    <w:rsid w:val="00DD1A52"/>
    <w:rsid w:val="00DD1F42"/>
    <w:rsid w:val="00DD20DA"/>
    <w:rsid w:val="00DD35E4"/>
    <w:rsid w:val="00DD62B4"/>
    <w:rsid w:val="00DD6A0B"/>
    <w:rsid w:val="00DD748D"/>
    <w:rsid w:val="00DE18EA"/>
    <w:rsid w:val="00DE2BD8"/>
    <w:rsid w:val="00DE3138"/>
    <w:rsid w:val="00DE4546"/>
    <w:rsid w:val="00DE54E3"/>
    <w:rsid w:val="00DE56FA"/>
    <w:rsid w:val="00DE7688"/>
    <w:rsid w:val="00DF201B"/>
    <w:rsid w:val="00DF3ECE"/>
    <w:rsid w:val="00DF4681"/>
    <w:rsid w:val="00DF5659"/>
    <w:rsid w:val="00E01BF8"/>
    <w:rsid w:val="00E0257F"/>
    <w:rsid w:val="00E031B8"/>
    <w:rsid w:val="00E04DC4"/>
    <w:rsid w:val="00E05CC7"/>
    <w:rsid w:val="00E07979"/>
    <w:rsid w:val="00E10948"/>
    <w:rsid w:val="00E112B4"/>
    <w:rsid w:val="00E12901"/>
    <w:rsid w:val="00E12AC0"/>
    <w:rsid w:val="00E13D13"/>
    <w:rsid w:val="00E14656"/>
    <w:rsid w:val="00E146F4"/>
    <w:rsid w:val="00E15E61"/>
    <w:rsid w:val="00E163CE"/>
    <w:rsid w:val="00E16C86"/>
    <w:rsid w:val="00E1749F"/>
    <w:rsid w:val="00E21526"/>
    <w:rsid w:val="00E21DBF"/>
    <w:rsid w:val="00E22126"/>
    <w:rsid w:val="00E2333E"/>
    <w:rsid w:val="00E23A5B"/>
    <w:rsid w:val="00E24A05"/>
    <w:rsid w:val="00E24C61"/>
    <w:rsid w:val="00E24DAE"/>
    <w:rsid w:val="00E2715D"/>
    <w:rsid w:val="00E27E2D"/>
    <w:rsid w:val="00E33174"/>
    <w:rsid w:val="00E335C3"/>
    <w:rsid w:val="00E35323"/>
    <w:rsid w:val="00E36A82"/>
    <w:rsid w:val="00E36CC9"/>
    <w:rsid w:val="00E37F5F"/>
    <w:rsid w:val="00E400AE"/>
    <w:rsid w:val="00E40BF9"/>
    <w:rsid w:val="00E418CD"/>
    <w:rsid w:val="00E41F6A"/>
    <w:rsid w:val="00E463AE"/>
    <w:rsid w:val="00E5091B"/>
    <w:rsid w:val="00E549F9"/>
    <w:rsid w:val="00E5604F"/>
    <w:rsid w:val="00E60999"/>
    <w:rsid w:val="00E618A6"/>
    <w:rsid w:val="00E61F02"/>
    <w:rsid w:val="00E62040"/>
    <w:rsid w:val="00E63282"/>
    <w:rsid w:val="00E63798"/>
    <w:rsid w:val="00E700C0"/>
    <w:rsid w:val="00E72B08"/>
    <w:rsid w:val="00E730CD"/>
    <w:rsid w:val="00E7591D"/>
    <w:rsid w:val="00E812FF"/>
    <w:rsid w:val="00E8197A"/>
    <w:rsid w:val="00E84FE8"/>
    <w:rsid w:val="00E911AC"/>
    <w:rsid w:val="00E9163C"/>
    <w:rsid w:val="00E927CF"/>
    <w:rsid w:val="00E9333E"/>
    <w:rsid w:val="00E93742"/>
    <w:rsid w:val="00E944F7"/>
    <w:rsid w:val="00E94A67"/>
    <w:rsid w:val="00E95357"/>
    <w:rsid w:val="00E95BD0"/>
    <w:rsid w:val="00E9667C"/>
    <w:rsid w:val="00E9685E"/>
    <w:rsid w:val="00E97D31"/>
    <w:rsid w:val="00EA00FD"/>
    <w:rsid w:val="00EA0D3E"/>
    <w:rsid w:val="00EA49B1"/>
    <w:rsid w:val="00EA6953"/>
    <w:rsid w:val="00EA73E1"/>
    <w:rsid w:val="00EB4157"/>
    <w:rsid w:val="00EB4558"/>
    <w:rsid w:val="00EB600E"/>
    <w:rsid w:val="00EB66B1"/>
    <w:rsid w:val="00EB7950"/>
    <w:rsid w:val="00EB7A87"/>
    <w:rsid w:val="00EC429A"/>
    <w:rsid w:val="00EC46B4"/>
    <w:rsid w:val="00EC4C71"/>
    <w:rsid w:val="00EC541B"/>
    <w:rsid w:val="00EC5461"/>
    <w:rsid w:val="00EC5ECE"/>
    <w:rsid w:val="00EC618C"/>
    <w:rsid w:val="00EC65B7"/>
    <w:rsid w:val="00EC65EC"/>
    <w:rsid w:val="00EC6751"/>
    <w:rsid w:val="00EC6C46"/>
    <w:rsid w:val="00EC7039"/>
    <w:rsid w:val="00ED036D"/>
    <w:rsid w:val="00ED0B6C"/>
    <w:rsid w:val="00ED4A6B"/>
    <w:rsid w:val="00ED4C58"/>
    <w:rsid w:val="00ED5016"/>
    <w:rsid w:val="00ED5AFD"/>
    <w:rsid w:val="00ED62F3"/>
    <w:rsid w:val="00ED6ABE"/>
    <w:rsid w:val="00ED6F83"/>
    <w:rsid w:val="00ED7133"/>
    <w:rsid w:val="00ED76A6"/>
    <w:rsid w:val="00EE1173"/>
    <w:rsid w:val="00EE1D4E"/>
    <w:rsid w:val="00EE1F57"/>
    <w:rsid w:val="00EE2003"/>
    <w:rsid w:val="00EE381D"/>
    <w:rsid w:val="00EE5DAD"/>
    <w:rsid w:val="00EE6D11"/>
    <w:rsid w:val="00EE7EE1"/>
    <w:rsid w:val="00EF13D4"/>
    <w:rsid w:val="00EF4068"/>
    <w:rsid w:val="00EF4840"/>
    <w:rsid w:val="00EF543C"/>
    <w:rsid w:val="00EF65E5"/>
    <w:rsid w:val="00F00435"/>
    <w:rsid w:val="00F0077F"/>
    <w:rsid w:val="00F0190A"/>
    <w:rsid w:val="00F01BC4"/>
    <w:rsid w:val="00F0330C"/>
    <w:rsid w:val="00F036E4"/>
    <w:rsid w:val="00F037AE"/>
    <w:rsid w:val="00F062EE"/>
    <w:rsid w:val="00F06AE8"/>
    <w:rsid w:val="00F072E0"/>
    <w:rsid w:val="00F10623"/>
    <w:rsid w:val="00F11B7B"/>
    <w:rsid w:val="00F12670"/>
    <w:rsid w:val="00F1349B"/>
    <w:rsid w:val="00F16B9F"/>
    <w:rsid w:val="00F2004E"/>
    <w:rsid w:val="00F207D5"/>
    <w:rsid w:val="00F21741"/>
    <w:rsid w:val="00F24F7B"/>
    <w:rsid w:val="00F261F3"/>
    <w:rsid w:val="00F2650F"/>
    <w:rsid w:val="00F308FC"/>
    <w:rsid w:val="00F3107E"/>
    <w:rsid w:val="00F311D6"/>
    <w:rsid w:val="00F3188F"/>
    <w:rsid w:val="00F325DD"/>
    <w:rsid w:val="00F329C0"/>
    <w:rsid w:val="00F33774"/>
    <w:rsid w:val="00F33CAE"/>
    <w:rsid w:val="00F34198"/>
    <w:rsid w:val="00F35546"/>
    <w:rsid w:val="00F35BDB"/>
    <w:rsid w:val="00F371AE"/>
    <w:rsid w:val="00F372B1"/>
    <w:rsid w:val="00F37C45"/>
    <w:rsid w:val="00F40564"/>
    <w:rsid w:val="00F40E65"/>
    <w:rsid w:val="00F427E6"/>
    <w:rsid w:val="00F4400D"/>
    <w:rsid w:val="00F44DA9"/>
    <w:rsid w:val="00F45784"/>
    <w:rsid w:val="00F45F98"/>
    <w:rsid w:val="00F45FF7"/>
    <w:rsid w:val="00F466A8"/>
    <w:rsid w:val="00F47CAB"/>
    <w:rsid w:val="00F512A6"/>
    <w:rsid w:val="00F51516"/>
    <w:rsid w:val="00F519F1"/>
    <w:rsid w:val="00F5277F"/>
    <w:rsid w:val="00F533BA"/>
    <w:rsid w:val="00F53881"/>
    <w:rsid w:val="00F548D5"/>
    <w:rsid w:val="00F54984"/>
    <w:rsid w:val="00F56A00"/>
    <w:rsid w:val="00F56A48"/>
    <w:rsid w:val="00F60947"/>
    <w:rsid w:val="00F61332"/>
    <w:rsid w:val="00F62BBA"/>
    <w:rsid w:val="00F6435A"/>
    <w:rsid w:val="00F66295"/>
    <w:rsid w:val="00F72D1A"/>
    <w:rsid w:val="00F74774"/>
    <w:rsid w:val="00F74EAA"/>
    <w:rsid w:val="00F806E5"/>
    <w:rsid w:val="00F8104D"/>
    <w:rsid w:val="00F8138C"/>
    <w:rsid w:val="00F81640"/>
    <w:rsid w:val="00F81BFA"/>
    <w:rsid w:val="00F822F6"/>
    <w:rsid w:val="00F8284E"/>
    <w:rsid w:val="00F828FB"/>
    <w:rsid w:val="00F839F2"/>
    <w:rsid w:val="00F859E3"/>
    <w:rsid w:val="00F8692C"/>
    <w:rsid w:val="00F8740B"/>
    <w:rsid w:val="00F8764C"/>
    <w:rsid w:val="00F9062C"/>
    <w:rsid w:val="00F922CD"/>
    <w:rsid w:val="00F92732"/>
    <w:rsid w:val="00F93069"/>
    <w:rsid w:val="00F9439F"/>
    <w:rsid w:val="00F968DA"/>
    <w:rsid w:val="00F96E55"/>
    <w:rsid w:val="00FA03DA"/>
    <w:rsid w:val="00FA076F"/>
    <w:rsid w:val="00FA08C2"/>
    <w:rsid w:val="00FA144A"/>
    <w:rsid w:val="00FA70E7"/>
    <w:rsid w:val="00FA7B24"/>
    <w:rsid w:val="00FB0323"/>
    <w:rsid w:val="00FB04F4"/>
    <w:rsid w:val="00FB07A1"/>
    <w:rsid w:val="00FB49BD"/>
    <w:rsid w:val="00FB6C60"/>
    <w:rsid w:val="00FC1A19"/>
    <w:rsid w:val="00FC3832"/>
    <w:rsid w:val="00FC4B39"/>
    <w:rsid w:val="00FC545C"/>
    <w:rsid w:val="00FC5CCC"/>
    <w:rsid w:val="00FC73D8"/>
    <w:rsid w:val="00FC753C"/>
    <w:rsid w:val="00FC7E3D"/>
    <w:rsid w:val="00FD0471"/>
    <w:rsid w:val="00FD0851"/>
    <w:rsid w:val="00FD0D98"/>
    <w:rsid w:val="00FD2092"/>
    <w:rsid w:val="00FD2FC8"/>
    <w:rsid w:val="00FD4695"/>
    <w:rsid w:val="00FD6C78"/>
    <w:rsid w:val="00FD78C7"/>
    <w:rsid w:val="00FE0C90"/>
    <w:rsid w:val="00FE16A0"/>
    <w:rsid w:val="00FE28BD"/>
    <w:rsid w:val="00FE3B93"/>
    <w:rsid w:val="00FE60CC"/>
    <w:rsid w:val="00FF0C9F"/>
    <w:rsid w:val="00FF1AF5"/>
    <w:rsid w:val="00FF46DD"/>
    <w:rsid w:val="00FF4791"/>
    <w:rsid w:val="00FF4967"/>
    <w:rsid w:val="00FF4D87"/>
    <w:rsid w:val="00FF5D24"/>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1DB1"/>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3"/>
    <w:next w:val="a3"/>
    <w:link w:val="14"/>
    <w:uiPriority w:val="9"/>
    <w:qFormat/>
    <w:rsid w:val="00B253B2"/>
    <w:pPr>
      <w:keepNext/>
      <w:keepLines/>
      <w:numPr>
        <w:numId w:val="18"/>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3"/>
    <w:next w:val="a3"/>
    <w:link w:val="21"/>
    <w:uiPriority w:val="9"/>
    <w:unhideWhenUsed/>
    <w:qFormat/>
    <w:rsid w:val="0078231D"/>
    <w:pPr>
      <w:keepNext/>
      <w:keepLines/>
      <w:numPr>
        <w:numId w:val="17"/>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3"/>
    <w:link w:val="30"/>
    <w:uiPriority w:val="9"/>
    <w:qFormat/>
    <w:rsid w:val="00B241B4"/>
    <w:pPr>
      <w:keepNext w:val="0"/>
      <w:keepLines w:val="0"/>
      <w:numPr>
        <w:numId w:val="19"/>
      </w:numPr>
      <w:ind w:left="1985" w:hanging="851"/>
      <w:outlineLvl w:val="2"/>
    </w:pPr>
    <w:rPr>
      <w:rFonts w:eastAsia="Times New Roman" w:cs="Times New Roman"/>
      <w:szCs w:val="24"/>
      <w:lang w:eastAsia="ru-RU"/>
    </w:rPr>
  </w:style>
  <w:style w:type="paragraph" w:styleId="4">
    <w:name w:val="heading 4"/>
    <w:basedOn w:val="a3"/>
    <w:next w:val="a3"/>
    <w:link w:val="40"/>
    <w:uiPriority w:val="9"/>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3"/>
    <w:next w:val="a3"/>
    <w:link w:val="50"/>
    <w:uiPriority w:val="9"/>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3"/>
    <w:next w:val="a1"/>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3"/>
    <w:next w:val="a3"/>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3"/>
    <w:next w:val="a1"/>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4"/>
    <w:link w:val="13"/>
    <w:uiPriority w:val="9"/>
    <w:rsid w:val="00B253B2"/>
    <w:rPr>
      <w:rFonts w:ascii="Times New Roman" w:eastAsiaTheme="majorEastAsia" w:hAnsi="Times New Roman" w:cstheme="majorBidi"/>
      <w:b/>
      <w:bCs/>
      <w:sz w:val="24"/>
      <w:szCs w:val="28"/>
    </w:rPr>
  </w:style>
  <w:style w:type="paragraph" w:styleId="a7">
    <w:name w:val="No Spacing"/>
    <w:basedOn w:val="a3"/>
    <w:link w:val="a8"/>
    <w:uiPriority w:val="1"/>
    <w:qFormat/>
    <w:rsid w:val="00326197"/>
    <w:pPr>
      <w:spacing w:line="240" w:lineRule="auto"/>
      <w:ind w:firstLine="0"/>
      <w:jc w:val="left"/>
    </w:pPr>
    <w:rPr>
      <w:rFonts w:ascii="Calibri" w:eastAsia="Times New Roman" w:hAnsi="Calibri"/>
      <w:szCs w:val="32"/>
      <w:lang w:val="en-US" w:bidi="en-US"/>
    </w:rPr>
  </w:style>
  <w:style w:type="paragraph" w:styleId="a9">
    <w:name w:val="TOC Heading"/>
    <w:basedOn w:val="13"/>
    <w:next w:val="a3"/>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3"/>
    <w:next w:val="a3"/>
    <w:autoRedefine/>
    <w:uiPriority w:val="39"/>
    <w:unhideWhenUsed/>
    <w:rsid w:val="003E224C"/>
    <w:pPr>
      <w:tabs>
        <w:tab w:val="left" w:pos="840"/>
        <w:tab w:val="right" w:leader="dot" w:pos="9354"/>
      </w:tabs>
      <w:spacing w:after="0" w:line="240" w:lineRule="auto"/>
      <w:ind w:left="221" w:firstLine="0"/>
    </w:pPr>
    <w:rPr>
      <w:rFonts w:eastAsiaTheme="minorEastAsia"/>
      <w:sz w:val="22"/>
      <w:lang w:eastAsia="ru-RU"/>
    </w:rPr>
  </w:style>
  <w:style w:type="paragraph" w:styleId="15">
    <w:name w:val="toc 1"/>
    <w:basedOn w:val="a3"/>
    <w:next w:val="a3"/>
    <w:autoRedefine/>
    <w:uiPriority w:val="39"/>
    <w:unhideWhenUsed/>
    <w:rsid w:val="003E224C"/>
    <w:pPr>
      <w:tabs>
        <w:tab w:val="left" w:pos="442"/>
        <w:tab w:val="right" w:leader="dot" w:pos="9354"/>
      </w:tabs>
      <w:spacing w:before="120" w:line="240" w:lineRule="auto"/>
      <w:ind w:firstLine="0"/>
    </w:pPr>
    <w:rPr>
      <w:rFonts w:eastAsiaTheme="minorEastAsia"/>
      <w:sz w:val="22"/>
      <w:lang w:eastAsia="ru-RU"/>
    </w:rPr>
  </w:style>
  <w:style w:type="paragraph" w:styleId="31">
    <w:name w:val="toc 3"/>
    <w:basedOn w:val="a3"/>
    <w:next w:val="a3"/>
    <w:autoRedefine/>
    <w:uiPriority w:val="39"/>
    <w:unhideWhenUsed/>
    <w:rsid w:val="003E224C"/>
    <w:pPr>
      <w:tabs>
        <w:tab w:val="left" w:pos="1400"/>
        <w:tab w:val="right" w:leader="dot" w:pos="9354"/>
      </w:tabs>
      <w:spacing w:after="0" w:line="240" w:lineRule="auto"/>
      <w:ind w:left="442" w:firstLine="0"/>
    </w:pPr>
    <w:rPr>
      <w:rFonts w:eastAsiaTheme="minorEastAsia"/>
      <w:sz w:val="22"/>
      <w:lang w:eastAsia="ru-RU"/>
    </w:rPr>
  </w:style>
  <w:style w:type="character" w:styleId="aa">
    <w:name w:val="Hyperlink"/>
    <w:basedOn w:val="a4"/>
    <w:uiPriority w:val="99"/>
    <w:unhideWhenUsed/>
    <w:rsid w:val="007645E7"/>
    <w:rPr>
      <w:color w:val="0563C1" w:themeColor="hyperlink"/>
      <w:u w:val="single"/>
    </w:rPr>
  </w:style>
  <w:style w:type="paragraph" w:customStyle="1" w:styleId="ab">
    <w:name w:val="Текст записки"/>
    <w:basedOn w:val="a3"/>
    <w:qFormat/>
    <w:rsid w:val="00047FFE"/>
    <w:pPr>
      <w:autoSpaceDE w:val="0"/>
      <w:autoSpaceDN w:val="0"/>
      <w:adjustRightInd w:val="0"/>
      <w:spacing w:after="200"/>
    </w:pPr>
    <w:rPr>
      <w:szCs w:val="28"/>
    </w:rPr>
  </w:style>
  <w:style w:type="paragraph" w:styleId="ac">
    <w:name w:val="List Paragraph"/>
    <w:basedOn w:val="a3"/>
    <w:link w:val="ad"/>
    <w:uiPriority w:val="34"/>
    <w:qFormat/>
    <w:rsid w:val="00176D87"/>
    <w:pPr>
      <w:ind w:left="720"/>
      <w:contextualSpacing/>
    </w:pPr>
  </w:style>
  <w:style w:type="paragraph" w:customStyle="1" w:styleId="S6">
    <w:name w:val="S_Обычный"/>
    <w:basedOn w:val="a3"/>
    <w:link w:val="S7"/>
    <w:qFormat/>
    <w:rsid w:val="001459F9"/>
    <w:rPr>
      <w:rFonts w:eastAsia="Times New Roman"/>
      <w:szCs w:val="24"/>
      <w:lang w:eastAsia="ru-RU"/>
    </w:rPr>
  </w:style>
  <w:style w:type="character" w:customStyle="1" w:styleId="S7">
    <w:name w:val="S_Обычный Знак"/>
    <w:basedOn w:val="a4"/>
    <w:link w:val="S6"/>
    <w:rsid w:val="001459F9"/>
    <w:rPr>
      <w:rFonts w:ascii="Bookman Old Style" w:eastAsia="Times New Roman" w:hAnsi="Bookman Old Style" w:cs="Times New Roman"/>
      <w:sz w:val="24"/>
      <w:szCs w:val="24"/>
      <w:lang w:eastAsia="ru-RU"/>
    </w:rPr>
  </w:style>
  <w:style w:type="paragraph" w:customStyle="1" w:styleId="S0">
    <w:name w:val="S_Маркированный"/>
    <w:basedOn w:val="a3"/>
    <w:link w:val="S8"/>
    <w:autoRedefine/>
    <w:qFormat/>
    <w:rsid w:val="00AC1465"/>
    <w:pPr>
      <w:widowControl/>
      <w:numPr>
        <w:numId w:val="62"/>
      </w:numPr>
      <w:tabs>
        <w:tab w:val="clear" w:pos="1134"/>
      </w:tabs>
      <w:ind w:left="851" w:hanging="284"/>
    </w:pPr>
    <w:rPr>
      <w:rFonts w:eastAsia="Times New Roman"/>
      <w:szCs w:val="24"/>
      <w:lang w:eastAsia="ru-RU"/>
    </w:rPr>
  </w:style>
  <w:style w:type="character" w:customStyle="1" w:styleId="S8">
    <w:name w:val="S_Маркированный Знак"/>
    <w:link w:val="S0"/>
    <w:rsid w:val="00AC1465"/>
    <w:rPr>
      <w:rFonts w:ascii="Times New Roman" w:eastAsia="Times New Roman" w:hAnsi="Times New Roman" w:cs="Times New Roman"/>
      <w:sz w:val="24"/>
      <w:szCs w:val="24"/>
      <w:lang w:eastAsia="ru-RU"/>
    </w:rPr>
  </w:style>
  <w:style w:type="paragraph" w:customStyle="1" w:styleId="S9">
    <w:name w:val="S_Заголовок таблицы"/>
    <w:basedOn w:val="a3"/>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3"/>
    <w:link w:val="S10"/>
    <w:autoRedefine/>
    <w:qFormat/>
    <w:rsid w:val="00FD6C78"/>
    <w:pPr>
      <w:widowControl/>
      <w:spacing w:before="200"/>
      <w:ind w:firstLine="0"/>
      <w:jc w:val="right"/>
    </w:pPr>
    <w:rPr>
      <w:rFonts w:eastAsia="Times New Roman"/>
      <w:noProof/>
      <w:szCs w:val="24"/>
      <w:lang w:eastAsia="ru-RU"/>
    </w:rPr>
  </w:style>
  <w:style w:type="character" w:customStyle="1" w:styleId="S10">
    <w:name w:val="S_Таблица Знак1"/>
    <w:link w:val="Sb"/>
    <w:rsid w:val="00FD6C78"/>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e">
    <w:name w:val="Содержимое таблицы"/>
    <w:basedOn w:val="a3"/>
    <w:rsid w:val="00876C19"/>
    <w:pPr>
      <w:suppressLineNumbers/>
      <w:suppressAutoHyphens/>
      <w:spacing w:line="240" w:lineRule="auto"/>
      <w:ind w:firstLine="0"/>
      <w:jc w:val="left"/>
    </w:pPr>
    <w:rPr>
      <w:rFonts w:eastAsia="Times New Roman"/>
      <w:szCs w:val="24"/>
      <w:lang w:eastAsia="ar-SA"/>
    </w:rPr>
  </w:style>
  <w:style w:type="paragraph" w:customStyle="1" w:styleId="af">
    <w:name w:val="Заголовок таблицы"/>
    <w:basedOn w:val="ae"/>
    <w:rsid w:val="00876C19"/>
    <w:pPr>
      <w:jc w:val="center"/>
    </w:pPr>
    <w:rPr>
      <w:b/>
      <w:bCs/>
      <w:i/>
      <w:iCs/>
    </w:rPr>
  </w:style>
  <w:style w:type="paragraph" w:customStyle="1" w:styleId="af0">
    <w:name w:val="+Таб"/>
    <w:basedOn w:val="a3"/>
    <w:link w:val="af1"/>
    <w:qFormat/>
    <w:rsid w:val="006E69CF"/>
    <w:pPr>
      <w:spacing w:line="240" w:lineRule="auto"/>
      <w:ind w:firstLine="0"/>
      <w:jc w:val="center"/>
    </w:pPr>
    <w:rPr>
      <w:sz w:val="20"/>
      <w:szCs w:val="20"/>
    </w:rPr>
  </w:style>
  <w:style w:type="character" w:customStyle="1" w:styleId="af1">
    <w:name w:val="+Таб Знак"/>
    <w:link w:val="af0"/>
    <w:rsid w:val="006E69CF"/>
    <w:rPr>
      <w:rFonts w:ascii="Times New Roman" w:eastAsia="Calibri" w:hAnsi="Times New Roman" w:cs="Times New Roman"/>
      <w:sz w:val="20"/>
      <w:szCs w:val="20"/>
    </w:rPr>
  </w:style>
  <w:style w:type="paragraph" w:styleId="af2">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3"/>
    <w:next w:val="a3"/>
    <w:uiPriority w:val="35"/>
    <w:qFormat/>
    <w:rsid w:val="0096520C"/>
    <w:pPr>
      <w:keepNext/>
      <w:keepLines/>
      <w:spacing w:before="200" w:after="200" w:line="240" w:lineRule="auto"/>
      <w:ind w:firstLine="0"/>
      <w:jc w:val="right"/>
    </w:pPr>
    <w:rPr>
      <w:rFonts w:eastAsia="Times New Roman"/>
      <w:bCs/>
      <w:szCs w:val="18"/>
    </w:rPr>
  </w:style>
  <w:style w:type="table" w:styleId="af3">
    <w:name w:val="Table Grid"/>
    <w:basedOn w:val="a5"/>
    <w:uiPriority w:val="3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4">
    <w:name w:val="Текст новый"/>
    <w:basedOn w:val="a3"/>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4"/>
    <w:link w:val="20"/>
    <w:uiPriority w:val="9"/>
    <w:rsid w:val="0078231D"/>
    <w:rPr>
      <w:rFonts w:ascii="Times New Roman" w:eastAsiaTheme="majorEastAsia" w:hAnsi="Times New Roman" w:cstheme="majorBidi"/>
      <w:b/>
      <w:sz w:val="24"/>
      <w:szCs w:val="26"/>
    </w:rPr>
  </w:style>
  <w:style w:type="paragraph" w:customStyle="1" w:styleId="Sc">
    <w:name w:val="S_Обычный с подчеркиванием"/>
    <w:basedOn w:val="a3"/>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d">
    <w:name w:val="Абзац списка Знак"/>
    <w:link w:val="ac"/>
    <w:uiPriority w:val="34"/>
    <w:locked/>
    <w:rsid w:val="00122DCD"/>
    <w:rPr>
      <w:rFonts w:ascii="Bookman Old Style" w:eastAsia="Calibri" w:hAnsi="Bookman Old Style" w:cs="Times New Roman"/>
      <w:sz w:val="24"/>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3"/>
    <w:link w:val="af5"/>
    <w:uiPriority w:val="99"/>
    <w:rsid w:val="00D6024D"/>
    <w:pPr>
      <w:numPr>
        <w:numId w:val="4"/>
      </w:numPr>
      <w:tabs>
        <w:tab w:val="clear" w:pos="1418"/>
      </w:tabs>
      <w:spacing w:before="120" w:line="240" w:lineRule="auto"/>
      <w:ind w:left="0" w:firstLine="709"/>
    </w:pPr>
    <w:rPr>
      <w:rFonts w:eastAsia="Times New Roman"/>
      <w:szCs w:val="24"/>
    </w:rPr>
  </w:style>
  <w:style w:type="character" w:customStyle="1" w:styleId="af5">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link w:val="a1"/>
    <w:uiPriority w:val="99"/>
    <w:rsid w:val="00D6024D"/>
    <w:rPr>
      <w:rFonts w:ascii="Times New Roman" w:eastAsia="Times New Roman" w:hAnsi="Times New Roman" w:cs="Times New Roman"/>
      <w:sz w:val="24"/>
      <w:szCs w:val="24"/>
    </w:rPr>
  </w:style>
  <w:style w:type="paragraph" w:customStyle="1" w:styleId="-S">
    <w:name w:val="- S_Маркированный"/>
    <w:basedOn w:val="a3"/>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3"/>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6">
    <w:name w:val="+таб"/>
    <w:basedOn w:val="a3"/>
    <w:link w:val="af7"/>
    <w:qFormat/>
    <w:rsid w:val="00E0257F"/>
    <w:pPr>
      <w:spacing w:after="0" w:line="240" w:lineRule="auto"/>
      <w:ind w:firstLine="0"/>
      <w:jc w:val="center"/>
    </w:pPr>
    <w:rPr>
      <w:rFonts w:eastAsia="Times New Roman"/>
      <w:szCs w:val="20"/>
      <w:lang w:eastAsia="ru-RU"/>
    </w:rPr>
  </w:style>
  <w:style w:type="character" w:customStyle="1" w:styleId="af7">
    <w:name w:val="+таб Знак"/>
    <w:basedOn w:val="a4"/>
    <w:link w:val="af6"/>
    <w:rsid w:val="00E0257F"/>
    <w:rPr>
      <w:rFonts w:ascii="Bookman Old Style" w:eastAsia="Times New Roman" w:hAnsi="Bookman Old Style" w:cs="Times New Roman"/>
      <w:sz w:val="24"/>
      <w:szCs w:val="20"/>
      <w:lang w:eastAsia="ru-RU"/>
    </w:rPr>
  </w:style>
  <w:style w:type="paragraph" w:customStyle="1" w:styleId="af8">
    <w:name w:val="Абзац"/>
    <w:basedOn w:val="a3"/>
    <w:link w:val="af9"/>
    <w:qFormat/>
    <w:rsid w:val="00C11997"/>
    <w:pPr>
      <w:spacing w:before="120" w:after="60" w:line="240" w:lineRule="auto"/>
    </w:pPr>
    <w:rPr>
      <w:rFonts w:eastAsia="Times New Roman"/>
      <w:szCs w:val="24"/>
      <w:lang w:eastAsia="ru-RU"/>
    </w:rPr>
  </w:style>
  <w:style w:type="character" w:customStyle="1" w:styleId="af9">
    <w:name w:val="Абзац Знак"/>
    <w:link w:val="af8"/>
    <w:rsid w:val="00C11997"/>
    <w:rPr>
      <w:rFonts w:ascii="Times New Roman" w:eastAsia="Times New Roman" w:hAnsi="Times New Roman" w:cs="Times New Roman"/>
      <w:sz w:val="24"/>
      <w:szCs w:val="24"/>
      <w:lang w:eastAsia="ru-RU"/>
    </w:rPr>
  </w:style>
  <w:style w:type="paragraph" w:styleId="32">
    <w:name w:val="Body Text Indent 3"/>
    <w:basedOn w:val="a3"/>
    <w:link w:val="33"/>
    <w:uiPriority w:val="99"/>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4"/>
    <w:link w:val="32"/>
    <w:uiPriority w:val="99"/>
    <w:rsid w:val="00C11997"/>
    <w:rPr>
      <w:rFonts w:ascii="Times New Roman" w:hAnsi="Times New Roman"/>
      <w:sz w:val="16"/>
      <w:szCs w:val="16"/>
    </w:rPr>
  </w:style>
  <w:style w:type="character" w:customStyle="1" w:styleId="Sf0">
    <w:name w:val="S_Маркированный Знак Знак"/>
    <w:basedOn w:val="a4"/>
    <w:rsid w:val="00F93069"/>
    <w:rPr>
      <w:sz w:val="24"/>
      <w:szCs w:val="24"/>
      <w:lang w:val="ru-RU" w:eastAsia="ru-RU" w:bidi="ar-SA"/>
    </w:rPr>
  </w:style>
  <w:style w:type="character" w:customStyle="1" w:styleId="afa">
    <w:name w:val="Нижний колонтитул Знак"/>
    <w:aliases w:val=" Знак6 Знак"/>
    <w:basedOn w:val="a4"/>
    <w:link w:val="afb"/>
    <w:uiPriority w:val="99"/>
    <w:rsid w:val="00BB2C2D"/>
    <w:rPr>
      <w:rFonts w:ascii="Times New Roman" w:hAnsi="Times New Roman"/>
      <w:sz w:val="24"/>
    </w:rPr>
  </w:style>
  <w:style w:type="paragraph" w:styleId="afb">
    <w:name w:val="footer"/>
    <w:aliases w:val=" Знак6"/>
    <w:basedOn w:val="a3"/>
    <w:link w:val="afa"/>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4"/>
    <w:uiPriority w:val="99"/>
    <w:semiHidden/>
    <w:rsid w:val="00BB2C2D"/>
    <w:rPr>
      <w:rFonts w:ascii="Bookman Old Style" w:eastAsia="Calibri" w:hAnsi="Bookman Old Style" w:cs="Times New Roman"/>
      <w:sz w:val="24"/>
    </w:rPr>
  </w:style>
  <w:style w:type="paragraph" w:customStyle="1" w:styleId="S5">
    <w:name w:val="S_рисунок"/>
    <w:basedOn w:val="a3"/>
    <w:autoRedefine/>
    <w:rsid w:val="00733311"/>
    <w:pPr>
      <w:keepNext/>
      <w:keepLines/>
      <w:numPr>
        <w:numId w:val="6"/>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c">
    <w:name w:val="Основной текст с отступом Знак"/>
    <w:basedOn w:val="a4"/>
    <w:link w:val="afd"/>
    <w:uiPriority w:val="99"/>
    <w:rsid w:val="00B2555A"/>
    <w:rPr>
      <w:rFonts w:ascii="Times New Roman" w:hAnsi="Times New Roman"/>
      <w:sz w:val="24"/>
    </w:rPr>
  </w:style>
  <w:style w:type="paragraph" w:styleId="afd">
    <w:name w:val="Body Text Indent"/>
    <w:basedOn w:val="a3"/>
    <w:link w:val="afc"/>
    <w:uiPriority w:val="99"/>
    <w:unhideWhenUsed/>
    <w:rsid w:val="00B2555A"/>
    <w:pPr>
      <w:ind w:left="283"/>
    </w:pPr>
    <w:rPr>
      <w:rFonts w:eastAsiaTheme="minorHAnsi" w:cstheme="minorBidi"/>
    </w:rPr>
  </w:style>
  <w:style w:type="character" w:customStyle="1" w:styleId="17">
    <w:name w:val="Основной текст с отступом Знак1"/>
    <w:basedOn w:val="a4"/>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
    <w:uiPriority w:val="99"/>
    <w:rsid w:val="005A7F3A"/>
    <w:pPr>
      <w:spacing w:line="240" w:lineRule="auto"/>
      <w:ind w:firstLine="0"/>
      <w:jc w:val="left"/>
    </w:pPr>
    <w:rPr>
      <w:rFonts w:eastAsia="Times New Roman"/>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e"/>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4"/>
    <w:rsid w:val="000F7E2A"/>
  </w:style>
  <w:style w:type="paragraph" w:styleId="aff0">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f1"/>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3"/>
    <w:rsid w:val="000C0A52"/>
    <w:pPr>
      <w:spacing w:before="100" w:beforeAutospacing="1" w:after="100" w:afterAutospacing="1" w:line="240" w:lineRule="auto"/>
      <w:ind w:firstLine="0"/>
      <w:jc w:val="left"/>
    </w:pPr>
    <w:rPr>
      <w:rFonts w:eastAsia="Times New Roman"/>
      <w:szCs w:val="24"/>
      <w:lang w:eastAsia="ru-RU"/>
    </w:rPr>
  </w:style>
  <w:style w:type="character" w:styleId="aff2">
    <w:name w:val="footnote reference"/>
    <w:uiPriority w:val="99"/>
    <w:rsid w:val="00036DAF"/>
    <w:rPr>
      <w:vertAlign w:val="superscript"/>
    </w:rPr>
  </w:style>
  <w:style w:type="paragraph" w:styleId="23">
    <w:name w:val="Body Text 2"/>
    <w:basedOn w:val="a3"/>
    <w:link w:val="24"/>
    <w:uiPriority w:val="99"/>
    <w:unhideWhenUsed/>
    <w:rsid w:val="003B2EE1"/>
    <w:pPr>
      <w:spacing w:line="480" w:lineRule="auto"/>
    </w:pPr>
  </w:style>
  <w:style w:type="character" w:customStyle="1" w:styleId="24">
    <w:name w:val="Основной текст 2 Знак"/>
    <w:basedOn w:val="a4"/>
    <w:link w:val="23"/>
    <w:uiPriority w:val="99"/>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3"/>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4"/>
    <w:link w:val="5"/>
    <w:uiPriority w:val="9"/>
    <w:rsid w:val="00592BCE"/>
    <w:rPr>
      <w:rFonts w:asciiTheme="majorHAnsi" w:eastAsiaTheme="majorEastAsia" w:hAnsiTheme="majorHAnsi" w:cstheme="majorBidi"/>
      <w:color w:val="2E74B5" w:themeColor="accent1" w:themeShade="BF"/>
      <w:sz w:val="24"/>
    </w:rPr>
  </w:style>
  <w:style w:type="paragraph" w:styleId="18">
    <w:name w:val="index 1"/>
    <w:basedOn w:val="a3"/>
    <w:next w:val="a3"/>
    <w:autoRedefine/>
    <w:uiPriority w:val="99"/>
    <w:semiHidden/>
    <w:unhideWhenUsed/>
    <w:rsid w:val="00F54984"/>
    <w:pPr>
      <w:spacing w:line="240" w:lineRule="auto"/>
      <w:ind w:left="240" w:hanging="240"/>
    </w:pPr>
  </w:style>
  <w:style w:type="paragraph" w:styleId="aff3">
    <w:name w:val="index heading"/>
    <w:basedOn w:val="a3"/>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3"/>
    <w:rsid w:val="002F46A6"/>
    <w:pPr>
      <w:spacing w:before="100" w:beforeAutospacing="1" w:after="100" w:afterAutospacing="1" w:line="240" w:lineRule="auto"/>
      <w:ind w:firstLine="0"/>
      <w:jc w:val="left"/>
    </w:pPr>
    <w:rPr>
      <w:rFonts w:eastAsia="Times New Roman"/>
      <w:szCs w:val="24"/>
      <w:lang w:eastAsia="ru-RU"/>
    </w:rPr>
  </w:style>
  <w:style w:type="paragraph" w:styleId="aff4">
    <w:name w:val="header"/>
    <w:basedOn w:val="a3"/>
    <w:link w:val="aff5"/>
    <w:uiPriority w:val="99"/>
    <w:rsid w:val="002E6148"/>
    <w:pPr>
      <w:tabs>
        <w:tab w:val="center" w:pos="4677"/>
        <w:tab w:val="right" w:pos="9355"/>
      </w:tabs>
      <w:spacing w:line="360" w:lineRule="auto"/>
      <w:ind w:firstLine="709"/>
    </w:pPr>
    <w:rPr>
      <w:rFonts w:eastAsia="Times New Roman"/>
      <w:szCs w:val="24"/>
      <w:lang w:eastAsia="ru-RU"/>
    </w:rPr>
  </w:style>
  <w:style w:type="character" w:customStyle="1" w:styleId="aff5">
    <w:name w:val="Верхний колонтитул Знак"/>
    <w:basedOn w:val="a4"/>
    <w:link w:val="aff4"/>
    <w:uiPriority w:val="99"/>
    <w:rsid w:val="002E6148"/>
    <w:rPr>
      <w:rFonts w:ascii="Times New Roman" w:eastAsia="Times New Roman" w:hAnsi="Times New Roman" w:cs="Times New Roman"/>
      <w:sz w:val="24"/>
      <w:szCs w:val="24"/>
      <w:lang w:eastAsia="ru-RU"/>
    </w:rPr>
  </w:style>
  <w:style w:type="character" w:styleId="aff6">
    <w:name w:val="page number"/>
    <w:basedOn w:val="a4"/>
    <w:uiPriority w:val="99"/>
    <w:rsid w:val="002E6148"/>
  </w:style>
  <w:style w:type="character" w:customStyle="1" w:styleId="30">
    <w:name w:val="Заголовок 3 Знак"/>
    <w:aliases w:val=" Знак Знак, Знак3 Знак, Знак3 Знак Знак Знак Знак,Знак3 Знак Знак1"/>
    <w:basedOn w:val="a4"/>
    <w:link w:val="3"/>
    <w:uiPriority w:val="9"/>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4"/>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4"/>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4"/>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4"/>
    <w:link w:val="9"/>
    <w:rsid w:val="00915AB8"/>
    <w:rPr>
      <w:rFonts w:ascii="Times New Roman" w:eastAsia="Times New Roman" w:hAnsi="Times New Roman" w:cs="Times New Roman"/>
      <w:sz w:val="18"/>
      <w:szCs w:val="18"/>
      <w:lang w:eastAsia="ru-RU"/>
    </w:rPr>
  </w:style>
  <w:style w:type="paragraph" w:customStyle="1" w:styleId="xl22">
    <w:name w:val="xl22"/>
    <w:basedOn w:val="a3"/>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7">
    <w:name w:val="Block Text"/>
    <w:basedOn w:val="a3"/>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3"/>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4"/>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3"/>
    <w:link w:val="Sf3"/>
    <w:locked/>
    <w:rsid w:val="00915AB8"/>
    <w:pPr>
      <w:spacing w:line="360" w:lineRule="auto"/>
      <w:ind w:firstLine="0"/>
      <w:jc w:val="center"/>
    </w:pPr>
    <w:rPr>
      <w:rFonts w:eastAsia="Times New Roman"/>
      <w:szCs w:val="24"/>
      <w:lang w:eastAsia="ru-RU"/>
    </w:rPr>
  </w:style>
  <w:style w:type="paragraph" w:customStyle="1" w:styleId="aff8">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9">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3"/>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4"/>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3"/>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a">
    <w:name w:val="FollowedHyperlink"/>
    <w:uiPriority w:val="99"/>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b">
    <w:name w:val="Неразрывный основной текст"/>
    <w:basedOn w:val="a1"/>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c">
    <w:name w:val="Рисунок"/>
    <w:basedOn w:val="a3"/>
    <w:next w:val="a3"/>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d">
    <w:name w:val="Название части"/>
    <w:basedOn w:val="a3"/>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e">
    <w:name w:val="Подзаголовок главы"/>
    <w:basedOn w:val="a3"/>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f">
    <w:name w:val="Название предприятия"/>
    <w:basedOn w:val="a3"/>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5629B8"/>
    <w:rPr>
      <w:rFonts w:ascii="Times New Roman" w:hAnsi="Times New Roman"/>
      <w:b/>
      <w:sz w:val="24"/>
      <w:szCs w:val="24"/>
    </w:rPr>
  </w:style>
  <w:style w:type="paragraph" w:customStyle="1" w:styleId="afff0">
    <w:name w:val="Текст таблицы"/>
    <w:basedOn w:val="a3"/>
    <w:semiHidden/>
    <w:rsid w:val="00915AB8"/>
    <w:pPr>
      <w:spacing w:before="60" w:line="360" w:lineRule="auto"/>
      <w:ind w:firstLine="709"/>
    </w:pPr>
    <w:rPr>
      <w:rFonts w:ascii="Arial" w:eastAsia="Times New Roman" w:hAnsi="Arial" w:cs="Arial"/>
      <w:spacing w:val="-5"/>
      <w:sz w:val="16"/>
      <w:szCs w:val="16"/>
    </w:rPr>
  </w:style>
  <w:style w:type="paragraph" w:customStyle="1" w:styleId="afff1">
    <w:name w:val="Подчеркнутый"/>
    <w:basedOn w:val="a3"/>
    <w:link w:val="afff2"/>
    <w:semiHidden/>
    <w:rsid w:val="00915AB8"/>
    <w:pPr>
      <w:spacing w:line="360" w:lineRule="auto"/>
      <w:ind w:firstLine="709"/>
    </w:pPr>
    <w:rPr>
      <w:rFonts w:eastAsia="Times New Roman"/>
      <w:szCs w:val="24"/>
      <w:u w:val="single"/>
      <w:lang w:eastAsia="ru-RU"/>
    </w:rPr>
  </w:style>
  <w:style w:type="character" w:customStyle="1" w:styleId="afff2">
    <w:name w:val="Подчеркнутый Знак"/>
    <w:link w:val="afff1"/>
    <w:semiHidden/>
    <w:rsid w:val="00915AB8"/>
    <w:rPr>
      <w:rFonts w:ascii="Times New Roman" w:eastAsia="Times New Roman" w:hAnsi="Times New Roman" w:cs="Times New Roman"/>
      <w:sz w:val="24"/>
      <w:szCs w:val="24"/>
      <w:u w:val="single"/>
      <w:lang w:eastAsia="ru-RU"/>
    </w:rPr>
  </w:style>
  <w:style w:type="paragraph" w:customStyle="1" w:styleId="afff3">
    <w:name w:val="Название документа"/>
    <w:basedOn w:val="a3"/>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4">
    <w:name w:val="Нижний колонтитул (четный)"/>
    <w:basedOn w:val="afb"/>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первый)"/>
    <w:basedOn w:val="afb"/>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6">
    <w:name w:val="Нижний колонтитул (нечетный)"/>
    <w:basedOn w:val="afb"/>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7">
    <w:name w:val="line number"/>
    <w:semiHidden/>
    <w:rsid w:val="00915AB8"/>
    <w:rPr>
      <w:sz w:val="18"/>
      <w:szCs w:val="18"/>
    </w:rPr>
  </w:style>
  <w:style w:type="paragraph" w:styleId="afff8">
    <w:name w:val="List"/>
    <w:basedOn w:val="a1"/>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8"/>
    <w:semiHidden/>
    <w:rsid w:val="00915AB8"/>
    <w:pPr>
      <w:ind w:left="1800"/>
    </w:pPr>
  </w:style>
  <w:style w:type="paragraph" w:styleId="36">
    <w:name w:val="List 3"/>
    <w:basedOn w:val="afff8"/>
    <w:semiHidden/>
    <w:rsid w:val="00915AB8"/>
    <w:pPr>
      <w:ind w:left="2160"/>
    </w:pPr>
  </w:style>
  <w:style w:type="paragraph" w:styleId="41">
    <w:name w:val="List 4"/>
    <w:basedOn w:val="afff8"/>
    <w:semiHidden/>
    <w:rsid w:val="00915AB8"/>
    <w:pPr>
      <w:ind w:left="2520"/>
    </w:pPr>
  </w:style>
  <w:style w:type="paragraph" w:styleId="51">
    <w:name w:val="List 5"/>
    <w:basedOn w:val="afff8"/>
    <w:semiHidden/>
    <w:rsid w:val="00915AB8"/>
    <w:pPr>
      <w:ind w:left="2880"/>
    </w:pPr>
  </w:style>
  <w:style w:type="paragraph" w:styleId="28">
    <w:name w:val="List Bullet 2"/>
    <w:basedOn w:val="a3"/>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3"/>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3"/>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3"/>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9">
    <w:name w:val="List Continue"/>
    <w:basedOn w:val="afff8"/>
    <w:semiHidden/>
    <w:rsid w:val="00915AB8"/>
    <w:pPr>
      <w:ind w:firstLine="0"/>
    </w:pPr>
  </w:style>
  <w:style w:type="paragraph" w:styleId="29">
    <w:name w:val="List Continue 2"/>
    <w:basedOn w:val="afff9"/>
    <w:semiHidden/>
    <w:rsid w:val="00915AB8"/>
    <w:pPr>
      <w:ind w:left="2160"/>
    </w:pPr>
  </w:style>
  <w:style w:type="paragraph" w:styleId="38">
    <w:name w:val="List Continue 3"/>
    <w:basedOn w:val="afff9"/>
    <w:semiHidden/>
    <w:rsid w:val="00915AB8"/>
    <w:pPr>
      <w:ind w:left="2520"/>
    </w:pPr>
  </w:style>
  <w:style w:type="paragraph" w:styleId="43">
    <w:name w:val="List Continue 4"/>
    <w:basedOn w:val="afff9"/>
    <w:semiHidden/>
    <w:rsid w:val="00915AB8"/>
    <w:pPr>
      <w:ind w:left="2880"/>
    </w:pPr>
  </w:style>
  <w:style w:type="paragraph" w:styleId="53">
    <w:name w:val="List Continue 5"/>
    <w:basedOn w:val="afff9"/>
    <w:semiHidden/>
    <w:rsid w:val="00915AB8"/>
    <w:pPr>
      <w:ind w:left="3240"/>
    </w:pPr>
  </w:style>
  <w:style w:type="paragraph" w:styleId="afffa">
    <w:name w:val="List Number"/>
    <w:basedOn w:val="a3"/>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a"/>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a"/>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a"/>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a"/>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b">
    <w:name w:val="Normal Indent"/>
    <w:basedOn w:val="a3"/>
    <w:semiHidden/>
    <w:rsid w:val="00915AB8"/>
    <w:pPr>
      <w:spacing w:line="360" w:lineRule="auto"/>
      <w:ind w:left="1440" w:firstLine="709"/>
    </w:pPr>
    <w:rPr>
      <w:rFonts w:ascii="Arial" w:eastAsia="Times New Roman" w:hAnsi="Arial" w:cs="Arial"/>
      <w:spacing w:val="-5"/>
      <w:sz w:val="20"/>
      <w:szCs w:val="20"/>
    </w:rPr>
  </w:style>
  <w:style w:type="paragraph" w:customStyle="1" w:styleId="afffc">
    <w:name w:val="Подзаголовок части"/>
    <w:basedOn w:val="a3"/>
    <w:next w:val="a1"/>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d">
    <w:name w:val="Обратный адрес"/>
    <w:basedOn w:val="a3"/>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e">
    <w:name w:val="Название раздела"/>
    <w:basedOn w:val="a3"/>
    <w:next w:val="a1"/>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f">
    <w:name w:val="Подзаголовок титульного листа"/>
    <w:basedOn w:val="a3"/>
    <w:next w:val="a1"/>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0">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3"/>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1">
    <w:name w:val="Signature"/>
    <w:basedOn w:val="a3"/>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одпись Знак"/>
    <w:basedOn w:val="a4"/>
    <w:link w:val="affff1"/>
    <w:semiHidden/>
    <w:rsid w:val="00915AB8"/>
    <w:rPr>
      <w:rFonts w:ascii="Arial" w:eastAsia="Times New Roman" w:hAnsi="Arial" w:cs="Arial"/>
      <w:spacing w:val="-5"/>
      <w:sz w:val="20"/>
      <w:szCs w:val="20"/>
    </w:rPr>
  </w:style>
  <w:style w:type="paragraph" w:styleId="affff3">
    <w:name w:val="Salutation"/>
    <w:basedOn w:val="a3"/>
    <w:next w:val="a3"/>
    <w:link w:val="affff4"/>
    <w:semiHidden/>
    <w:rsid w:val="00915AB8"/>
    <w:pPr>
      <w:spacing w:line="360" w:lineRule="auto"/>
      <w:ind w:left="1080" w:firstLine="709"/>
    </w:pPr>
    <w:rPr>
      <w:rFonts w:ascii="Arial" w:eastAsia="Times New Roman" w:hAnsi="Arial" w:cs="Arial"/>
      <w:spacing w:val="-5"/>
      <w:sz w:val="20"/>
      <w:szCs w:val="20"/>
    </w:rPr>
  </w:style>
  <w:style w:type="character" w:customStyle="1" w:styleId="affff4">
    <w:name w:val="Приветствие Знак"/>
    <w:basedOn w:val="a4"/>
    <w:link w:val="affff3"/>
    <w:semiHidden/>
    <w:rsid w:val="00915AB8"/>
    <w:rPr>
      <w:rFonts w:ascii="Arial" w:eastAsia="Times New Roman" w:hAnsi="Arial" w:cs="Arial"/>
      <w:spacing w:val="-5"/>
      <w:sz w:val="20"/>
      <w:szCs w:val="20"/>
    </w:rPr>
  </w:style>
  <w:style w:type="paragraph" w:styleId="affff5">
    <w:name w:val="Closing"/>
    <w:basedOn w:val="a3"/>
    <w:link w:val="affff6"/>
    <w:semiHidden/>
    <w:rsid w:val="00915AB8"/>
    <w:pPr>
      <w:spacing w:line="360" w:lineRule="auto"/>
      <w:ind w:left="4252" w:firstLine="709"/>
    </w:pPr>
    <w:rPr>
      <w:rFonts w:ascii="Arial" w:eastAsia="Times New Roman" w:hAnsi="Arial" w:cs="Arial"/>
      <w:spacing w:val="-5"/>
      <w:sz w:val="20"/>
      <w:szCs w:val="20"/>
    </w:rPr>
  </w:style>
  <w:style w:type="character" w:customStyle="1" w:styleId="affff6">
    <w:name w:val="Прощание Знак"/>
    <w:basedOn w:val="a4"/>
    <w:link w:val="affff5"/>
    <w:semiHidden/>
    <w:rsid w:val="00915AB8"/>
    <w:rPr>
      <w:rFonts w:ascii="Arial" w:eastAsia="Times New Roman" w:hAnsi="Arial" w:cs="Arial"/>
      <w:spacing w:val="-5"/>
      <w:sz w:val="20"/>
      <w:szCs w:val="20"/>
    </w:rPr>
  </w:style>
  <w:style w:type="paragraph" w:styleId="HTML3">
    <w:name w:val="HTML Preformatted"/>
    <w:basedOn w:val="a3"/>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4"/>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7">
    <w:name w:val="Plain Text"/>
    <w:basedOn w:val="a3"/>
    <w:link w:val="affff8"/>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8">
    <w:name w:val="Текст Знак"/>
    <w:basedOn w:val="a4"/>
    <w:link w:val="affff7"/>
    <w:uiPriority w:val="99"/>
    <w:semiHidden/>
    <w:rsid w:val="00915AB8"/>
    <w:rPr>
      <w:rFonts w:ascii="Courier New" w:eastAsia="Times New Roman" w:hAnsi="Courier New" w:cs="Courier New"/>
      <w:spacing w:val="-5"/>
      <w:sz w:val="20"/>
      <w:szCs w:val="20"/>
    </w:rPr>
  </w:style>
  <w:style w:type="paragraph" w:styleId="affff9">
    <w:name w:val="E-mail Signature"/>
    <w:basedOn w:val="a3"/>
    <w:link w:val="affffa"/>
    <w:semiHidden/>
    <w:rsid w:val="00915AB8"/>
    <w:pPr>
      <w:spacing w:line="360" w:lineRule="auto"/>
      <w:ind w:left="1080" w:firstLine="709"/>
    </w:pPr>
    <w:rPr>
      <w:rFonts w:ascii="Arial" w:eastAsia="Times New Roman" w:hAnsi="Arial" w:cs="Arial"/>
      <w:spacing w:val="-5"/>
      <w:sz w:val="20"/>
      <w:szCs w:val="20"/>
    </w:rPr>
  </w:style>
  <w:style w:type="character" w:customStyle="1" w:styleId="affffa">
    <w:name w:val="Электронная подпись Знак"/>
    <w:basedOn w:val="a4"/>
    <w:link w:val="affff9"/>
    <w:semiHidden/>
    <w:rsid w:val="00915AB8"/>
    <w:rPr>
      <w:rFonts w:ascii="Arial" w:eastAsia="Times New Roman" w:hAnsi="Arial" w:cs="Arial"/>
      <w:spacing w:val="-5"/>
      <w:sz w:val="20"/>
      <w:szCs w:val="20"/>
    </w:rPr>
  </w:style>
  <w:style w:type="paragraph" w:customStyle="1" w:styleId="affffb">
    <w:name w:val="Обычный в таблице"/>
    <w:basedOn w:val="a3"/>
    <w:link w:val="affffc"/>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3"/>
    <w:semiHidden/>
    <w:rsid w:val="00915AB8"/>
    <w:pPr>
      <w:spacing w:line="360" w:lineRule="auto"/>
      <w:ind w:firstLine="540"/>
      <w:jc w:val="center"/>
    </w:pPr>
    <w:rPr>
      <w:rFonts w:eastAsia="Times New Roman"/>
      <w:b/>
      <w:szCs w:val="24"/>
      <w:lang w:eastAsia="ru-RU"/>
    </w:rPr>
  </w:style>
  <w:style w:type="paragraph" w:customStyle="1" w:styleId="2c">
    <w:name w:val="Стиль2"/>
    <w:basedOn w:val="a3"/>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6"/>
    <w:semiHidden/>
    <w:rsid w:val="00915AB8"/>
    <w:pPr>
      <w:numPr>
        <w:numId w:val="2"/>
      </w:numPr>
    </w:pPr>
  </w:style>
  <w:style w:type="numbering" w:styleId="1ai">
    <w:name w:val="Outline List 1"/>
    <w:basedOn w:val="a6"/>
    <w:semiHidden/>
    <w:rsid w:val="00915AB8"/>
    <w:pPr>
      <w:numPr>
        <w:numId w:val="15"/>
      </w:numPr>
    </w:pPr>
  </w:style>
  <w:style w:type="character" w:styleId="affffd">
    <w:name w:val="annotation reference"/>
    <w:uiPriority w:val="99"/>
    <w:semiHidden/>
    <w:rsid w:val="00915AB8"/>
    <w:rPr>
      <w:sz w:val="16"/>
      <w:szCs w:val="16"/>
    </w:rPr>
  </w:style>
  <w:style w:type="paragraph" w:styleId="affffe">
    <w:name w:val="annotation text"/>
    <w:basedOn w:val="a3"/>
    <w:link w:val="afffff"/>
    <w:uiPriority w:val="99"/>
    <w:rsid w:val="00915AB8"/>
    <w:pPr>
      <w:spacing w:line="360" w:lineRule="auto"/>
      <w:ind w:firstLine="680"/>
    </w:pPr>
    <w:rPr>
      <w:rFonts w:eastAsia="Times New Roman"/>
      <w:sz w:val="20"/>
      <w:szCs w:val="20"/>
      <w:lang w:eastAsia="ru-RU"/>
    </w:rPr>
  </w:style>
  <w:style w:type="character" w:customStyle="1" w:styleId="afffff">
    <w:name w:val="Текст примечания Знак"/>
    <w:basedOn w:val="a4"/>
    <w:link w:val="affffe"/>
    <w:uiPriority w:val="99"/>
    <w:rsid w:val="00915AB8"/>
    <w:rPr>
      <w:rFonts w:ascii="Times New Roman" w:eastAsia="Times New Roman" w:hAnsi="Times New Roman" w:cs="Times New Roman"/>
      <w:sz w:val="20"/>
      <w:szCs w:val="20"/>
      <w:lang w:eastAsia="ru-RU"/>
    </w:rPr>
  </w:style>
  <w:style w:type="paragraph" w:styleId="afffff0">
    <w:name w:val="annotation subject"/>
    <w:basedOn w:val="affffe"/>
    <w:next w:val="affffe"/>
    <w:link w:val="afffff1"/>
    <w:uiPriority w:val="99"/>
    <w:semiHidden/>
    <w:rsid w:val="00915AB8"/>
    <w:rPr>
      <w:b/>
      <w:bCs/>
    </w:rPr>
  </w:style>
  <w:style w:type="character" w:customStyle="1" w:styleId="afffff1">
    <w:name w:val="Тема примечания Знак"/>
    <w:basedOn w:val="afffff"/>
    <w:link w:val="afffff0"/>
    <w:uiPriority w:val="99"/>
    <w:semiHidden/>
    <w:rsid w:val="00915AB8"/>
    <w:rPr>
      <w:rFonts w:ascii="Times New Roman" w:eastAsia="Times New Roman" w:hAnsi="Times New Roman" w:cs="Times New Roman"/>
      <w:b/>
      <w:bCs/>
      <w:sz w:val="20"/>
      <w:szCs w:val="20"/>
      <w:lang w:eastAsia="ru-RU"/>
    </w:rPr>
  </w:style>
  <w:style w:type="paragraph" w:styleId="afffff2">
    <w:name w:val="Balloon Text"/>
    <w:basedOn w:val="a3"/>
    <w:link w:val="afffff3"/>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3">
    <w:name w:val="Текст выноски Знак"/>
    <w:basedOn w:val="a4"/>
    <w:link w:val="afffff2"/>
    <w:uiPriority w:val="99"/>
    <w:semiHidden/>
    <w:rsid w:val="00915AB8"/>
    <w:rPr>
      <w:rFonts w:ascii="Tahoma" w:eastAsia="Times New Roman" w:hAnsi="Tahoma" w:cs="Tahoma"/>
      <w:sz w:val="16"/>
      <w:szCs w:val="16"/>
      <w:lang w:eastAsia="ru-RU"/>
    </w:rPr>
  </w:style>
  <w:style w:type="paragraph" w:customStyle="1" w:styleId="1e">
    <w:name w:val="Заголовок1"/>
    <w:basedOn w:val="a3"/>
    <w:rsid w:val="00915AB8"/>
    <w:pPr>
      <w:tabs>
        <w:tab w:val="left" w:pos="8460"/>
      </w:tabs>
      <w:spacing w:line="360" w:lineRule="auto"/>
      <w:ind w:firstLine="540"/>
      <w:jc w:val="center"/>
    </w:pPr>
    <w:rPr>
      <w:rFonts w:eastAsia="Times New Roman"/>
      <w:caps/>
      <w:szCs w:val="24"/>
      <w:lang w:eastAsia="ru-RU"/>
    </w:rPr>
  </w:style>
  <w:style w:type="paragraph" w:styleId="afffff4">
    <w:name w:val="Document Map"/>
    <w:basedOn w:val="a3"/>
    <w:link w:val="afffff5"/>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5">
    <w:name w:val="Схема документа Знак"/>
    <w:basedOn w:val="a4"/>
    <w:link w:val="afffff4"/>
    <w:semiHidden/>
    <w:rsid w:val="00915AB8"/>
    <w:rPr>
      <w:rFonts w:ascii="Tahoma" w:eastAsia="Times New Roman" w:hAnsi="Tahoma" w:cs="Tahoma"/>
      <w:sz w:val="28"/>
      <w:szCs w:val="28"/>
      <w:shd w:val="clear" w:color="auto" w:fill="000080"/>
      <w:lang w:eastAsia="ru-RU"/>
    </w:rPr>
  </w:style>
  <w:style w:type="paragraph" w:customStyle="1" w:styleId="afffff6">
    <w:name w:val="База заголовка"/>
    <w:basedOn w:val="a3"/>
    <w:next w:val="a1"/>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7">
    <w:name w:val="Цитаты"/>
    <w:basedOn w:val="a3"/>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8">
    <w:name w:val="Заголовок части"/>
    <w:basedOn w:val="a3"/>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9">
    <w:name w:val="Заголовок главы"/>
    <w:basedOn w:val="a3"/>
    <w:semiHidden/>
    <w:rsid w:val="00915AB8"/>
    <w:pPr>
      <w:spacing w:line="360" w:lineRule="auto"/>
      <w:ind w:firstLine="709"/>
      <w:jc w:val="center"/>
    </w:pPr>
    <w:rPr>
      <w:rFonts w:eastAsia="Times New Roman"/>
      <w:caps/>
      <w:szCs w:val="24"/>
      <w:lang w:eastAsia="ru-RU"/>
    </w:rPr>
  </w:style>
  <w:style w:type="paragraph" w:customStyle="1" w:styleId="afffffa">
    <w:name w:val="База сноски"/>
    <w:basedOn w:val="a3"/>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b">
    <w:name w:val="Заголовок титульного листа"/>
    <w:basedOn w:val="afffff6"/>
    <w:next w:val="a3"/>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3"/>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c">
    <w:name w:val="База верхнего колонтитула"/>
    <w:basedOn w:val="a3"/>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d">
    <w:name w:val="Верхний колонтитул (четный)"/>
    <w:basedOn w:val="aff4"/>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Верхний колонтитул (первый)"/>
    <w:basedOn w:val="aff4"/>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
    <w:name w:val="Верхний колонтитул (нечетный)"/>
    <w:basedOn w:val="aff4"/>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База указателя"/>
    <w:basedOn w:val="a3"/>
    <w:semiHidden/>
    <w:rsid w:val="00915AB8"/>
    <w:pPr>
      <w:spacing w:line="240" w:lineRule="atLeast"/>
      <w:ind w:left="360" w:hanging="360"/>
    </w:pPr>
    <w:rPr>
      <w:rFonts w:ascii="Arial" w:eastAsia="Times New Roman" w:hAnsi="Arial" w:cs="Arial"/>
      <w:spacing w:val="-5"/>
      <w:sz w:val="18"/>
      <w:szCs w:val="18"/>
    </w:rPr>
  </w:style>
  <w:style w:type="character" w:customStyle="1" w:styleId="affffff1">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2">
    <w:name w:val="Message Header"/>
    <w:basedOn w:val="a1"/>
    <w:link w:val="affffff3"/>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3">
    <w:name w:val="Шапка Знак"/>
    <w:basedOn w:val="a4"/>
    <w:link w:val="affffff2"/>
    <w:semiHidden/>
    <w:rsid w:val="00915AB8"/>
    <w:rPr>
      <w:rFonts w:ascii="Arial" w:eastAsia="Times New Roman" w:hAnsi="Arial" w:cs="Arial"/>
    </w:rPr>
  </w:style>
  <w:style w:type="character" w:customStyle="1" w:styleId="affffff4">
    <w:name w:val="Девиз"/>
    <w:semiHidden/>
    <w:rsid w:val="00915AB8"/>
    <w:rPr>
      <w:i/>
      <w:iCs/>
      <w:spacing w:val="-6"/>
      <w:sz w:val="24"/>
      <w:szCs w:val="24"/>
      <w:lang w:val="ru-RU"/>
    </w:rPr>
  </w:style>
  <w:style w:type="paragraph" w:customStyle="1" w:styleId="affffff5">
    <w:name w:val="База оглавления"/>
    <w:basedOn w:val="a3"/>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3"/>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4"/>
    <w:link w:val="HTML5"/>
    <w:semiHidden/>
    <w:rsid w:val="00915AB8"/>
    <w:rPr>
      <w:rFonts w:ascii="Arial" w:eastAsia="Times New Roman" w:hAnsi="Arial" w:cs="Arial"/>
      <w:i/>
      <w:iCs/>
      <w:spacing w:val="-5"/>
      <w:sz w:val="20"/>
      <w:szCs w:val="20"/>
    </w:rPr>
  </w:style>
  <w:style w:type="paragraph" w:styleId="affffff6">
    <w:name w:val="envelope address"/>
    <w:basedOn w:val="a3"/>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7">
    <w:name w:val="Date"/>
    <w:basedOn w:val="a3"/>
    <w:next w:val="a3"/>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Дата Знак"/>
    <w:basedOn w:val="a4"/>
    <w:link w:val="affffff7"/>
    <w:semiHidden/>
    <w:rsid w:val="00915AB8"/>
    <w:rPr>
      <w:rFonts w:ascii="Arial" w:eastAsia="Times New Roman" w:hAnsi="Arial" w:cs="Arial"/>
      <w:spacing w:val="-5"/>
      <w:sz w:val="20"/>
      <w:szCs w:val="20"/>
    </w:rPr>
  </w:style>
  <w:style w:type="paragraph" w:styleId="affffff9">
    <w:name w:val="Note Heading"/>
    <w:basedOn w:val="a3"/>
    <w:next w:val="a3"/>
    <w:link w:val="affffffa"/>
    <w:semiHidden/>
    <w:rsid w:val="00915AB8"/>
    <w:pPr>
      <w:spacing w:line="360" w:lineRule="auto"/>
      <w:ind w:left="1080" w:firstLine="709"/>
    </w:pPr>
    <w:rPr>
      <w:rFonts w:ascii="Arial" w:eastAsia="Times New Roman" w:hAnsi="Arial" w:cs="Arial"/>
      <w:spacing w:val="-5"/>
      <w:sz w:val="20"/>
      <w:szCs w:val="20"/>
    </w:rPr>
  </w:style>
  <w:style w:type="character" w:customStyle="1" w:styleId="affffffa">
    <w:name w:val="Заголовок записки Знак"/>
    <w:basedOn w:val="a4"/>
    <w:link w:val="affffff9"/>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b">
    <w:name w:val="Body Text First Indent"/>
    <w:basedOn w:val="a1"/>
    <w:link w:val="affffffc"/>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c">
    <w:name w:val="Красная строка Знак"/>
    <w:basedOn w:val="af5"/>
    <w:link w:val="affffffb"/>
    <w:semiHidden/>
    <w:rsid w:val="00915AB8"/>
    <w:rPr>
      <w:rFonts w:ascii="Arial" w:eastAsia="Times New Roman" w:hAnsi="Arial" w:cs="Arial"/>
      <w:spacing w:val="-5"/>
      <w:sz w:val="20"/>
      <w:szCs w:val="20"/>
    </w:rPr>
  </w:style>
  <w:style w:type="paragraph" w:styleId="2d">
    <w:name w:val="Body Text First Indent 2"/>
    <w:basedOn w:val="afd"/>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c"/>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3"/>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3"/>
    <w:next w:val="a3"/>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3"/>
    <w:next w:val="a3"/>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3"/>
    <w:next w:val="a3"/>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3"/>
    <w:next w:val="a3"/>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3"/>
    <w:next w:val="a3"/>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3"/>
    <w:next w:val="a3"/>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3"/>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3"/>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3"/>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3"/>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5"/>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d">
    <w:name w:val="Table Elegant"/>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e">
    <w:name w:val="Table Contemporary"/>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
    <w:name w:val="Table Professional"/>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0">
    <w:name w:val="Outline List 3"/>
    <w:basedOn w:val="a6"/>
    <w:semiHidden/>
    <w:rsid w:val="00915AB8"/>
  </w:style>
  <w:style w:type="table" w:styleId="1fa">
    <w:name w:val="Table Columns 1"/>
    <w:basedOn w:val="a5"/>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1">
    <w:name w:val="Table Theme"/>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5"/>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2">
    <w:name w:val="Таблица"/>
    <w:basedOn w:val="a3"/>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3">
    <w:name w:val="Подчеркнутый Знак Знак"/>
    <w:semiHidden/>
    <w:rsid w:val="00915AB8"/>
    <w:rPr>
      <w:sz w:val="24"/>
      <w:szCs w:val="24"/>
      <w:u w:val="single"/>
      <w:lang w:val="ru-RU" w:eastAsia="ru-RU" w:bidi="ar-SA"/>
    </w:rPr>
  </w:style>
  <w:style w:type="paragraph" w:customStyle="1" w:styleId="afffffff4">
    <w:name w:val="Статья"/>
    <w:basedOn w:val="a3"/>
    <w:semiHidden/>
    <w:rsid w:val="00915AB8"/>
    <w:pPr>
      <w:spacing w:line="240" w:lineRule="auto"/>
      <w:ind w:firstLine="0"/>
    </w:pPr>
    <w:rPr>
      <w:rFonts w:eastAsia="Times New Roman"/>
      <w:szCs w:val="24"/>
      <w:lang w:eastAsia="ru-RU"/>
    </w:rPr>
  </w:style>
  <w:style w:type="paragraph" w:customStyle="1" w:styleId="1fe">
    <w:name w:val="текст 1"/>
    <w:basedOn w:val="a3"/>
    <w:next w:val="a3"/>
    <w:semiHidden/>
    <w:rsid w:val="00915AB8"/>
    <w:pPr>
      <w:spacing w:line="240" w:lineRule="auto"/>
      <w:ind w:firstLine="540"/>
    </w:pPr>
    <w:rPr>
      <w:rFonts w:eastAsia="Times New Roman"/>
      <w:sz w:val="20"/>
      <w:szCs w:val="24"/>
      <w:lang w:eastAsia="ru-RU"/>
    </w:rPr>
  </w:style>
  <w:style w:type="paragraph" w:customStyle="1" w:styleId="afffffff5">
    <w:name w:val="Заголовок таблици"/>
    <w:basedOn w:val="1fe"/>
    <w:semiHidden/>
    <w:rsid w:val="00915AB8"/>
    <w:rPr>
      <w:sz w:val="22"/>
    </w:rPr>
  </w:style>
  <w:style w:type="paragraph" w:customStyle="1" w:styleId="afffffff6">
    <w:name w:val="Номер таблици"/>
    <w:basedOn w:val="a3"/>
    <w:next w:val="a3"/>
    <w:semiHidden/>
    <w:rsid w:val="00915AB8"/>
    <w:pPr>
      <w:spacing w:line="240" w:lineRule="auto"/>
      <w:ind w:firstLine="0"/>
      <w:jc w:val="right"/>
    </w:pPr>
    <w:rPr>
      <w:rFonts w:eastAsia="Times New Roman"/>
      <w:b/>
      <w:sz w:val="20"/>
      <w:szCs w:val="24"/>
      <w:lang w:eastAsia="ru-RU"/>
    </w:rPr>
  </w:style>
  <w:style w:type="paragraph" w:customStyle="1" w:styleId="afffffff7">
    <w:name w:val="Приложение"/>
    <w:basedOn w:val="a3"/>
    <w:next w:val="a3"/>
    <w:semiHidden/>
    <w:rsid w:val="00915AB8"/>
    <w:pPr>
      <w:spacing w:line="240" w:lineRule="auto"/>
      <w:ind w:firstLine="0"/>
      <w:jc w:val="right"/>
    </w:pPr>
    <w:rPr>
      <w:rFonts w:eastAsia="Times New Roman"/>
      <w:sz w:val="20"/>
      <w:szCs w:val="24"/>
      <w:lang w:eastAsia="ru-RU"/>
    </w:rPr>
  </w:style>
  <w:style w:type="paragraph" w:customStyle="1" w:styleId="afffffff8">
    <w:name w:val="Обычный по таблице"/>
    <w:basedOn w:val="a3"/>
    <w:semiHidden/>
    <w:rsid w:val="00915AB8"/>
    <w:pPr>
      <w:spacing w:line="240" w:lineRule="auto"/>
      <w:ind w:firstLine="0"/>
      <w:jc w:val="left"/>
    </w:pPr>
    <w:rPr>
      <w:rFonts w:eastAsia="Times New Roman"/>
      <w:szCs w:val="24"/>
      <w:lang w:eastAsia="ru-RU"/>
    </w:rPr>
  </w:style>
  <w:style w:type="character" w:customStyle="1" w:styleId="affffc">
    <w:name w:val="Обычный в таблице Знак"/>
    <w:link w:val="affffb"/>
    <w:semiHidden/>
    <w:rsid w:val="00915AB8"/>
    <w:rPr>
      <w:rFonts w:ascii="Times New Roman" w:eastAsia="Times New Roman" w:hAnsi="Times New Roman" w:cs="Times New Roman"/>
      <w:sz w:val="28"/>
      <w:szCs w:val="28"/>
      <w:lang w:eastAsia="ru-RU"/>
    </w:rPr>
  </w:style>
  <w:style w:type="paragraph" w:customStyle="1" w:styleId="font5">
    <w:name w:val="font5"/>
    <w:basedOn w:val="a3"/>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3"/>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3"/>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3"/>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3"/>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6"/>
    <w:uiPriority w:val="99"/>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3"/>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3"/>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3"/>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3"/>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3"/>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3"/>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3"/>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9">
    <w:name w:val="Знак Знак Знак Знак"/>
    <w:semiHidden/>
    <w:rsid w:val="00915AB8"/>
    <w:rPr>
      <w:sz w:val="24"/>
      <w:szCs w:val="24"/>
      <w:lang w:val="ru-RU" w:eastAsia="ru-RU" w:bidi="ar-SA"/>
    </w:rPr>
  </w:style>
  <w:style w:type="character" w:customStyle="1" w:styleId="afffffffa">
    <w:name w:val="Знак"/>
    <w:semiHidden/>
    <w:rsid w:val="00915AB8"/>
    <w:rPr>
      <w:sz w:val="24"/>
      <w:szCs w:val="24"/>
      <w:lang w:val="ru-RU" w:eastAsia="ru-RU" w:bidi="ar-SA"/>
    </w:rPr>
  </w:style>
  <w:style w:type="paragraph" w:customStyle="1" w:styleId="xl23">
    <w:name w:val="xl23"/>
    <w:basedOn w:val="a3"/>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6"/>
    <w:next w:val="111111"/>
    <w:semiHidden/>
    <w:rsid w:val="00915AB8"/>
    <w:pPr>
      <w:numPr>
        <w:numId w:val="3"/>
      </w:numPr>
    </w:pPr>
  </w:style>
  <w:style w:type="numbering" w:customStyle="1" w:styleId="1ai1">
    <w:name w:val="1 / a / i1"/>
    <w:basedOn w:val="a6"/>
    <w:next w:val="1ai"/>
    <w:semiHidden/>
    <w:rsid w:val="00915AB8"/>
    <w:pPr>
      <w:numPr>
        <w:numId w:val="10"/>
      </w:numPr>
    </w:pPr>
  </w:style>
  <w:style w:type="numbering" w:customStyle="1" w:styleId="11">
    <w:name w:val="Статья / Раздел1"/>
    <w:basedOn w:val="a6"/>
    <w:next w:val="afffffff0"/>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b">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6"/>
    <w:uiPriority w:val="99"/>
    <w:semiHidden/>
    <w:rsid w:val="00915AB8"/>
  </w:style>
  <w:style w:type="numbering" w:customStyle="1" w:styleId="1111112">
    <w:name w:val="1 / 1.1 / 1.1.12"/>
    <w:basedOn w:val="a6"/>
    <w:next w:val="111111"/>
    <w:semiHidden/>
    <w:rsid w:val="00915AB8"/>
    <w:pPr>
      <w:numPr>
        <w:numId w:val="7"/>
      </w:numPr>
    </w:pPr>
  </w:style>
  <w:style w:type="numbering" w:customStyle="1" w:styleId="1ai2">
    <w:name w:val="1 / a / i2"/>
    <w:basedOn w:val="a6"/>
    <w:next w:val="1ai"/>
    <w:semiHidden/>
    <w:rsid w:val="00915AB8"/>
    <w:pPr>
      <w:numPr>
        <w:numId w:val="8"/>
      </w:numPr>
    </w:pPr>
  </w:style>
  <w:style w:type="numbering" w:customStyle="1" w:styleId="2">
    <w:name w:val="Статья / Раздел2"/>
    <w:basedOn w:val="a6"/>
    <w:next w:val="afffffff0"/>
    <w:semiHidden/>
    <w:rsid w:val="00915AB8"/>
    <w:pPr>
      <w:numPr>
        <w:numId w:val="9"/>
      </w:numPr>
    </w:pPr>
  </w:style>
  <w:style w:type="paragraph" w:customStyle="1" w:styleId="S1">
    <w:name w:val="S_Заголовок 1"/>
    <w:basedOn w:val="13"/>
    <w:qFormat/>
    <w:rsid w:val="00F1349B"/>
    <w:pPr>
      <w:pageBreakBefore/>
      <w:numPr>
        <w:numId w:val="12"/>
      </w:numPr>
      <w:ind w:left="924" w:hanging="357"/>
      <w:jc w:val="both"/>
    </w:pPr>
    <w:rPr>
      <w:caps/>
    </w:rPr>
  </w:style>
  <w:style w:type="paragraph" w:customStyle="1" w:styleId="S2">
    <w:name w:val="S_Заголовок 2"/>
    <w:basedOn w:val="20"/>
    <w:link w:val="S20"/>
    <w:autoRedefine/>
    <w:qFormat/>
    <w:rsid w:val="005629B8"/>
    <w:pPr>
      <w:numPr>
        <w:ilvl w:val="1"/>
        <w:numId w:val="12"/>
      </w:numPr>
      <w:spacing w:before="200"/>
      <w:ind w:left="1134" w:hanging="567"/>
      <w:jc w:val="both"/>
    </w:pPr>
    <w:rPr>
      <w:rFonts w:eastAsiaTheme="minorHAnsi" w:cstheme="minorBidi"/>
      <w:szCs w:val="24"/>
    </w:rPr>
  </w:style>
  <w:style w:type="paragraph" w:customStyle="1" w:styleId="S3">
    <w:name w:val="S_Заголовок 3"/>
    <w:basedOn w:val="3"/>
    <w:link w:val="S30"/>
    <w:qFormat/>
    <w:rsid w:val="005629B8"/>
    <w:pPr>
      <w:keepNext/>
      <w:widowControl/>
      <w:numPr>
        <w:ilvl w:val="2"/>
        <w:numId w:val="12"/>
      </w:numPr>
      <w:jc w:val="both"/>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c">
    <w:name w:val="Статья Знак"/>
    <w:basedOn w:val="a3"/>
    <w:link w:val="afffffffd"/>
    <w:semiHidden/>
    <w:rsid w:val="00915AB8"/>
    <w:pPr>
      <w:spacing w:line="240" w:lineRule="auto"/>
      <w:ind w:firstLine="0"/>
    </w:pPr>
    <w:rPr>
      <w:rFonts w:eastAsia="Times New Roman"/>
      <w:szCs w:val="24"/>
      <w:lang w:eastAsia="ru-RU"/>
    </w:rPr>
  </w:style>
  <w:style w:type="paragraph" w:customStyle="1" w:styleId="Sf4">
    <w:name w:val="S_Титульный"/>
    <w:basedOn w:val="S6"/>
    <w:rsid w:val="00915AB8"/>
    <w:pPr>
      <w:spacing w:line="360" w:lineRule="auto"/>
      <w:ind w:left="3240" w:firstLine="0"/>
      <w:jc w:val="right"/>
    </w:pPr>
    <w:rPr>
      <w:b/>
      <w:sz w:val="32"/>
      <w:szCs w:val="32"/>
    </w:rPr>
  </w:style>
  <w:style w:type="paragraph" w:styleId="afffffffe">
    <w:name w:val="List Bullet"/>
    <w:aliases w:val="Маркированный"/>
    <w:basedOn w:val="a3"/>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3"/>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5629B8"/>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3"/>
    <w:autoRedefine/>
    <w:semiHidden/>
    <w:rsid w:val="00915AB8"/>
    <w:pPr>
      <w:numPr>
        <w:numId w:val="14"/>
      </w:numPr>
      <w:spacing w:line="360" w:lineRule="auto"/>
      <w:jc w:val="right"/>
    </w:pPr>
    <w:rPr>
      <w:rFonts w:eastAsia="Times New Roman"/>
      <w:spacing w:val="2"/>
      <w:szCs w:val="24"/>
      <w:lang w:eastAsia="ru-RU"/>
    </w:rPr>
  </w:style>
  <w:style w:type="paragraph" w:customStyle="1" w:styleId="1ff6">
    <w:name w:val="Маркированный_1"/>
    <w:basedOn w:val="a3"/>
    <w:semiHidden/>
    <w:rsid w:val="00915AB8"/>
    <w:pPr>
      <w:tabs>
        <w:tab w:val="num" w:pos="2858"/>
      </w:tabs>
      <w:spacing w:line="360" w:lineRule="auto"/>
      <w:ind w:left="2858" w:hanging="360"/>
    </w:pPr>
    <w:rPr>
      <w:rFonts w:eastAsia="Times New Roman"/>
      <w:szCs w:val="24"/>
      <w:lang w:eastAsia="ru-RU"/>
    </w:rPr>
  </w:style>
  <w:style w:type="character" w:styleId="affffffff">
    <w:name w:val="Emphasis"/>
    <w:uiPriority w:val="20"/>
    <w:qFormat/>
    <w:rsid w:val="00915AB8"/>
    <w:rPr>
      <w:i/>
      <w:iCs/>
    </w:rPr>
  </w:style>
  <w:style w:type="paragraph" w:customStyle="1" w:styleId="1">
    <w:name w:val="Рисунок 1 + Обычный"/>
    <w:basedOn w:val="a3"/>
    <w:autoRedefine/>
    <w:semiHidden/>
    <w:rsid w:val="00915AB8"/>
    <w:pPr>
      <w:numPr>
        <w:numId w:val="13"/>
      </w:numPr>
      <w:spacing w:line="360" w:lineRule="auto"/>
      <w:jc w:val="right"/>
    </w:pPr>
    <w:rPr>
      <w:rFonts w:eastAsia="Times New Roman"/>
      <w:szCs w:val="24"/>
      <w:lang w:eastAsia="ru-RU"/>
    </w:rPr>
  </w:style>
  <w:style w:type="character" w:customStyle="1" w:styleId="affffffff0">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6"/>
    <w:uiPriority w:val="99"/>
    <w:semiHidden/>
    <w:rsid w:val="00915AB8"/>
  </w:style>
  <w:style w:type="character" w:customStyle="1" w:styleId="111">
    <w:name w:val="Маркированный_1 Знак1"/>
    <w:basedOn w:val="a4"/>
    <w:semiHidden/>
    <w:rsid w:val="00915AB8"/>
  </w:style>
  <w:style w:type="paragraph" w:customStyle="1" w:styleId="-21">
    <w:name w:val="УГТП-Заголовок 2"/>
    <w:basedOn w:val="a3"/>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d">
    <w:name w:val="Статья Знак Знак"/>
    <w:link w:val="afffffffc"/>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6"/>
    <w:uiPriority w:val="99"/>
    <w:semiHidden/>
    <w:rsid w:val="00915AB8"/>
  </w:style>
  <w:style w:type="paragraph" w:customStyle="1" w:styleId="S12">
    <w:name w:val="S_Таблица 1"/>
    <w:basedOn w:val="S6"/>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3"/>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6"/>
    <w:uiPriority w:val="99"/>
    <w:semiHidden/>
    <w:unhideWhenUsed/>
    <w:rsid w:val="00915AB8"/>
  </w:style>
  <w:style w:type="paragraph" w:customStyle="1" w:styleId="affffffff1">
    <w:name w:val="Т"/>
    <w:basedOn w:val="a3"/>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3"/>
    <w:qFormat/>
    <w:rsid w:val="00915AB8"/>
    <w:pPr>
      <w:spacing w:line="360" w:lineRule="auto"/>
      <w:ind w:firstLine="709"/>
    </w:pPr>
    <w:rPr>
      <w:rFonts w:eastAsia="Times New Roman"/>
      <w:bCs/>
      <w:szCs w:val="32"/>
      <w:lang w:eastAsia="ar-SA"/>
    </w:rPr>
  </w:style>
  <w:style w:type="paragraph" w:customStyle="1" w:styleId="affffffff2">
    <w:name w:val="Название таблицы"/>
    <w:basedOn w:val="af2"/>
    <w:rsid w:val="00915AB8"/>
    <w:pPr>
      <w:keepLines w:val="0"/>
      <w:spacing w:before="120" w:after="0"/>
      <w:jc w:val="left"/>
    </w:pPr>
    <w:rPr>
      <w:b/>
      <w:sz w:val="22"/>
      <w:szCs w:val="22"/>
      <w:lang w:eastAsia="ru-RU"/>
    </w:rPr>
  </w:style>
  <w:style w:type="paragraph" w:customStyle="1" w:styleId="affffffff3">
    <w:name w:val="Табличный_заголовки"/>
    <w:basedOn w:val="a3"/>
    <w:rsid w:val="00915AB8"/>
    <w:pPr>
      <w:keepNext/>
      <w:keepLines/>
      <w:spacing w:line="240" w:lineRule="auto"/>
      <w:ind w:firstLine="0"/>
      <w:jc w:val="center"/>
    </w:pPr>
    <w:rPr>
      <w:rFonts w:eastAsia="Times New Roman"/>
      <w:b/>
      <w:sz w:val="22"/>
      <w:lang w:eastAsia="ru-RU"/>
    </w:rPr>
  </w:style>
  <w:style w:type="paragraph" w:customStyle="1" w:styleId="affffffff4">
    <w:name w:val="Табличный_центр"/>
    <w:basedOn w:val="a3"/>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5">
    <w:name w:val="ГРАД Основной текст"/>
    <w:basedOn w:val="a3"/>
    <w:link w:val="affffffff6"/>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6">
    <w:name w:val="ГРАД Основной текст Знак Знак"/>
    <w:link w:val="affffffff5"/>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6"/>
    <w:autoRedefine/>
    <w:rsid w:val="00915AB8"/>
    <w:pPr>
      <w:numPr>
        <w:numId w:val="16"/>
      </w:numPr>
      <w:tabs>
        <w:tab w:val="left" w:pos="992"/>
      </w:tabs>
      <w:spacing w:line="360" w:lineRule="auto"/>
    </w:pPr>
  </w:style>
  <w:style w:type="character" w:customStyle="1" w:styleId="a8">
    <w:name w:val="Без интервала Знак"/>
    <w:link w:val="a7"/>
    <w:uiPriority w:val="1"/>
    <w:rsid w:val="00915AB8"/>
    <w:rPr>
      <w:rFonts w:ascii="Calibri" w:eastAsia="Times New Roman" w:hAnsi="Calibri" w:cs="Times New Roman"/>
      <w:sz w:val="24"/>
      <w:szCs w:val="32"/>
      <w:lang w:val="en-US" w:bidi="en-US"/>
    </w:rPr>
  </w:style>
  <w:style w:type="paragraph" w:styleId="affffffff7">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1">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0"/>
    <w:rsid w:val="006545BF"/>
    <w:rPr>
      <w:rFonts w:ascii="Times New Roman" w:eastAsia="Times New Roman" w:hAnsi="Times New Roman" w:cs="Times New Roman"/>
      <w:sz w:val="24"/>
      <w:szCs w:val="24"/>
      <w:lang w:eastAsia="ru-RU"/>
    </w:rPr>
  </w:style>
  <w:style w:type="paragraph" w:customStyle="1" w:styleId="affffffff8">
    <w:name w:val="Табличный_слева"/>
    <w:basedOn w:val="a3"/>
    <w:rsid w:val="00104ABA"/>
    <w:pPr>
      <w:spacing w:line="240" w:lineRule="auto"/>
      <w:ind w:firstLine="0"/>
      <w:jc w:val="left"/>
    </w:pPr>
    <w:rPr>
      <w:rFonts w:eastAsia="Times New Roman"/>
      <w:sz w:val="22"/>
      <w:lang w:eastAsia="ru-RU"/>
    </w:rPr>
  </w:style>
  <w:style w:type="paragraph" w:customStyle="1" w:styleId="affffffff9">
    <w:name w:val="Текст таблиц"/>
    <w:basedOn w:val="af6"/>
    <w:qFormat/>
    <w:rsid w:val="00E0257F"/>
    <w:pPr>
      <w:tabs>
        <w:tab w:val="left" w:pos="690"/>
      </w:tabs>
      <w:jc w:val="left"/>
    </w:pPr>
    <w:rPr>
      <w:sz w:val="20"/>
    </w:rPr>
  </w:style>
  <w:style w:type="paragraph" w:customStyle="1" w:styleId="12">
    <w:name w:val="Список 1)"/>
    <w:basedOn w:val="a3"/>
    <w:rsid w:val="00083831"/>
    <w:pPr>
      <w:widowControl/>
      <w:numPr>
        <w:numId w:val="21"/>
      </w:numPr>
      <w:spacing w:after="60" w:line="240" w:lineRule="auto"/>
    </w:pPr>
    <w:rPr>
      <w:rFonts w:eastAsia="Times New Roman"/>
      <w:szCs w:val="24"/>
      <w:lang w:eastAsia="ru-RU"/>
    </w:rPr>
  </w:style>
  <w:style w:type="paragraph" w:customStyle="1" w:styleId="affffffffa">
    <w:name w:val="Табличный_по ширине"/>
    <w:basedOn w:val="affffffff8"/>
    <w:rsid w:val="00865793"/>
    <w:pPr>
      <w:widowControl/>
      <w:spacing w:after="0"/>
      <w:jc w:val="both"/>
    </w:pPr>
  </w:style>
  <w:style w:type="character" w:styleId="affffffffb">
    <w:name w:val="Strong"/>
    <w:basedOn w:val="a4"/>
    <w:uiPriority w:val="22"/>
    <w:qFormat/>
    <w:rsid w:val="00B8309A"/>
    <w:rPr>
      <w:b/>
      <w:bCs/>
    </w:rPr>
  </w:style>
  <w:style w:type="paragraph" w:customStyle="1" w:styleId="a">
    <w:name w:val="Табличный_нумерованный"/>
    <w:basedOn w:val="a3"/>
    <w:link w:val="affffffffc"/>
    <w:rsid w:val="00D74D88"/>
    <w:pPr>
      <w:widowControl/>
      <w:numPr>
        <w:numId w:val="27"/>
      </w:numPr>
      <w:spacing w:after="0" w:line="240" w:lineRule="auto"/>
      <w:jc w:val="left"/>
    </w:pPr>
    <w:rPr>
      <w:rFonts w:eastAsia="Times New Roman"/>
      <w:sz w:val="22"/>
      <w:lang w:eastAsia="ru-RU"/>
    </w:rPr>
  </w:style>
  <w:style w:type="character" w:customStyle="1" w:styleId="affffffffc">
    <w:name w:val="Табличный_нумерованный Знак"/>
    <w:basedOn w:val="a4"/>
    <w:link w:val="a"/>
    <w:rsid w:val="00D74D88"/>
    <w:rPr>
      <w:rFonts w:ascii="Times New Roman" w:eastAsia="Times New Roman" w:hAnsi="Times New Roman" w:cs="Times New Roman"/>
      <w:lang w:eastAsia="ru-RU"/>
    </w:rPr>
  </w:style>
  <w:style w:type="paragraph" w:customStyle="1" w:styleId="tekstob">
    <w:name w:val="tekstob"/>
    <w:basedOn w:val="a3"/>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4"/>
    <w:rsid w:val="00A1036E"/>
  </w:style>
  <w:style w:type="paragraph" w:customStyle="1" w:styleId="consplusnormal0">
    <w:name w:val="consplusnormal"/>
    <w:basedOn w:val="a3"/>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affffffffd">
    <w:name w:val="Знак Знак Знак Знак Знак Знак Знак Знак Знак Знак Знак Знак Знак Знак Знак Знак Знак Знак Знак Знак Знак Знак Знак Знак Знак Знак"/>
    <w:basedOn w:val="a3"/>
    <w:rsid w:val="00B47F97"/>
    <w:pPr>
      <w:widowControl/>
      <w:spacing w:after="160" w:line="240" w:lineRule="exact"/>
      <w:ind w:firstLine="0"/>
      <w:jc w:val="left"/>
    </w:pPr>
    <w:rPr>
      <w:rFonts w:ascii="Verdana" w:eastAsia="Times New Roman" w:hAnsi="Verdana"/>
      <w:sz w:val="20"/>
      <w:szCs w:val="20"/>
      <w:lang w:val="en-US"/>
    </w:rPr>
  </w:style>
  <w:style w:type="paragraph" w:customStyle="1" w:styleId="msolistparagraph0">
    <w:name w:val="msolistparagraph"/>
    <w:basedOn w:val="a3"/>
    <w:rsid w:val="00B47F97"/>
    <w:pPr>
      <w:widowControl/>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B47F9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510">
    <w:name w:val="Обычная таблица 51"/>
    <w:basedOn w:val="a5"/>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5"/>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5"/>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5"/>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5"/>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ff9">
    <w:name w:val="Сетка таблицы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2f9">
    <w:name w:val="Сетка таблицы2"/>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 простая 52"/>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headertext">
    <w:name w:val="headertext"/>
    <w:basedOn w:val="a3"/>
    <w:rsid w:val="00B47F97"/>
    <w:pPr>
      <w:widowControl/>
      <w:spacing w:before="100" w:beforeAutospacing="1" w:after="100" w:afterAutospacing="1" w:line="240" w:lineRule="auto"/>
      <w:ind w:firstLine="0"/>
      <w:jc w:val="left"/>
    </w:pPr>
    <w:rPr>
      <w:rFonts w:eastAsia="Times New Roman"/>
      <w:szCs w:val="24"/>
      <w:lang w:eastAsia="ru-RU"/>
    </w:rPr>
  </w:style>
  <w:style w:type="table" w:customStyle="1" w:styleId="3f2">
    <w:name w:val="Сетка таблицы3"/>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5"/>
    <w:uiPriority w:val="49"/>
    <w:rsid w:val="00B47F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b">
    <w:name w:val="Сетка таблицы4"/>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Таблица простая 53"/>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8">
    <w:name w:val="Нет списка5"/>
    <w:next w:val="a6"/>
    <w:uiPriority w:val="99"/>
    <w:semiHidden/>
    <w:unhideWhenUsed/>
    <w:rsid w:val="00B47F97"/>
  </w:style>
  <w:style w:type="table" w:customStyle="1" w:styleId="59">
    <w:name w:val="Сетка таблицы5"/>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3">
    <w:name w:val="Сетка таблицы6"/>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4">
    <w:name w:val="Нет списка6"/>
    <w:next w:val="a6"/>
    <w:uiPriority w:val="99"/>
    <w:semiHidden/>
    <w:unhideWhenUsed/>
    <w:rsid w:val="00B47F97"/>
  </w:style>
  <w:style w:type="table" w:customStyle="1" w:styleId="73">
    <w:name w:val="Сетка таблицы7"/>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affffffffe">
    <w:name w:val="Шаблон"/>
    <w:rsid w:val="00B47F97"/>
    <w:pPr>
      <w:spacing w:after="0" w:line="288" w:lineRule="auto"/>
      <w:jc w:val="center"/>
    </w:pPr>
    <w:rPr>
      <w:rFonts w:ascii="Tahoma" w:eastAsia="Times New Roman" w:hAnsi="Tahoma" w:cs="Times New Roman"/>
      <w:sz w:val="16"/>
      <w:szCs w:val="20"/>
      <w:lang w:eastAsia="ru-RU"/>
    </w:rPr>
  </w:style>
  <w:style w:type="numbering" w:customStyle="1" w:styleId="74">
    <w:name w:val="Нет списка7"/>
    <w:next w:val="a6"/>
    <w:uiPriority w:val="99"/>
    <w:semiHidden/>
    <w:unhideWhenUsed/>
    <w:rsid w:val="00B47F97"/>
  </w:style>
  <w:style w:type="table" w:customStyle="1" w:styleId="83">
    <w:name w:val="Сетка таблицы8"/>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5"/>
    <w:next w:val="C-4-51"/>
    <w:uiPriority w:val="49"/>
    <w:rsid w:val="00B47F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0">
    <w:name w:val="Таблица простая 56"/>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3">
    <w:name w:val="Сетка таблицы1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 простая 51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1">
    <w:name w:val="Нет списка21"/>
    <w:next w:val="a6"/>
    <w:uiPriority w:val="99"/>
    <w:semiHidden/>
    <w:unhideWhenUsed/>
    <w:rsid w:val="00B47F97"/>
  </w:style>
  <w:style w:type="table" w:customStyle="1" w:styleId="212">
    <w:name w:val="Сетка таблицы2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6"/>
    <w:uiPriority w:val="99"/>
    <w:semiHidden/>
    <w:unhideWhenUsed/>
    <w:rsid w:val="00B47F97"/>
  </w:style>
  <w:style w:type="table" w:customStyle="1" w:styleId="311">
    <w:name w:val="Сетка таблицы3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6"/>
    <w:uiPriority w:val="99"/>
    <w:semiHidden/>
    <w:unhideWhenUsed/>
    <w:rsid w:val="00B47F97"/>
  </w:style>
  <w:style w:type="table" w:customStyle="1" w:styleId="411">
    <w:name w:val="Сетка таблицы4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6"/>
    <w:uiPriority w:val="99"/>
    <w:semiHidden/>
    <w:unhideWhenUsed/>
    <w:rsid w:val="00B47F97"/>
  </w:style>
  <w:style w:type="table" w:customStyle="1" w:styleId="513">
    <w:name w:val="Сетка таблицы5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0">
    <w:name w:val="Сетка таблицы6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1">
    <w:name w:val="Нет списка61"/>
    <w:next w:val="a6"/>
    <w:uiPriority w:val="99"/>
    <w:semiHidden/>
    <w:unhideWhenUsed/>
    <w:rsid w:val="00B47F97"/>
  </w:style>
  <w:style w:type="table" w:customStyle="1" w:styleId="710">
    <w:name w:val="Сетка таблицы7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4">
    <w:name w:val="Нет списка8"/>
    <w:next w:val="a6"/>
    <w:uiPriority w:val="99"/>
    <w:semiHidden/>
    <w:unhideWhenUsed/>
    <w:rsid w:val="00B47F97"/>
  </w:style>
  <w:style w:type="table" w:customStyle="1" w:styleId="92">
    <w:name w:val="Сетка таблицы9"/>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Таблица простая 57"/>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3">
    <w:name w:val="Нет списка9"/>
    <w:next w:val="a6"/>
    <w:uiPriority w:val="99"/>
    <w:semiHidden/>
    <w:unhideWhenUsed/>
    <w:rsid w:val="00B47F97"/>
  </w:style>
  <w:style w:type="table" w:customStyle="1" w:styleId="100">
    <w:name w:val="Сетка таблицы10"/>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Таблица простая 58"/>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6"/>
    <w:uiPriority w:val="99"/>
    <w:semiHidden/>
    <w:unhideWhenUsed/>
    <w:rsid w:val="00B47F97"/>
  </w:style>
  <w:style w:type="table" w:customStyle="1" w:styleId="122">
    <w:name w:val="Сетка таблицы12"/>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Таблица простая 59"/>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3">
    <w:name w:val="Нет списка12"/>
    <w:next w:val="a6"/>
    <w:uiPriority w:val="99"/>
    <w:semiHidden/>
    <w:unhideWhenUsed/>
    <w:rsid w:val="00B47F97"/>
  </w:style>
  <w:style w:type="table" w:customStyle="1" w:styleId="130">
    <w:name w:val="Сетка таблицы13"/>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0">
    <w:name w:val="Таблица-сетка 210"/>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0">
    <w:name w:val="Сетка таблицы14"/>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5"/>
    <w:uiPriority w:val="49"/>
    <w:rsid w:val="00B47F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47F97"/>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1256">
    <w:name w:val="ОСНОВНОЙ(1256)"/>
    <w:basedOn w:val="a3"/>
    <w:link w:val="12560"/>
    <w:rsid w:val="00B47F97"/>
    <w:pPr>
      <w:keepLines/>
      <w:widowControl/>
      <w:autoSpaceDE w:val="0"/>
      <w:autoSpaceDN w:val="0"/>
      <w:adjustRightInd w:val="0"/>
      <w:spacing w:before="120" w:after="0" w:line="240" w:lineRule="auto"/>
      <w:ind w:firstLine="709"/>
    </w:pPr>
    <w:rPr>
      <w:rFonts w:eastAsia="Times New Roman"/>
      <w:sz w:val="26"/>
      <w:szCs w:val="20"/>
      <w:lang w:eastAsia="ru-RU"/>
    </w:rPr>
  </w:style>
  <w:style w:type="character" w:customStyle="1" w:styleId="12560">
    <w:name w:val="ОСНОВНОЙ(1256) Знак"/>
    <w:link w:val="1256"/>
    <w:rsid w:val="00B47F97"/>
    <w:rPr>
      <w:rFonts w:ascii="Times New Roman" w:eastAsia="Times New Roman" w:hAnsi="Times New Roman" w:cs="Times New Roman"/>
      <w:sz w:val="26"/>
      <w:szCs w:val="20"/>
      <w:lang w:eastAsia="ru-RU"/>
    </w:rPr>
  </w:style>
  <w:style w:type="paragraph" w:customStyle="1" w:styleId="1ffa">
    <w:name w:val="Обычный1"/>
    <w:rsid w:val="00B47F97"/>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2fa">
    <w:name w:val="Основной текст (2)"/>
    <w:basedOn w:val="a4"/>
    <w:rsid w:val="00B47F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b">
    <w:name w:val="Основной текст (2) + Полужирный"/>
    <w:basedOn w:val="a4"/>
    <w:rsid w:val="00B47F9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4"/>
    <w:rsid w:val="00B47F97"/>
    <w:rPr>
      <w:rFonts w:ascii="Times New Roman" w:eastAsia="Times New Roman" w:hAnsi="Times New Roman" w:cs="Times New Roman"/>
      <w:b/>
      <w:bCs/>
      <w:i w:val="0"/>
      <w:iCs w:val="0"/>
      <w:smallCaps w:val="0"/>
      <w:strike w:val="0"/>
      <w:u w:val="none"/>
    </w:rPr>
  </w:style>
  <w:style w:type="character" w:customStyle="1" w:styleId="afffffffff">
    <w:name w:val="Подпись к таблице"/>
    <w:basedOn w:val="a4"/>
    <w:rsid w:val="00B47F9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f3">
    <w:name w:val="Основной текст (3)_"/>
    <w:basedOn w:val="a4"/>
    <w:link w:val="3f4"/>
    <w:rsid w:val="00B47F97"/>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f3"/>
    <w:rsid w:val="00B47F9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c">
    <w:name w:val="Основной текст (2) + Полужирный;Курсив"/>
    <w:basedOn w:val="a4"/>
    <w:rsid w:val="00B47F9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d">
    <w:name w:val="Основной текст (2) + Курсив"/>
    <w:basedOn w:val="a4"/>
    <w:rsid w:val="00B47F9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f4">
    <w:name w:val="Основной текст (3)"/>
    <w:basedOn w:val="a3"/>
    <w:link w:val="3f3"/>
    <w:rsid w:val="00B47F97"/>
    <w:pPr>
      <w:shd w:val="clear" w:color="auto" w:fill="FFFFFF"/>
      <w:spacing w:after="60" w:line="0" w:lineRule="atLeast"/>
      <w:ind w:firstLine="0"/>
      <w:jc w:val="center"/>
    </w:pPr>
    <w:rPr>
      <w:rFonts w:eastAsia="Times New Roman"/>
      <w:b/>
      <w:bCs/>
      <w:spacing w:val="100"/>
      <w:sz w:val="22"/>
    </w:rPr>
  </w:style>
  <w:style w:type="character" w:customStyle="1" w:styleId="Heading1">
    <w:name w:val="Heading #1_"/>
    <w:link w:val="Heading10"/>
    <w:rsid w:val="00B47F97"/>
    <w:rPr>
      <w:rFonts w:ascii="Arial" w:eastAsia="Arial" w:hAnsi="Arial" w:cs="Arial"/>
      <w:sz w:val="24"/>
      <w:szCs w:val="24"/>
      <w:shd w:val="clear" w:color="auto" w:fill="FFFFFF"/>
    </w:rPr>
  </w:style>
  <w:style w:type="character" w:customStyle="1" w:styleId="Bodytext">
    <w:name w:val="Body text_"/>
    <w:link w:val="Bodytext1"/>
    <w:rsid w:val="00B47F97"/>
    <w:rPr>
      <w:rFonts w:ascii="Arial" w:eastAsia="Arial" w:hAnsi="Arial" w:cs="Arial"/>
      <w:sz w:val="20"/>
      <w:szCs w:val="20"/>
      <w:shd w:val="clear" w:color="auto" w:fill="FFFFFF"/>
    </w:rPr>
  </w:style>
  <w:style w:type="character" w:customStyle="1" w:styleId="BodytextBold">
    <w:name w:val="Body text + Bold"/>
    <w:rsid w:val="00B47F97"/>
    <w:rPr>
      <w:rFonts w:ascii="Arial" w:eastAsia="Arial" w:hAnsi="Arial" w:cs="Arial"/>
      <w:b/>
      <w:bCs/>
      <w:i w:val="0"/>
      <w:iCs w:val="0"/>
      <w:smallCaps w:val="0"/>
      <w:strike w:val="0"/>
      <w:spacing w:val="0"/>
      <w:sz w:val="20"/>
      <w:szCs w:val="20"/>
    </w:rPr>
  </w:style>
  <w:style w:type="paragraph" w:customStyle="1" w:styleId="Heading10">
    <w:name w:val="Heading #1"/>
    <w:basedOn w:val="a3"/>
    <w:link w:val="Heading1"/>
    <w:rsid w:val="00B47F97"/>
    <w:pPr>
      <w:widowControl/>
      <w:shd w:val="clear" w:color="auto" w:fill="FFFFFF"/>
      <w:spacing w:after="0" w:line="413" w:lineRule="exact"/>
      <w:ind w:firstLine="0"/>
      <w:jc w:val="center"/>
      <w:outlineLvl w:val="0"/>
    </w:pPr>
    <w:rPr>
      <w:rFonts w:ascii="Arial" w:eastAsia="Arial" w:hAnsi="Arial" w:cs="Arial"/>
      <w:szCs w:val="24"/>
    </w:rPr>
  </w:style>
  <w:style w:type="paragraph" w:customStyle="1" w:styleId="Bodytext1">
    <w:name w:val="Body text1"/>
    <w:basedOn w:val="a3"/>
    <w:link w:val="Bodytext"/>
    <w:rsid w:val="00B47F97"/>
    <w:pPr>
      <w:widowControl/>
      <w:shd w:val="clear" w:color="auto" w:fill="FFFFFF"/>
      <w:spacing w:after="0" w:line="226" w:lineRule="exact"/>
      <w:ind w:hanging="440"/>
      <w:jc w:val="left"/>
    </w:pPr>
    <w:rPr>
      <w:rFonts w:ascii="Arial" w:eastAsia="Arial" w:hAnsi="Arial" w:cs="Arial"/>
      <w:sz w:val="20"/>
      <w:szCs w:val="20"/>
    </w:rPr>
  </w:style>
  <w:style w:type="character" w:customStyle="1" w:styleId="Bodytext11095ptNotBold">
    <w:name w:val="Body text (110) + 9;5 pt;Not Bold"/>
    <w:rsid w:val="00B47F97"/>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customStyle="1" w:styleId="xl67">
    <w:name w:val="xl67"/>
    <w:basedOn w:val="a3"/>
    <w:rsid w:val="00B47F97"/>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8">
    <w:name w:val="xl68"/>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9">
    <w:name w:val="xl69"/>
    <w:basedOn w:val="a3"/>
    <w:rsid w:val="00B47F97"/>
    <w:pPr>
      <w:widowControl/>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0">
    <w:name w:val="xl70"/>
    <w:basedOn w:val="a3"/>
    <w:rsid w:val="00B47F9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71">
    <w:name w:val="xl71"/>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2">
    <w:name w:val="xl72"/>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3">
    <w:name w:val="xl73"/>
    <w:basedOn w:val="a3"/>
    <w:rsid w:val="00B47F97"/>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4">
    <w:name w:val="xl74"/>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5">
    <w:name w:val="xl75"/>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6">
    <w:name w:val="xl76"/>
    <w:basedOn w:val="a3"/>
    <w:rsid w:val="00B47F97"/>
    <w:pPr>
      <w:widowControl/>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7">
    <w:name w:val="xl77"/>
    <w:basedOn w:val="a3"/>
    <w:rsid w:val="00B47F97"/>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8">
    <w:name w:val="xl78"/>
    <w:basedOn w:val="a3"/>
    <w:rsid w:val="00B47F97"/>
    <w:pPr>
      <w:widowControl/>
      <w:pBdr>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9">
    <w:name w:val="xl79"/>
    <w:basedOn w:val="a3"/>
    <w:rsid w:val="00B47F9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0">
    <w:name w:val="xl80"/>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FF0000"/>
      <w:sz w:val="20"/>
      <w:szCs w:val="20"/>
      <w:lang w:eastAsia="ru-RU"/>
    </w:rPr>
  </w:style>
  <w:style w:type="paragraph" w:customStyle="1" w:styleId="xl81">
    <w:name w:val="xl81"/>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82">
    <w:name w:val="xl82"/>
    <w:basedOn w:val="a3"/>
    <w:rsid w:val="00B47F97"/>
    <w:pPr>
      <w:widowControl/>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3">
    <w:name w:val="xl83"/>
    <w:basedOn w:val="a3"/>
    <w:rsid w:val="00B47F97"/>
    <w:pPr>
      <w:widowControl/>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4">
    <w:name w:val="xl84"/>
    <w:basedOn w:val="a3"/>
    <w:rsid w:val="00B47F97"/>
    <w:pPr>
      <w:widowControl/>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5">
    <w:name w:val="xl85"/>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6">
    <w:name w:val="xl86"/>
    <w:basedOn w:val="a3"/>
    <w:rsid w:val="00B47F97"/>
    <w:pPr>
      <w:widowControl/>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7">
    <w:name w:val="xl87"/>
    <w:basedOn w:val="a3"/>
    <w:rsid w:val="00B47F97"/>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8">
    <w:name w:val="xl88"/>
    <w:basedOn w:val="a3"/>
    <w:rsid w:val="00B47F97"/>
    <w:pPr>
      <w:widowControl/>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3"/>
    <w:rsid w:val="00B47F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0">
    <w:name w:val="xl90"/>
    <w:basedOn w:val="a3"/>
    <w:rsid w:val="00B47F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1">
    <w:name w:val="xl91"/>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2">
    <w:name w:val="xl92"/>
    <w:basedOn w:val="a3"/>
    <w:rsid w:val="00B47F97"/>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3">
    <w:name w:val="xl93"/>
    <w:basedOn w:val="a3"/>
    <w:rsid w:val="00B47F97"/>
    <w:pPr>
      <w:widowControl/>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4">
    <w:name w:val="xl94"/>
    <w:basedOn w:val="a3"/>
    <w:rsid w:val="00B47F97"/>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5">
    <w:name w:val="xl95"/>
    <w:basedOn w:val="a3"/>
    <w:rsid w:val="00B47F97"/>
    <w:pPr>
      <w:widowControl/>
      <w:pBdr>
        <w:top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6">
    <w:name w:val="xl96"/>
    <w:basedOn w:val="a3"/>
    <w:rsid w:val="00B47F97"/>
    <w:pPr>
      <w:widowControl/>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3"/>
    <w:rsid w:val="00B47F97"/>
    <w:pPr>
      <w:widowControl/>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3"/>
    <w:rsid w:val="00B47F9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99">
    <w:name w:val="xl99"/>
    <w:basedOn w:val="a3"/>
    <w:rsid w:val="00B47F97"/>
    <w:pPr>
      <w:widowControl/>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0">
    <w:name w:val="xl100"/>
    <w:basedOn w:val="a3"/>
    <w:rsid w:val="00B47F9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1">
    <w:name w:val="xl101"/>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3"/>
    <w:rsid w:val="00B47F97"/>
    <w:pPr>
      <w:widowControl/>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3"/>
    <w:rsid w:val="00B47F97"/>
    <w:pPr>
      <w:widowControl/>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3"/>
    <w:rsid w:val="00B47F97"/>
    <w:pPr>
      <w:widowControl/>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7">
    <w:name w:val="xl107"/>
    <w:basedOn w:val="a3"/>
    <w:rsid w:val="00B47F97"/>
    <w:pPr>
      <w:widowControl/>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3"/>
    <w:rsid w:val="00B47F97"/>
    <w:pPr>
      <w:widowControl/>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3"/>
    <w:rsid w:val="00B47F97"/>
    <w:pPr>
      <w:widowControl/>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3"/>
    <w:rsid w:val="00B47F97"/>
    <w:pPr>
      <w:widowControl/>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3"/>
    <w:rsid w:val="00B47F97"/>
    <w:pPr>
      <w:widowControl/>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3"/>
    <w:rsid w:val="00B47F97"/>
    <w:pPr>
      <w:widowControl/>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3"/>
    <w:rsid w:val="00B47F97"/>
    <w:pPr>
      <w:widowControl/>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3"/>
    <w:rsid w:val="00B47F97"/>
    <w:pPr>
      <w:widowControl/>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3"/>
    <w:rsid w:val="00B47F97"/>
    <w:pPr>
      <w:widowControl/>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3"/>
    <w:rsid w:val="00B47F97"/>
    <w:pPr>
      <w:widowControl/>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3"/>
    <w:rsid w:val="00B47F97"/>
    <w:pPr>
      <w:widowControl/>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3"/>
    <w:rsid w:val="00B47F97"/>
    <w:pPr>
      <w:widowControl/>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3"/>
    <w:rsid w:val="00B47F97"/>
    <w:pPr>
      <w:widowControl/>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3"/>
    <w:rsid w:val="00B47F97"/>
    <w:pPr>
      <w:widowControl/>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3"/>
    <w:rsid w:val="00B47F97"/>
    <w:pPr>
      <w:widowControl/>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3"/>
    <w:rsid w:val="00B47F97"/>
    <w:pPr>
      <w:widowControl/>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3"/>
    <w:rsid w:val="00B47F97"/>
    <w:pPr>
      <w:widowControl/>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3"/>
    <w:rsid w:val="00B47F97"/>
    <w:pPr>
      <w:widowControl/>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3"/>
    <w:rsid w:val="00B47F97"/>
    <w:pPr>
      <w:widowControl/>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3"/>
    <w:rsid w:val="00B47F97"/>
    <w:pPr>
      <w:widowControl/>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3"/>
    <w:rsid w:val="00B47F97"/>
    <w:pPr>
      <w:widowControl/>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3"/>
    <w:rsid w:val="00B47F97"/>
    <w:pPr>
      <w:widowControl/>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3"/>
    <w:rsid w:val="00B47F97"/>
    <w:pPr>
      <w:widowControl/>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3"/>
    <w:rsid w:val="00B47F97"/>
    <w:pPr>
      <w:widowControl/>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3"/>
    <w:rsid w:val="00B47F97"/>
    <w:pPr>
      <w:widowControl/>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3"/>
    <w:rsid w:val="00B47F97"/>
    <w:pPr>
      <w:widowControl/>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3"/>
    <w:rsid w:val="00B47F97"/>
    <w:pPr>
      <w:widowControl/>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3"/>
    <w:rsid w:val="00B47F97"/>
    <w:pPr>
      <w:widowControl/>
      <w:shd w:val="clear" w:color="000000" w:fill="FFFF00"/>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6">
    <w:name w:val="xl146"/>
    <w:basedOn w:val="a3"/>
    <w:rsid w:val="00B47F97"/>
    <w:pPr>
      <w:widowControl/>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3"/>
    <w:rsid w:val="00B47F97"/>
    <w:pPr>
      <w:widowControl/>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3"/>
    <w:rsid w:val="00B47F97"/>
    <w:pPr>
      <w:widowControl/>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7">
    <w:name w:val="font7"/>
    <w:basedOn w:val="a3"/>
    <w:rsid w:val="00B47F97"/>
    <w:pPr>
      <w:widowControl/>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3"/>
    <w:rsid w:val="00B47F97"/>
    <w:pPr>
      <w:widowControl/>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3"/>
    <w:rsid w:val="00B47F97"/>
    <w:pPr>
      <w:widowControl/>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3"/>
    <w:rsid w:val="00B47F97"/>
    <w:pPr>
      <w:widowControl/>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3"/>
    <w:rsid w:val="00B47F97"/>
    <w:pPr>
      <w:widowControl/>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3"/>
    <w:rsid w:val="00B47F97"/>
    <w:pPr>
      <w:widowControl/>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3"/>
    <w:rsid w:val="00B47F97"/>
    <w:pPr>
      <w:widowControl/>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3"/>
    <w:rsid w:val="00B47F97"/>
    <w:pPr>
      <w:widowControl/>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3"/>
    <w:rsid w:val="00B47F97"/>
    <w:pPr>
      <w:widowControl/>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3"/>
    <w:rsid w:val="00B47F97"/>
    <w:pPr>
      <w:widowControl/>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3"/>
    <w:rsid w:val="00B47F97"/>
    <w:pPr>
      <w:widowControl/>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3"/>
    <w:rsid w:val="00B47F97"/>
    <w:pPr>
      <w:widowControl/>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3"/>
    <w:rsid w:val="00B47F97"/>
    <w:pPr>
      <w:widowControl/>
      <w:spacing w:before="100" w:beforeAutospacing="1" w:after="100" w:afterAutospacing="1" w:line="240" w:lineRule="auto"/>
      <w:ind w:firstLine="0"/>
      <w:jc w:val="left"/>
      <w:textAlignment w:val="center"/>
    </w:pPr>
    <w:rPr>
      <w:rFonts w:eastAsia="Times New Roman"/>
      <w:color w:val="FF0000"/>
      <w:sz w:val="20"/>
      <w:szCs w:val="20"/>
      <w:lang w:eastAsia="ru-RU"/>
    </w:rPr>
  </w:style>
  <w:style w:type="paragraph" w:customStyle="1" w:styleId="xl163">
    <w:name w:val="xl163"/>
    <w:basedOn w:val="a3"/>
    <w:rsid w:val="00B47F97"/>
    <w:pPr>
      <w:widowControl/>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3"/>
    <w:rsid w:val="00B47F97"/>
    <w:pPr>
      <w:widowControl/>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3"/>
    <w:rsid w:val="00B47F97"/>
    <w:pPr>
      <w:widowControl/>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fffffff0">
    <w:name w:val="Subtle Emphasis"/>
    <w:uiPriority w:val="19"/>
    <w:qFormat/>
    <w:rsid w:val="00B47F97"/>
    <w:rPr>
      <w:i/>
      <w:iCs/>
      <w:color w:val="404040"/>
    </w:rPr>
  </w:style>
  <w:style w:type="paragraph" w:customStyle="1" w:styleId="afffffffff1">
    <w:name w:val="Примечание к таблице"/>
    <w:basedOn w:val="a3"/>
    <w:next w:val="a3"/>
    <w:rsid w:val="00B47F97"/>
    <w:pPr>
      <w:widowControl/>
      <w:spacing w:after="0" w:line="240" w:lineRule="auto"/>
      <w:ind w:firstLine="709"/>
    </w:pPr>
    <w:rPr>
      <w:rFonts w:eastAsia="Times New Roman"/>
      <w:sz w:val="22"/>
      <w:szCs w:val="20"/>
      <w:lang w:eastAsia="ru-RU"/>
    </w:rPr>
  </w:style>
  <w:style w:type="paragraph" w:customStyle="1" w:styleId="afffffffff2">
    <w:name w:val="Таблица текст"/>
    <w:basedOn w:val="afffffff2"/>
    <w:rsid w:val="00B47F97"/>
    <w:pPr>
      <w:widowControl/>
      <w:spacing w:before="20" w:after="20" w:line="216" w:lineRule="auto"/>
      <w:jc w:val="left"/>
    </w:pPr>
    <w:rPr>
      <w:sz w:val="22"/>
      <w:szCs w:val="20"/>
    </w:rPr>
  </w:style>
  <w:style w:type="paragraph" w:customStyle="1" w:styleId="afffffffff3">
    <w:name w:val="Таблица второстепенное"/>
    <w:basedOn w:val="afffffff2"/>
    <w:rsid w:val="00B47F97"/>
    <w:pPr>
      <w:widowControl/>
      <w:spacing w:before="20" w:after="20" w:line="216" w:lineRule="auto"/>
      <w:jc w:val="center"/>
    </w:pPr>
    <w:rPr>
      <w:sz w:val="20"/>
      <w:szCs w:val="20"/>
    </w:rPr>
  </w:style>
  <w:style w:type="paragraph" w:customStyle="1" w:styleId="afffffffff4">
    <w:name w:val="Таблица текст второстепенное"/>
    <w:basedOn w:val="afffffffff2"/>
    <w:rsid w:val="00B47F97"/>
    <w:rPr>
      <w:sz w:val="20"/>
    </w:rPr>
  </w:style>
  <w:style w:type="paragraph" w:customStyle="1" w:styleId="xl66">
    <w:name w:val="xl66"/>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3"/>
    <w:rsid w:val="00B47F97"/>
    <w:pPr>
      <w:widowControl/>
      <w:spacing w:before="100" w:beforeAutospacing="1" w:after="100" w:afterAutospacing="1" w:line="240" w:lineRule="auto"/>
      <w:ind w:firstLine="0"/>
      <w:jc w:val="left"/>
    </w:pPr>
    <w:rPr>
      <w:rFonts w:eastAsia="Times New Roman"/>
      <w:szCs w:val="24"/>
      <w:lang w:eastAsia="ru-RU"/>
    </w:rPr>
  </w:style>
  <w:style w:type="paragraph" w:customStyle="1" w:styleId="xl65">
    <w:name w:val="xl65"/>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afffffffff5">
    <w:name w:val="Основной текст_"/>
    <w:basedOn w:val="a4"/>
    <w:link w:val="1ffb"/>
    <w:rsid w:val="00B47F97"/>
    <w:rPr>
      <w:rFonts w:ascii="Times New Roman" w:eastAsia="Times New Roman" w:hAnsi="Times New Roman" w:cs="Times New Roman"/>
      <w:sz w:val="26"/>
      <w:szCs w:val="26"/>
      <w:shd w:val="clear" w:color="auto" w:fill="FFFFFF"/>
    </w:rPr>
  </w:style>
  <w:style w:type="character" w:customStyle="1" w:styleId="2fe">
    <w:name w:val="Основной текст (2)_"/>
    <w:basedOn w:val="a4"/>
    <w:rsid w:val="00B47F97"/>
    <w:rPr>
      <w:rFonts w:ascii="Times New Roman" w:eastAsia="Times New Roman" w:hAnsi="Times New Roman" w:cs="Times New Roman"/>
      <w:b/>
      <w:bCs/>
      <w:i w:val="0"/>
      <w:iCs w:val="0"/>
      <w:smallCaps w:val="0"/>
      <w:strike w:val="0"/>
      <w:sz w:val="26"/>
      <w:szCs w:val="26"/>
      <w:u w:val="none"/>
    </w:rPr>
  </w:style>
  <w:style w:type="character" w:customStyle="1" w:styleId="afffffffff6">
    <w:name w:val="Основной текст + Полужирный"/>
    <w:basedOn w:val="afffffffff5"/>
    <w:rsid w:val="00B47F9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f">
    <w:name w:val="Основной текст (2) + Не полужирный"/>
    <w:basedOn w:val="2fe"/>
    <w:rsid w:val="00B47F9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ffc">
    <w:name w:val="Заголовок №1_"/>
    <w:basedOn w:val="a4"/>
    <w:link w:val="1ffd"/>
    <w:rsid w:val="00B47F97"/>
    <w:rPr>
      <w:b/>
      <w:bCs/>
      <w:spacing w:val="-30"/>
      <w:sz w:val="30"/>
      <w:szCs w:val="30"/>
      <w:shd w:val="clear" w:color="auto" w:fill="FFFFFF"/>
    </w:rPr>
  </w:style>
  <w:style w:type="paragraph" w:customStyle="1" w:styleId="1ffb">
    <w:name w:val="Основной текст1"/>
    <w:basedOn w:val="a3"/>
    <w:link w:val="afffffffff5"/>
    <w:rsid w:val="00B47F97"/>
    <w:pPr>
      <w:shd w:val="clear" w:color="auto" w:fill="FFFFFF"/>
      <w:spacing w:after="0" w:line="312" w:lineRule="exact"/>
      <w:ind w:hanging="520"/>
    </w:pPr>
    <w:rPr>
      <w:rFonts w:eastAsia="Times New Roman"/>
      <w:sz w:val="26"/>
      <w:szCs w:val="26"/>
    </w:rPr>
  </w:style>
  <w:style w:type="paragraph" w:customStyle="1" w:styleId="1ffd">
    <w:name w:val="Заголовок №1"/>
    <w:basedOn w:val="a3"/>
    <w:link w:val="1ffc"/>
    <w:rsid w:val="00B47F97"/>
    <w:pPr>
      <w:shd w:val="clear" w:color="auto" w:fill="FFFFFF"/>
      <w:spacing w:after="0" w:line="317" w:lineRule="exact"/>
      <w:ind w:firstLine="0"/>
      <w:outlineLvl w:val="0"/>
    </w:pPr>
    <w:rPr>
      <w:rFonts w:asciiTheme="minorHAnsi" w:eastAsiaTheme="minorHAnsi" w:hAnsiTheme="minorHAnsi" w:cstheme="minorBidi"/>
      <w:b/>
      <w:bCs/>
      <w:spacing w:val="-30"/>
      <w:sz w:val="30"/>
      <w:szCs w:val="30"/>
    </w:rPr>
  </w:style>
  <w:style w:type="paragraph" w:customStyle="1" w:styleId="xl63">
    <w:name w:val="xl63"/>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heme="minorHAnsi"/>
      <w:sz w:val="16"/>
      <w:szCs w:val="16"/>
      <w:lang w:eastAsia="ru-RU"/>
    </w:rPr>
  </w:style>
  <w:style w:type="paragraph" w:customStyle="1" w:styleId="a0">
    <w:name w:val="Перечисление"/>
    <w:basedOn w:val="a3"/>
    <w:qFormat/>
    <w:rsid w:val="00B47F97"/>
    <w:pPr>
      <w:widowControl/>
      <w:numPr>
        <w:numId w:val="54"/>
      </w:numPr>
      <w:spacing w:after="0" w:line="360" w:lineRule="auto"/>
      <w:jc w:val="left"/>
    </w:pPr>
  </w:style>
  <w:style w:type="paragraph" w:customStyle="1" w:styleId="a2">
    <w:name w:val="макет"/>
    <w:basedOn w:val="a3"/>
    <w:next w:val="a3"/>
    <w:link w:val="afffffffff7"/>
    <w:qFormat/>
    <w:rsid w:val="00F839F2"/>
    <w:pPr>
      <w:widowControl/>
      <w:numPr>
        <w:numId w:val="86"/>
      </w:numPr>
      <w:spacing w:after="0"/>
      <w:ind w:left="397" w:firstLine="340"/>
    </w:pPr>
    <w:rPr>
      <w:rFonts w:ascii="Bookman Old Style" w:eastAsia="Times New Roman" w:hAnsi="Bookman Old Style"/>
      <w:szCs w:val="20"/>
      <w:lang w:eastAsia="ru-RU"/>
    </w:rPr>
  </w:style>
  <w:style w:type="character" w:customStyle="1" w:styleId="afffffffff7">
    <w:name w:val="макет Знак"/>
    <w:basedOn w:val="a4"/>
    <w:link w:val="a2"/>
    <w:rsid w:val="00F839F2"/>
    <w:rPr>
      <w:rFonts w:ascii="Bookman Old Style" w:eastAsia="Times New Roman" w:hAnsi="Bookman Old Style" w:cs="Times New Roman"/>
      <w:sz w:val="24"/>
      <w:szCs w:val="20"/>
      <w:lang w:eastAsia="ru-RU"/>
    </w:rPr>
  </w:style>
  <w:style w:type="paragraph" w:styleId="afffffffff8">
    <w:name w:val="Title"/>
    <w:basedOn w:val="a3"/>
    <w:next w:val="a3"/>
    <w:link w:val="afffffffff9"/>
    <w:autoRedefine/>
    <w:uiPriority w:val="99"/>
    <w:qFormat/>
    <w:rsid w:val="00F072E0"/>
    <w:pPr>
      <w:widowControl/>
      <w:spacing w:after="300" w:line="240" w:lineRule="auto"/>
      <w:contextualSpacing/>
      <w:jc w:val="center"/>
    </w:pPr>
    <w:rPr>
      <w:rFonts w:eastAsia="Times New Roman"/>
      <w:b/>
      <w:spacing w:val="5"/>
      <w:kern w:val="28"/>
      <w:sz w:val="28"/>
      <w:szCs w:val="52"/>
    </w:rPr>
  </w:style>
  <w:style w:type="character" w:customStyle="1" w:styleId="afffffffff9">
    <w:name w:val="Название Знак"/>
    <w:basedOn w:val="a4"/>
    <w:link w:val="afffffffff8"/>
    <w:uiPriority w:val="99"/>
    <w:rsid w:val="00F072E0"/>
    <w:rPr>
      <w:rFonts w:ascii="Times New Roman" w:eastAsia="Times New Roman" w:hAnsi="Times New Roman" w:cs="Times New Roman"/>
      <w:b/>
      <w:spacing w:val="5"/>
      <w:kern w:val="28"/>
      <w:sz w:val="28"/>
      <w:szCs w:val="52"/>
    </w:rPr>
  </w:style>
</w:styles>
</file>

<file path=word/webSettings.xml><?xml version="1.0" encoding="utf-8"?>
<w:webSettings xmlns:r="http://schemas.openxmlformats.org/officeDocument/2006/relationships" xmlns:w="http://schemas.openxmlformats.org/wordprocessingml/2006/main">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EB99A306EF5A3E3E35376B95DDF32879751FB02AEE081051E41004F9B4111DCA0F5C39236F9E9A2B0B9E68QDIDD" TargetMode="External"/><Relationship Id="rId5" Type="http://schemas.openxmlformats.org/officeDocument/2006/relationships/webSettings" Target="webSettings.xml"/><Relationship Id="rId15" Type="http://schemas.openxmlformats.org/officeDocument/2006/relationships/hyperlink" Target="mailto:energoaudit35@list.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Среднегодовая численность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tx>
                <c:rich>
                  <a:bodyPr/>
                  <a:lstStyle/>
                  <a:p>
                    <a:r>
                      <a:rPr lang="ru-RU"/>
                      <a:t>2106</a:t>
                    </a:r>
                    <a:endParaRPr lang="en-US"/>
                  </a:p>
                </c:rich>
              </c:tx>
              <c:dLblPos val="outEnd"/>
              <c:showVal val="1"/>
            </c:dLbl>
            <c:dLbl>
              <c:idx val="1"/>
              <c:tx>
                <c:rich>
                  <a:bodyPr/>
                  <a:lstStyle/>
                  <a:p>
                    <a:r>
                      <a:rPr lang="ru-RU"/>
                      <a:t>2107</a:t>
                    </a:r>
                    <a:endParaRPr lang="en-US"/>
                  </a:p>
                </c:rich>
              </c:tx>
              <c:dLblPos val="outEnd"/>
              <c:showVal val="1"/>
            </c:dLbl>
            <c:dLbl>
              <c:idx val="2"/>
              <c:tx>
                <c:rich>
                  <a:bodyPr/>
                  <a:lstStyle/>
                  <a:p>
                    <a:r>
                      <a:rPr lang="ru-RU"/>
                      <a:t>2131</a:t>
                    </a:r>
                    <a:endParaRPr lang="en-US"/>
                  </a:p>
                </c:rich>
              </c:tx>
              <c:dLblPos val="outEnd"/>
              <c:showVal val="1"/>
            </c:dLbl>
            <c:dLbl>
              <c:idx val="3"/>
              <c:tx>
                <c:rich>
                  <a:bodyPr/>
                  <a:lstStyle/>
                  <a:p>
                    <a:r>
                      <a:rPr lang="ru-RU"/>
                      <a:t>2072</a:t>
                    </a:r>
                    <a:endParaRPr lang="en-US"/>
                  </a:p>
                </c:rich>
              </c:tx>
              <c:dLblPos val="outEnd"/>
              <c:showVal val="1"/>
            </c:dLbl>
            <c:dLbl>
              <c:idx val="4"/>
              <c:tx>
                <c:rich>
                  <a:bodyPr/>
                  <a:lstStyle/>
                  <a:p>
                    <a:r>
                      <a:rPr lang="ru-RU"/>
                      <a:t>2085</a:t>
                    </a:r>
                    <a:endParaRPr lang="en-US"/>
                  </a:p>
                </c:rich>
              </c:tx>
              <c:dLblPos val="outEnd"/>
              <c:showVal val="1"/>
            </c:dLbl>
            <c:spPr>
              <a:noFill/>
              <a:ln>
                <a:noFill/>
              </a:ln>
              <a:effectLst/>
            </c:spPr>
            <c:txPr>
              <a:bodyPr rot="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2010</c:v>
                </c:pt>
                <c:pt idx="1">
                  <c:v>2012</c:v>
                </c:pt>
                <c:pt idx="2">
                  <c:v>2013</c:v>
                </c:pt>
                <c:pt idx="3">
                  <c:v>2014</c:v>
                </c:pt>
                <c:pt idx="4">
                  <c:v>2015</c:v>
                </c:pt>
                <c:pt idx="5">
                  <c:v>2016</c:v>
                </c:pt>
              </c:numCache>
            </c:numRef>
          </c:cat>
          <c:val>
            <c:numRef>
              <c:f>Лист1!$B$2:$B$7</c:f>
              <c:numCache>
                <c:formatCode>General</c:formatCode>
                <c:ptCount val="6"/>
                <c:pt idx="0">
                  <c:v>2106</c:v>
                </c:pt>
                <c:pt idx="1">
                  <c:v>2107</c:v>
                </c:pt>
                <c:pt idx="2">
                  <c:v>2131</c:v>
                </c:pt>
                <c:pt idx="3">
                  <c:v>2072</c:v>
                </c:pt>
                <c:pt idx="4">
                  <c:v>2085</c:v>
                </c:pt>
                <c:pt idx="5">
                  <c:v>2072</c:v>
                </c:pt>
              </c:numCache>
            </c:numRef>
          </c:val>
          <c:extLst xmlns:c16r2="http://schemas.microsoft.com/office/drawing/2015/06/chart">
            <c:ext xmlns:c16="http://schemas.microsoft.com/office/drawing/2014/chart" uri="{C3380CC4-5D6E-409C-BE32-E72D297353CC}">
              <c16:uniqueId val="{00000000-E571-4350-8897-0FCC129DBE5B}"/>
            </c:ext>
          </c:extLst>
        </c:ser>
        <c:dLbls>
          <c:showVal val="1"/>
        </c:dLbls>
        <c:gapWidth val="100"/>
        <c:overlap val="-24"/>
        <c:axId val="44578688"/>
        <c:axId val="44580224"/>
      </c:barChart>
      <c:catAx>
        <c:axId val="4457868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44580224"/>
        <c:crosses val="autoZero"/>
        <c:auto val="1"/>
        <c:lblAlgn val="ctr"/>
        <c:lblOffset val="100"/>
      </c:catAx>
      <c:valAx>
        <c:axId val="445802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445786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BB10-E916-4B2B-9FFB-A64FFF4D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17016</Words>
  <Characters>96992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dc:creator>
  <cp:lastModifiedBy>RePack by SPecialiST</cp:lastModifiedBy>
  <cp:revision>2</cp:revision>
  <cp:lastPrinted>2016-10-05T11:09:00Z</cp:lastPrinted>
  <dcterms:created xsi:type="dcterms:W3CDTF">2017-09-13T10:42:00Z</dcterms:created>
  <dcterms:modified xsi:type="dcterms:W3CDTF">2017-09-13T10:42:00Z</dcterms:modified>
</cp:coreProperties>
</file>